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tblBorders>
        <w:tblLook w:val="04A0" w:firstRow="1" w:lastRow="0" w:firstColumn="1" w:lastColumn="0" w:noHBand="0" w:noVBand="1"/>
      </w:tblPr>
      <w:tblGrid>
        <w:gridCol w:w="2518"/>
        <w:gridCol w:w="6977"/>
      </w:tblGrid>
      <w:tr w:rsidR="00F8270C" w:rsidRPr="003C52F6">
        <w:tc>
          <w:tcPr>
            <w:tcW w:w="2518" w:type="dxa"/>
            <w:shd w:val="clear" w:color="auto" w:fill="auto"/>
          </w:tcPr>
          <w:p w:rsidR="00F8270C" w:rsidRPr="003C52F6" w:rsidRDefault="0063136D" w:rsidP="00F8270C">
            <w:pPr>
              <w:tabs>
                <w:tab w:val="center" w:pos="1151"/>
              </w:tabs>
              <w:rPr>
                <w:rFonts w:ascii="Calibri" w:hAnsi="Calibri"/>
                <w:sz w:val="22"/>
                <w:szCs w:val="22"/>
              </w:rPr>
            </w:pPr>
            <w:r>
              <w:rPr>
                <w:noProof/>
              </w:rPr>
              <w:drawing>
                <wp:anchor distT="0" distB="0" distL="114300" distR="114300" simplePos="0" relativeHeight="251657728" behindDoc="0" locked="0" layoutInCell="1" allowOverlap="1">
                  <wp:simplePos x="0" y="0"/>
                  <wp:positionH relativeFrom="column">
                    <wp:posOffset>-68580</wp:posOffset>
                  </wp:positionH>
                  <wp:positionV relativeFrom="paragraph">
                    <wp:posOffset>-6350</wp:posOffset>
                  </wp:positionV>
                  <wp:extent cx="1652270" cy="687070"/>
                  <wp:effectExtent l="0" t="0" r="0" b="0"/>
                  <wp:wrapNone/>
                  <wp:docPr id="3" name="Image 2" descr="C:\Users\turlinf\Desktop\AFD_embleme_horizontale_designation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turlinf\Desktop\AFD_embleme_horizontale_designation_RV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2270" cy="687070"/>
                          </a:xfrm>
                          <a:prstGeom prst="rect">
                            <a:avLst/>
                          </a:prstGeom>
                          <a:noFill/>
                          <a:ln>
                            <a:noFill/>
                          </a:ln>
                        </pic:spPr>
                      </pic:pic>
                    </a:graphicData>
                  </a:graphic>
                  <wp14:sizeRelH relativeFrom="page">
                    <wp14:pctWidth>0</wp14:pctWidth>
                  </wp14:sizeRelH>
                  <wp14:sizeRelV relativeFrom="page">
                    <wp14:pctHeight>0</wp14:pctHeight>
                  </wp14:sizeRelV>
                </wp:anchor>
              </w:drawing>
            </w:r>
            <w:r w:rsidR="00AF1C16" w:rsidRPr="003C52F6">
              <w:rPr>
                <w:rFonts w:ascii="Calibri" w:hAnsi="Calibri"/>
                <w:sz w:val="22"/>
                <w:szCs w:val="22"/>
              </w:rPr>
              <w:t xml:space="preserve">  </w:t>
            </w:r>
            <w:r w:rsidR="00F8270C" w:rsidRPr="003C52F6">
              <w:rPr>
                <w:rFonts w:ascii="Calibri" w:hAnsi="Calibri"/>
                <w:sz w:val="22"/>
                <w:szCs w:val="22"/>
              </w:rPr>
              <w:tab/>
            </w:r>
          </w:p>
          <w:p w:rsidR="00F8270C" w:rsidRPr="003C52F6" w:rsidRDefault="00F8270C" w:rsidP="00F8270C">
            <w:pPr>
              <w:tabs>
                <w:tab w:val="center" w:pos="1151"/>
              </w:tabs>
              <w:jc w:val="center"/>
              <w:rPr>
                <w:rFonts w:ascii="Calibri" w:hAnsi="Calibri"/>
                <w:sz w:val="22"/>
                <w:szCs w:val="22"/>
              </w:rPr>
            </w:pPr>
          </w:p>
        </w:tc>
        <w:tc>
          <w:tcPr>
            <w:tcW w:w="6977" w:type="dxa"/>
            <w:shd w:val="clear" w:color="auto" w:fill="auto"/>
          </w:tcPr>
          <w:p w:rsidR="00F8270C" w:rsidRPr="003C52F6" w:rsidRDefault="00890676" w:rsidP="00F8270C">
            <w:pPr>
              <w:spacing w:before="240"/>
              <w:jc w:val="right"/>
              <w:rPr>
                <w:rFonts w:ascii="Calibri" w:hAnsi="Calibri"/>
                <w:b/>
                <w:i/>
                <w:sz w:val="22"/>
                <w:szCs w:val="22"/>
                <w:lang w:val="en-US"/>
              </w:rPr>
            </w:pPr>
            <w:r w:rsidRPr="003C52F6">
              <w:rPr>
                <w:rFonts w:ascii="Calibri" w:hAnsi="Calibri"/>
                <w:b/>
                <w:i/>
                <w:sz w:val="22"/>
                <w:szCs w:val="22"/>
                <w:lang w:val="en-US"/>
              </w:rPr>
              <w:t xml:space="preserve">CALL FOR PROJECTS PROPOSAL </w:t>
            </w:r>
          </w:p>
          <w:p w:rsidR="00F8270C" w:rsidRPr="003C52F6" w:rsidRDefault="00E676AB" w:rsidP="00F8270C">
            <w:pPr>
              <w:spacing w:before="240"/>
              <w:jc w:val="right"/>
              <w:rPr>
                <w:rFonts w:ascii="Calibri" w:hAnsi="Calibri"/>
                <w:b/>
                <w:i/>
                <w:sz w:val="22"/>
                <w:szCs w:val="22"/>
                <w:lang w:val="en-US"/>
              </w:rPr>
            </w:pPr>
            <w:r w:rsidRPr="003C52F6">
              <w:rPr>
                <w:rFonts w:ascii="Calibri" w:hAnsi="Calibri"/>
                <w:b/>
                <w:i/>
                <w:sz w:val="22"/>
                <w:szCs w:val="22"/>
                <w:lang w:val="en-US"/>
              </w:rPr>
              <w:t>LEBANON</w:t>
            </w:r>
          </w:p>
          <w:p w:rsidR="00E676AB" w:rsidRPr="003C52F6" w:rsidRDefault="00890676" w:rsidP="00F8270C">
            <w:pPr>
              <w:spacing w:before="240"/>
              <w:jc w:val="right"/>
              <w:rPr>
                <w:rFonts w:ascii="Calibri" w:hAnsi="Calibri"/>
                <w:b/>
                <w:i/>
                <w:sz w:val="22"/>
                <w:szCs w:val="22"/>
                <w:lang w:val="en-US"/>
              </w:rPr>
            </w:pPr>
            <w:r w:rsidRPr="003C52F6">
              <w:rPr>
                <w:rFonts w:ascii="Calibri" w:hAnsi="Calibri"/>
                <w:b/>
                <w:i/>
                <w:sz w:val="22"/>
                <w:szCs w:val="22"/>
                <w:lang w:val="en-US"/>
              </w:rPr>
              <w:t>“</w:t>
            </w:r>
            <w:r w:rsidR="00E676AB" w:rsidRPr="003C52F6">
              <w:rPr>
                <w:rFonts w:ascii="Calibri" w:hAnsi="Calibri"/>
                <w:b/>
                <w:i/>
                <w:sz w:val="22"/>
                <w:szCs w:val="22"/>
                <w:lang w:val="en-US"/>
              </w:rPr>
              <w:t>Improv</w:t>
            </w:r>
            <w:r w:rsidR="00067B6B" w:rsidRPr="003C52F6">
              <w:rPr>
                <w:rFonts w:ascii="Calibri" w:hAnsi="Calibri"/>
                <w:b/>
                <w:i/>
                <w:sz w:val="22"/>
                <w:szCs w:val="22"/>
                <w:lang w:val="en-US"/>
              </w:rPr>
              <w:t>ing</w:t>
            </w:r>
            <w:r w:rsidR="00E676AB" w:rsidRPr="003C52F6">
              <w:rPr>
                <w:rFonts w:ascii="Calibri" w:hAnsi="Calibri"/>
                <w:b/>
                <w:i/>
                <w:sz w:val="22"/>
                <w:szCs w:val="22"/>
                <w:lang w:val="en-US"/>
              </w:rPr>
              <w:t xml:space="preserve"> access to quality primary health services for vulnerable populations in Lebanon“</w:t>
            </w:r>
          </w:p>
          <w:p w:rsidR="00F8270C" w:rsidRPr="003C52F6" w:rsidRDefault="00D15D4D" w:rsidP="00F8270C">
            <w:pPr>
              <w:spacing w:before="240"/>
              <w:jc w:val="right"/>
              <w:rPr>
                <w:rFonts w:ascii="Calibri" w:hAnsi="Calibri"/>
                <w:b/>
                <w:i/>
                <w:sz w:val="22"/>
                <w:szCs w:val="22"/>
                <w:lang w:val="en-US"/>
              </w:rPr>
            </w:pPr>
            <w:r w:rsidRPr="003C52F6">
              <w:rPr>
                <w:rFonts w:ascii="Calibri" w:hAnsi="Calibri"/>
                <w:b/>
                <w:i/>
                <w:sz w:val="22"/>
                <w:szCs w:val="22"/>
                <w:lang w:val="en-US"/>
              </w:rPr>
              <w:t xml:space="preserve">April </w:t>
            </w:r>
            <w:r w:rsidR="00890676" w:rsidRPr="003C52F6">
              <w:rPr>
                <w:rFonts w:ascii="Calibri" w:hAnsi="Calibri"/>
                <w:b/>
                <w:i/>
                <w:sz w:val="22"/>
                <w:szCs w:val="22"/>
                <w:lang w:val="en-US"/>
              </w:rPr>
              <w:t>2020</w:t>
            </w:r>
          </w:p>
          <w:p w:rsidR="00F8270C" w:rsidRPr="003C52F6" w:rsidRDefault="00F8270C" w:rsidP="00F8270C">
            <w:pPr>
              <w:spacing w:before="240"/>
              <w:jc w:val="right"/>
              <w:rPr>
                <w:rFonts w:ascii="Calibri" w:hAnsi="Calibri"/>
                <w:b/>
                <w:i/>
                <w:sz w:val="22"/>
                <w:szCs w:val="22"/>
                <w:lang w:val="en-US"/>
              </w:rPr>
            </w:pPr>
          </w:p>
        </w:tc>
      </w:tr>
    </w:tbl>
    <w:p w:rsidR="00F8270C" w:rsidRPr="003C52F6" w:rsidRDefault="00F8270C" w:rsidP="00F8270C">
      <w:pPr>
        <w:jc w:val="both"/>
        <w:rPr>
          <w:rFonts w:ascii="Calibri" w:hAnsi="Calibri"/>
          <w:sz w:val="22"/>
          <w:szCs w:val="22"/>
          <w:lang w:val="en-US"/>
        </w:rPr>
      </w:pPr>
    </w:p>
    <w:p w:rsidR="00890676" w:rsidRPr="003C52F6" w:rsidRDefault="00890676" w:rsidP="00F8270C">
      <w:pPr>
        <w:jc w:val="both"/>
        <w:rPr>
          <w:rFonts w:ascii="Calibri" w:hAnsi="Calibri" w:cs="Calibri"/>
          <w:sz w:val="22"/>
          <w:szCs w:val="22"/>
          <w:lang w:val="en-US"/>
        </w:rPr>
      </w:pPr>
      <w:r w:rsidRPr="003C52F6">
        <w:rPr>
          <w:rFonts w:ascii="Calibri" w:hAnsi="Calibri" w:cs="Calibri"/>
          <w:sz w:val="22"/>
          <w:szCs w:val="22"/>
          <w:lang w:val="en-US"/>
        </w:rPr>
        <w:t xml:space="preserve">The French Development Agency (Agence Française de Développement - AFD) </w:t>
      </w:r>
      <w:r w:rsidR="00A0228A">
        <w:rPr>
          <w:rFonts w:ascii="Calibri" w:hAnsi="Calibri" w:cs="Calibri"/>
          <w:sz w:val="22"/>
          <w:szCs w:val="22"/>
          <w:lang w:val="en-US"/>
        </w:rPr>
        <w:t xml:space="preserve">wishes </w:t>
      </w:r>
      <w:r w:rsidRPr="003C52F6">
        <w:rPr>
          <w:rFonts w:ascii="Calibri" w:hAnsi="Calibri" w:cs="Calibri"/>
          <w:sz w:val="22"/>
          <w:szCs w:val="22"/>
          <w:lang w:val="en-US"/>
        </w:rPr>
        <w:t xml:space="preserve">to finance International and </w:t>
      </w:r>
      <w:r w:rsidR="00E676AB" w:rsidRPr="003C52F6">
        <w:rPr>
          <w:rFonts w:ascii="Calibri" w:hAnsi="Calibri" w:cs="Calibri"/>
          <w:sz w:val="22"/>
          <w:szCs w:val="22"/>
          <w:lang w:val="en-US"/>
        </w:rPr>
        <w:t>Lebanese non-governmental o</w:t>
      </w:r>
      <w:r w:rsidRPr="003C52F6">
        <w:rPr>
          <w:rFonts w:ascii="Calibri" w:hAnsi="Calibri" w:cs="Calibri"/>
          <w:sz w:val="22"/>
          <w:szCs w:val="22"/>
          <w:lang w:val="en-US"/>
        </w:rPr>
        <w:t xml:space="preserve">rganizations </w:t>
      </w:r>
      <w:r w:rsidR="00E676AB" w:rsidRPr="003C52F6">
        <w:rPr>
          <w:rFonts w:ascii="Calibri" w:hAnsi="Calibri" w:cs="Calibri"/>
          <w:sz w:val="22"/>
          <w:szCs w:val="22"/>
          <w:lang w:val="en-US"/>
        </w:rPr>
        <w:t xml:space="preserve">(NGOs) </w:t>
      </w:r>
      <w:r w:rsidRPr="003C52F6">
        <w:rPr>
          <w:rFonts w:ascii="Calibri" w:hAnsi="Calibri" w:cs="Calibri"/>
          <w:sz w:val="22"/>
          <w:szCs w:val="22"/>
          <w:lang w:val="en-US"/>
        </w:rPr>
        <w:t xml:space="preserve">or other </w:t>
      </w:r>
      <w:r w:rsidR="00E676AB" w:rsidRPr="003C52F6">
        <w:rPr>
          <w:rFonts w:ascii="Calibri" w:hAnsi="Calibri" w:cs="Calibri"/>
          <w:sz w:val="22"/>
          <w:szCs w:val="22"/>
          <w:lang w:val="en-US"/>
        </w:rPr>
        <w:t>n</w:t>
      </w:r>
      <w:r w:rsidRPr="003C52F6">
        <w:rPr>
          <w:rFonts w:ascii="Calibri" w:hAnsi="Calibri" w:cs="Calibri"/>
          <w:sz w:val="22"/>
          <w:szCs w:val="22"/>
          <w:lang w:val="en-US"/>
        </w:rPr>
        <w:t>on</w:t>
      </w:r>
      <w:r w:rsidR="00E676AB" w:rsidRPr="003C52F6">
        <w:rPr>
          <w:rFonts w:ascii="Calibri" w:hAnsi="Calibri" w:cs="Calibri"/>
          <w:sz w:val="22"/>
          <w:szCs w:val="22"/>
          <w:lang w:val="en-US"/>
        </w:rPr>
        <w:t>-p</w:t>
      </w:r>
      <w:r w:rsidRPr="003C52F6">
        <w:rPr>
          <w:rFonts w:ascii="Calibri" w:hAnsi="Calibri" w:cs="Calibri"/>
          <w:sz w:val="22"/>
          <w:szCs w:val="22"/>
          <w:lang w:val="en-US"/>
        </w:rPr>
        <w:t xml:space="preserve">rofit </w:t>
      </w:r>
      <w:r w:rsidR="00E676AB" w:rsidRPr="003C52F6">
        <w:rPr>
          <w:rFonts w:ascii="Calibri" w:hAnsi="Calibri" w:cs="Calibri"/>
          <w:sz w:val="22"/>
          <w:szCs w:val="22"/>
          <w:lang w:val="en-US"/>
        </w:rPr>
        <w:t>o</w:t>
      </w:r>
      <w:r w:rsidRPr="003C52F6">
        <w:rPr>
          <w:rFonts w:ascii="Calibri" w:hAnsi="Calibri" w:cs="Calibri"/>
          <w:sz w:val="22"/>
          <w:szCs w:val="22"/>
          <w:lang w:val="en-US"/>
        </w:rPr>
        <w:t xml:space="preserve">rganizations to implement a project aiming at improving </w:t>
      </w:r>
      <w:r w:rsidR="00E676AB" w:rsidRPr="003C52F6">
        <w:rPr>
          <w:rFonts w:ascii="Calibri" w:hAnsi="Calibri" w:cs="Calibri"/>
          <w:sz w:val="22"/>
          <w:szCs w:val="22"/>
          <w:lang w:val="en-US"/>
        </w:rPr>
        <w:t xml:space="preserve">access to quality primary health services for vulnerable populations in Lebanon </w:t>
      </w:r>
      <w:r w:rsidRPr="003C52F6">
        <w:rPr>
          <w:rFonts w:ascii="Calibri" w:hAnsi="Calibri" w:cs="Calibri"/>
          <w:sz w:val="22"/>
          <w:szCs w:val="22"/>
          <w:lang w:val="en-US"/>
        </w:rPr>
        <w:t xml:space="preserve">(see the Terms of Reference (ToR) in Section VII). </w:t>
      </w:r>
    </w:p>
    <w:p w:rsidR="00890676" w:rsidRPr="003C52F6" w:rsidRDefault="006F594A" w:rsidP="006F594A">
      <w:pPr>
        <w:spacing w:before="120"/>
        <w:jc w:val="both"/>
        <w:rPr>
          <w:rFonts w:ascii="Calibri" w:hAnsi="Calibri" w:cs="Calibri"/>
          <w:sz w:val="22"/>
          <w:szCs w:val="22"/>
          <w:lang w:val="en-US"/>
        </w:rPr>
      </w:pPr>
      <w:r w:rsidRPr="003C52F6">
        <w:rPr>
          <w:rFonts w:ascii="Calibri" w:hAnsi="Calibri" w:cs="Calibri"/>
          <w:sz w:val="22"/>
          <w:szCs w:val="22"/>
          <w:lang w:val="en-US"/>
        </w:rPr>
        <w:t>This project will be fun</w:t>
      </w:r>
      <w:bookmarkStart w:id="0" w:name="_GoBack"/>
      <w:bookmarkEnd w:id="0"/>
      <w:r w:rsidRPr="003C52F6">
        <w:rPr>
          <w:rFonts w:ascii="Calibri" w:hAnsi="Calibri" w:cs="Calibri"/>
          <w:sz w:val="22"/>
          <w:szCs w:val="22"/>
          <w:lang w:val="en-US"/>
        </w:rPr>
        <w:t>ded through AFD Minka Middle East Initiative. Established in 2017</w:t>
      </w:r>
      <w:r w:rsidR="0055036D" w:rsidRPr="003C52F6">
        <w:rPr>
          <w:rFonts w:ascii="Calibri" w:hAnsi="Calibri" w:cs="Calibri"/>
          <w:sz w:val="22"/>
          <w:szCs w:val="22"/>
          <w:lang w:val="en-US"/>
        </w:rPr>
        <w:t>, its</w:t>
      </w:r>
      <w:r w:rsidRPr="003C52F6">
        <w:rPr>
          <w:rFonts w:ascii="Calibri" w:hAnsi="Calibri" w:cs="Calibri"/>
          <w:sz w:val="22"/>
          <w:szCs w:val="22"/>
          <w:lang w:val="en-US"/>
        </w:rPr>
        <w:t xml:space="preserve"> objective is to provide multiannual support to Syria’s neighbor</w:t>
      </w:r>
      <w:r w:rsidR="0055036D" w:rsidRPr="003C52F6">
        <w:rPr>
          <w:rFonts w:ascii="Calibri" w:hAnsi="Calibri" w:cs="Calibri"/>
          <w:sz w:val="22"/>
          <w:szCs w:val="22"/>
          <w:lang w:val="en-US"/>
        </w:rPr>
        <w:t>ing countries</w:t>
      </w:r>
      <w:r w:rsidRPr="003C52F6">
        <w:rPr>
          <w:rFonts w:ascii="Calibri" w:hAnsi="Calibri" w:cs="Calibri"/>
          <w:sz w:val="22"/>
          <w:szCs w:val="22"/>
          <w:lang w:val="en-US"/>
        </w:rPr>
        <w:t xml:space="preserve">. This regional program seeks to finance development projects that mitigate the vulnerabilities generated by population displacements and strengthen the resilience of the host countries. </w:t>
      </w:r>
      <w:r w:rsidR="00890676" w:rsidRPr="003C52F6">
        <w:rPr>
          <w:rFonts w:ascii="Calibri" w:hAnsi="Calibri" w:cs="Calibri"/>
          <w:sz w:val="22"/>
          <w:szCs w:val="22"/>
          <w:lang w:val="en-US"/>
        </w:rPr>
        <w:t>AFD has earmarked a grant of maximum EUR 10 million to fund one single project, with a duration</w:t>
      </w:r>
      <w:r w:rsidR="00BA1ACA" w:rsidRPr="003C52F6">
        <w:rPr>
          <w:rFonts w:ascii="Calibri" w:hAnsi="Calibri" w:cs="Calibri"/>
          <w:sz w:val="22"/>
          <w:szCs w:val="22"/>
          <w:lang w:val="en-US"/>
        </w:rPr>
        <w:t xml:space="preserve"> of </w:t>
      </w:r>
      <w:r w:rsidR="00E676AB" w:rsidRPr="003C52F6">
        <w:rPr>
          <w:rFonts w:ascii="Calibri" w:hAnsi="Calibri" w:cs="Calibri"/>
          <w:sz w:val="22"/>
          <w:szCs w:val="22"/>
          <w:lang w:val="en-US"/>
        </w:rPr>
        <w:t xml:space="preserve">36 to 48 </w:t>
      </w:r>
      <w:r w:rsidR="00890676" w:rsidRPr="003C52F6">
        <w:rPr>
          <w:rFonts w:ascii="Calibri" w:hAnsi="Calibri" w:cs="Calibri"/>
          <w:sz w:val="22"/>
          <w:szCs w:val="22"/>
          <w:lang w:val="en-US"/>
        </w:rPr>
        <w:t>months.</w:t>
      </w:r>
      <w:r w:rsidR="00DE74D0" w:rsidRPr="003C52F6">
        <w:rPr>
          <w:rFonts w:ascii="Calibri" w:hAnsi="Calibri" w:cs="Calibri"/>
          <w:sz w:val="22"/>
          <w:szCs w:val="22"/>
          <w:lang w:val="en-US"/>
        </w:rPr>
        <w:t xml:space="preserve"> </w:t>
      </w:r>
    </w:p>
    <w:p w:rsidR="00F8270C" w:rsidRPr="003C52F6" w:rsidRDefault="00F8270C" w:rsidP="00F8270C">
      <w:pPr>
        <w:jc w:val="both"/>
        <w:rPr>
          <w:rFonts w:ascii="Calibri" w:hAnsi="Calibri" w:cs="Calibri"/>
          <w:sz w:val="22"/>
          <w:szCs w:val="22"/>
          <w:lang w:val="en-US"/>
        </w:rPr>
      </w:pPr>
    </w:p>
    <w:p w:rsidR="00890676" w:rsidRPr="003C52F6" w:rsidRDefault="00890676" w:rsidP="00F8270C">
      <w:pPr>
        <w:jc w:val="both"/>
        <w:rPr>
          <w:rFonts w:ascii="Calibri" w:hAnsi="Calibri" w:cs="Calibri"/>
          <w:sz w:val="22"/>
          <w:szCs w:val="22"/>
          <w:lang w:val="en-US"/>
        </w:rPr>
      </w:pPr>
      <w:r w:rsidRPr="003C52F6">
        <w:rPr>
          <w:rFonts w:ascii="Calibri" w:hAnsi="Calibri" w:cs="Calibri"/>
          <w:sz w:val="22"/>
          <w:szCs w:val="22"/>
          <w:lang w:val="en-US"/>
        </w:rPr>
        <w:t xml:space="preserve">The project will be selected based on a project concept note (see template in Section III), to be provided together with an administrative file (Section IV) and information sheets (Sections V and VI), to be submitted electronically at the latest by 12 pm, Paris time, on </w:t>
      </w:r>
      <w:r w:rsidR="00063590" w:rsidRPr="003C52F6">
        <w:rPr>
          <w:rFonts w:ascii="Calibri" w:hAnsi="Calibri" w:cs="Calibri"/>
          <w:sz w:val="22"/>
          <w:szCs w:val="22"/>
          <w:lang w:val="en-US"/>
        </w:rPr>
        <w:t>15</w:t>
      </w:r>
      <w:r w:rsidR="00063590" w:rsidRPr="003C52F6">
        <w:rPr>
          <w:rFonts w:ascii="Calibri" w:hAnsi="Calibri" w:cs="Calibri"/>
          <w:sz w:val="22"/>
          <w:szCs w:val="22"/>
          <w:vertAlign w:val="superscript"/>
          <w:lang w:val="en-US"/>
        </w:rPr>
        <w:t>th</w:t>
      </w:r>
      <w:r w:rsidR="00063590" w:rsidRPr="003C52F6">
        <w:rPr>
          <w:rFonts w:ascii="Calibri" w:hAnsi="Calibri" w:cs="Calibri"/>
          <w:sz w:val="22"/>
          <w:szCs w:val="22"/>
          <w:lang w:val="en-US"/>
        </w:rPr>
        <w:t xml:space="preserve"> June</w:t>
      </w:r>
      <w:r w:rsidR="00E676AB" w:rsidRPr="003C52F6">
        <w:rPr>
          <w:rFonts w:ascii="Calibri" w:hAnsi="Calibri" w:cs="Calibri"/>
          <w:sz w:val="22"/>
          <w:szCs w:val="22"/>
          <w:lang w:val="en-US"/>
        </w:rPr>
        <w:t xml:space="preserve"> 2020</w:t>
      </w:r>
      <w:r w:rsidRPr="003C52F6">
        <w:rPr>
          <w:rFonts w:ascii="Calibri" w:hAnsi="Calibri" w:cs="Calibri"/>
          <w:sz w:val="22"/>
          <w:szCs w:val="22"/>
          <w:lang w:val="en-US"/>
        </w:rPr>
        <w:t>. Late proposals will be rejected.</w:t>
      </w:r>
    </w:p>
    <w:p w:rsidR="00890676" w:rsidRPr="003C52F6" w:rsidRDefault="00890676" w:rsidP="00F8270C">
      <w:pPr>
        <w:jc w:val="both"/>
        <w:rPr>
          <w:rFonts w:ascii="Calibri" w:hAnsi="Calibri" w:cs="Calibri"/>
          <w:sz w:val="22"/>
          <w:szCs w:val="22"/>
          <w:lang w:val="en-US"/>
        </w:rPr>
      </w:pPr>
    </w:p>
    <w:p w:rsidR="00890676" w:rsidRPr="003C52F6" w:rsidRDefault="00897416" w:rsidP="00F8270C">
      <w:pPr>
        <w:jc w:val="both"/>
        <w:rPr>
          <w:rFonts w:ascii="Calibri" w:hAnsi="Calibri" w:cs="Calibri"/>
          <w:sz w:val="22"/>
          <w:szCs w:val="22"/>
          <w:lang w:val="en-US"/>
        </w:rPr>
      </w:pPr>
      <w:r w:rsidRPr="003C52F6">
        <w:rPr>
          <w:rFonts w:ascii="Calibri" w:hAnsi="Calibri" w:cs="Calibri"/>
          <w:sz w:val="22"/>
          <w:szCs w:val="22"/>
          <w:lang w:val="en-US"/>
        </w:rPr>
        <w:t xml:space="preserve">The selected </w:t>
      </w:r>
      <w:r w:rsidR="00E676AB" w:rsidRPr="003C52F6">
        <w:rPr>
          <w:rFonts w:ascii="Calibri" w:hAnsi="Calibri" w:cs="Calibri"/>
          <w:sz w:val="22"/>
          <w:szCs w:val="22"/>
          <w:lang w:val="en-US"/>
        </w:rPr>
        <w:t>NGOs</w:t>
      </w:r>
      <w:r w:rsidRPr="003C52F6">
        <w:rPr>
          <w:rFonts w:ascii="Calibri" w:hAnsi="Calibri" w:cs="Calibri"/>
          <w:sz w:val="22"/>
          <w:szCs w:val="22"/>
          <w:lang w:val="en-US"/>
        </w:rPr>
        <w:t xml:space="preserve"> will be then invited to complete their appraisal processes, working closely with the AFD Project team, and submit a final comprehensive project note. This final note must include any points arising from the discussions with AFD</w:t>
      </w:r>
      <w:r w:rsidR="00497B58" w:rsidRPr="003C52F6">
        <w:rPr>
          <w:rFonts w:ascii="Calibri" w:hAnsi="Calibri" w:cs="Calibri"/>
          <w:sz w:val="22"/>
          <w:szCs w:val="22"/>
          <w:lang w:val="en-US"/>
        </w:rPr>
        <w:t>,</w:t>
      </w:r>
      <w:r w:rsidRPr="003C52F6">
        <w:rPr>
          <w:rFonts w:ascii="Calibri" w:hAnsi="Calibri" w:cs="Calibri"/>
          <w:sz w:val="22"/>
          <w:szCs w:val="22"/>
          <w:lang w:val="en-US"/>
        </w:rPr>
        <w:t xml:space="preserve"> thus allowing the Project Manager to present the projects to AFD's governing bodies.</w:t>
      </w:r>
    </w:p>
    <w:p w:rsidR="00890676" w:rsidRPr="003C52F6" w:rsidRDefault="00890676" w:rsidP="00F8270C">
      <w:pPr>
        <w:jc w:val="both"/>
        <w:rPr>
          <w:rFonts w:ascii="Calibri" w:hAnsi="Calibri" w:cs="Calibri"/>
          <w:sz w:val="22"/>
          <w:szCs w:val="22"/>
          <w:lang w:val="en-US"/>
        </w:rPr>
      </w:pPr>
    </w:p>
    <w:p w:rsidR="00897416" w:rsidRPr="003C52F6" w:rsidRDefault="00897416" w:rsidP="009D4F20">
      <w:pPr>
        <w:rPr>
          <w:rFonts w:ascii="Calibri" w:hAnsi="Calibri"/>
          <w:b/>
          <w:sz w:val="22"/>
          <w:szCs w:val="22"/>
          <w:lang w:val="en-US" w:bidi="en-GB"/>
        </w:rPr>
      </w:pPr>
      <w:r w:rsidRPr="003C52F6">
        <w:rPr>
          <w:rFonts w:ascii="Calibri" w:hAnsi="Calibri"/>
          <w:b/>
          <w:sz w:val="22"/>
          <w:szCs w:val="22"/>
          <w:lang w:val="en-US" w:bidi="en-GB"/>
        </w:rPr>
        <w:t xml:space="preserve">The documents of the call for proposals will be available from </w:t>
      </w:r>
      <w:r w:rsidR="00E676AB" w:rsidRPr="00412C12">
        <w:rPr>
          <w:rFonts w:ascii="Calibri" w:hAnsi="Calibri"/>
          <w:b/>
          <w:sz w:val="22"/>
          <w:szCs w:val="22"/>
          <w:lang w:val="en-US" w:bidi="en-GB"/>
        </w:rPr>
        <w:t>1</w:t>
      </w:r>
      <w:r w:rsidR="00E676AB" w:rsidRPr="00412C12">
        <w:rPr>
          <w:rFonts w:ascii="Calibri" w:hAnsi="Calibri"/>
          <w:b/>
          <w:sz w:val="22"/>
          <w:szCs w:val="22"/>
          <w:vertAlign w:val="superscript"/>
          <w:lang w:val="en-US" w:bidi="en-GB"/>
        </w:rPr>
        <w:t>st</w:t>
      </w:r>
      <w:r w:rsidR="00E676AB" w:rsidRPr="00412C12">
        <w:rPr>
          <w:rFonts w:ascii="Calibri" w:hAnsi="Calibri"/>
          <w:b/>
          <w:sz w:val="22"/>
          <w:szCs w:val="22"/>
          <w:lang w:val="en-US" w:bidi="en-GB"/>
        </w:rPr>
        <w:t xml:space="preserve"> April 2020</w:t>
      </w:r>
      <w:r w:rsidRPr="003C52F6">
        <w:rPr>
          <w:rFonts w:ascii="Calibri" w:hAnsi="Calibri"/>
          <w:b/>
          <w:i/>
          <w:sz w:val="22"/>
          <w:szCs w:val="22"/>
          <w:lang w:val="en-US" w:bidi="en-GB"/>
        </w:rPr>
        <w:t xml:space="preserve"> </w:t>
      </w:r>
      <w:r w:rsidRPr="003C52F6">
        <w:rPr>
          <w:rFonts w:ascii="Calibri" w:hAnsi="Calibri"/>
          <w:b/>
          <w:sz w:val="22"/>
          <w:szCs w:val="22"/>
          <w:lang w:val="en-US" w:bidi="en-GB"/>
        </w:rPr>
        <w:t xml:space="preserve">on the AFD website: </w:t>
      </w:r>
      <w:hyperlink r:id="rId9" w:history="1">
        <w:r w:rsidRPr="003C52F6">
          <w:rPr>
            <w:rStyle w:val="Lienhypertexte"/>
            <w:rFonts w:ascii="Calibri" w:hAnsi="Calibri"/>
            <w:b/>
            <w:sz w:val="22"/>
            <w:szCs w:val="22"/>
            <w:lang w:val="en-US" w:bidi="en-GB"/>
          </w:rPr>
          <w:t>http://afd.dgmarket.com</w:t>
        </w:r>
      </w:hyperlink>
    </w:p>
    <w:p w:rsidR="006F594A" w:rsidRPr="003C52F6" w:rsidRDefault="006F594A" w:rsidP="00897416">
      <w:pPr>
        <w:rPr>
          <w:rFonts w:ascii="Calibri" w:hAnsi="Calibri"/>
          <w:b/>
          <w:sz w:val="22"/>
          <w:szCs w:val="22"/>
          <w:lang w:val="en-US"/>
        </w:rPr>
      </w:pPr>
    </w:p>
    <w:p w:rsidR="00897416" w:rsidRPr="003C52F6" w:rsidRDefault="00897416" w:rsidP="00897416">
      <w:pPr>
        <w:rPr>
          <w:rFonts w:ascii="Calibri" w:hAnsi="Calibri"/>
          <w:b/>
          <w:sz w:val="22"/>
          <w:szCs w:val="22"/>
          <w:lang w:val="en-US"/>
        </w:rPr>
      </w:pPr>
      <w:r w:rsidRPr="003C52F6">
        <w:rPr>
          <w:rFonts w:ascii="Calibri" w:hAnsi="Calibri"/>
          <w:b/>
          <w:sz w:val="22"/>
          <w:szCs w:val="22"/>
          <w:lang w:val="en-US"/>
        </w:rPr>
        <w:t xml:space="preserve">Table of contents: </w:t>
      </w:r>
    </w:p>
    <w:p w:rsidR="00897416" w:rsidRPr="003C52F6" w:rsidRDefault="00897416" w:rsidP="00897416">
      <w:pPr>
        <w:rPr>
          <w:rFonts w:ascii="Calibri" w:hAnsi="Calibri"/>
          <w:b/>
          <w:sz w:val="22"/>
          <w:szCs w:val="22"/>
          <w:lang w:val="en-US"/>
        </w:rPr>
      </w:pPr>
    </w:p>
    <w:p w:rsidR="00897416" w:rsidRPr="003C52F6" w:rsidRDefault="00897416" w:rsidP="00897416">
      <w:pPr>
        <w:rPr>
          <w:rFonts w:ascii="Calibri" w:hAnsi="Calibri"/>
          <w:sz w:val="22"/>
          <w:szCs w:val="22"/>
          <w:lang w:val="en-US"/>
        </w:rPr>
      </w:pPr>
      <w:r w:rsidRPr="003C52F6">
        <w:rPr>
          <w:rFonts w:ascii="Calibri" w:hAnsi="Calibri"/>
          <w:sz w:val="22"/>
          <w:szCs w:val="22"/>
          <w:lang w:val="en-US"/>
        </w:rPr>
        <w:t>I.</w:t>
      </w:r>
      <w:r w:rsidRPr="003C52F6">
        <w:rPr>
          <w:rFonts w:ascii="Calibri" w:hAnsi="Calibri"/>
          <w:sz w:val="22"/>
          <w:szCs w:val="22"/>
          <w:lang w:val="en-US"/>
        </w:rPr>
        <w:tab/>
        <w:t>General framework defined by AFD</w:t>
      </w:r>
    </w:p>
    <w:p w:rsidR="00897416" w:rsidRPr="003C52F6" w:rsidRDefault="00897416" w:rsidP="00897416">
      <w:pPr>
        <w:rPr>
          <w:rFonts w:ascii="Calibri" w:hAnsi="Calibri"/>
          <w:sz w:val="22"/>
          <w:szCs w:val="22"/>
          <w:lang w:val="en-US"/>
        </w:rPr>
      </w:pPr>
      <w:r w:rsidRPr="003C52F6">
        <w:rPr>
          <w:rFonts w:ascii="Calibri" w:hAnsi="Calibri"/>
          <w:sz w:val="22"/>
          <w:szCs w:val="22"/>
          <w:lang w:val="en-US"/>
        </w:rPr>
        <w:t>II.</w:t>
      </w:r>
      <w:r w:rsidRPr="003C52F6">
        <w:rPr>
          <w:rFonts w:ascii="Calibri" w:hAnsi="Calibri"/>
          <w:sz w:val="22"/>
          <w:szCs w:val="22"/>
          <w:lang w:val="en-US"/>
        </w:rPr>
        <w:tab/>
        <w:t xml:space="preserve">Selection and validation of proposals </w:t>
      </w:r>
    </w:p>
    <w:p w:rsidR="00897416" w:rsidRPr="003C52F6" w:rsidRDefault="00897416" w:rsidP="00897416">
      <w:pPr>
        <w:rPr>
          <w:rFonts w:ascii="Calibri" w:hAnsi="Calibri"/>
          <w:sz w:val="22"/>
          <w:szCs w:val="22"/>
          <w:lang w:val="en-US"/>
        </w:rPr>
      </w:pPr>
      <w:r w:rsidRPr="003C52F6">
        <w:rPr>
          <w:rFonts w:ascii="Calibri" w:hAnsi="Calibri"/>
          <w:sz w:val="22"/>
          <w:szCs w:val="22"/>
          <w:lang w:val="en-US"/>
        </w:rPr>
        <w:t>III.</w:t>
      </w:r>
      <w:r w:rsidRPr="003C52F6">
        <w:rPr>
          <w:rFonts w:ascii="Calibri" w:hAnsi="Calibri"/>
          <w:sz w:val="22"/>
          <w:szCs w:val="22"/>
          <w:lang w:val="en-US"/>
        </w:rPr>
        <w:tab/>
        <w:t>Project note template</w:t>
      </w:r>
    </w:p>
    <w:p w:rsidR="00897416" w:rsidRPr="003C52F6" w:rsidRDefault="00897416" w:rsidP="00897416">
      <w:pPr>
        <w:rPr>
          <w:rFonts w:ascii="Calibri" w:hAnsi="Calibri"/>
          <w:sz w:val="22"/>
          <w:szCs w:val="22"/>
          <w:lang w:val="en-US"/>
        </w:rPr>
      </w:pPr>
      <w:r w:rsidRPr="003C52F6">
        <w:rPr>
          <w:rFonts w:ascii="Calibri" w:hAnsi="Calibri"/>
          <w:sz w:val="22"/>
          <w:szCs w:val="22"/>
          <w:lang w:val="en-US"/>
        </w:rPr>
        <w:t>IV.</w:t>
      </w:r>
      <w:r w:rsidRPr="003C52F6">
        <w:rPr>
          <w:rFonts w:ascii="Calibri" w:hAnsi="Calibri"/>
          <w:sz w:val="22"/>
          <w:szCs w:val="22"/>
          <w:lang w:val="en-US"/>
        </w:rPr>
        <w:tab/>
        <w:t xml:space="preserve">Administrative record of the </w:t>
      </w:r>
      <w:r w:rsidR="00E676AB" w:rsidRPr="003C52F6">
        <w:rPr>
          <w:rFonts w:ascii="Calibri" w:hAnsi="Calibri"/>
          <w:sz w:val="22"/>
          <w:szCs w:val="22"/>
          <w:lang w:val="en-US"/>
        </w:rPr>
        <w:t>NGO</w:t>
      </w:r>
      <w:r w:rsidRPr="003C52F6">
        <w:rPr>
          <w:rFonts w:ascii="Calibri" w:hAnsi="Calibri"/>
          <w:sz w:val="22"/>
          <w:szCs w:val="22"/>
          <w:lang w:val="en-US"/>
        </w:rPr>
        <w:t xml:space="preserve"> sponsoring the project</w:t>
      </w:r>
    </w:p>
    <w:p w:rsidR="00897416" w:rsidRPr="003C52F6" w:rsidRDefault="00897416" w:rsidP="00897416">
      <w:pPr>
        <w:rPr>
          <w:rFonts w:ascii="Calibri" w:hAnsi="Calibri"/>
          <w:sz w:val="22"/>
          <w:szCs w:val="22"/>
          <w:lang w:val="en-US"/>
        </w:rPr>
      </w:pPr>
      <w:r w:rsidRPr="003C52F6">
        <w:rPr>
          <w:rFonts w:ascii="Calibri" w:hAnsi="Calibri"/>
          <w:sz w:val="22"/>
          <w:szCs w:val="22"/>
          <w:lang w:val="en-US"/>
        </w:rPr>
        <w:t>V.</w:t>
      </w:r>
      <w:r w:rsidRPr="003C52F6">
        <w:rPr>
          <w:rFonts w:ascii="Calibri" w:hAnsi="Calibri"/>
          <w:sz w:val="22"/>
          <w:szCs w:val="22"/>
          <w:lang w:val="en-US"/>
        </w:rPr>
        <w:tab/>
        <w:t xml:space="preserve">Information sheet on the </w:t>
      </w:r>
      <w:r w:rsidR="00E676AB" w:rsidRPr="003C52F6">
        <w:rPr>
          <w:rFonts w:ascii="Calibri" w:hAnsi="Calibri"/>
          <w:sz w:val="22"/>
          <w:szCs w:val="22"/>
          <w:lang w:val="en-US"/>
        </w:rPr>
        <w:t>NG</w:t>
      </w:r>
      <w:r w:rsidRPr="003C52F6">
        <w:rPr>
          <w:rFonts w:ascii="Calibri" w:hAnsi="Calibri"/>
          <w:sz w:val="22"/>
          <w:szCs w:val="22"/>
          <w:lang w:val="en-US"/>
        </w:rPr>
        <w:t>O sponsoring the project</w:t>
      </w:r>
    </w:p>
    <w:p w:rsidR="00897416" w:rsidRPr="003C52F6" w:rsidRDefault="00897416" w:rsidP="00897416">
      <w:pPr>
        <w:rPr>
          <w:rFonts w:ascii="Calibri" w:hAnsi="Calibri"/>
          <w:sz w:val="22"/>
          <w:szCs w:val="22"/>
          <w:lang w:val="en-US"/>
        </w:rPr>
      </w:pPr>
      <w:r w:rsidRPr="003C52F6">
        <w:rPr>
          <w:rFonts w:ascii="Calibri" w:hAnsi="Calibri"/>
          <w:sz w:val="22"/>
          <w:szCs w:val="22"/>
          <w:lang w:val="en-US"/>
        </w:rPr>
        <w:t>VI.</w:t>
      </w:r>
      <w:r w:rsidRPr="003C52F6">
        <w:rPr>
          <w:rFonts w:ascii="Calibri" w:hAnsi="Calibri"/>
          <w:sz w:val="22"/>
          <w:szCs w:val="22"/>
          <w:lang w:val="en-US"/>
        </w:rPr>
        <w:tab/>
        <w:t>Information sheet on project partner(s)</w:t>
      </w:r>
    </w:p>
    <w:p w:rsidR="00897416" w:rsidRPr="003C52F6" w:rsidRDefault="00897416" w:rsidP="00897416">
      <w:pPr>
        <w:rPr>
          <w:rFonts w:ascii="Calibri" w:hAnsi="Calibri"/>
          <w:sz w:val="22"/>
          <w:szCs w:val="22"/>
          <w:lang w:val="en-US"/>
        </w:rPr>
      </w:pPr>
      <w:r w:rsidRPr="003C52F6">
        <w:rPr>
          <w:rFonts w:ascii="Calibri" w:hAnsi="Calibri"/>
          <w:sz w:val="22"/>
          <w:szCs w:val="22"/>
          <w:lang w:val="en-US"/>
        </w:rPr>
        <w:t>VII.</w:t>
      </w:r>
      <w:r w:rsidRPr="003C52F6">
        <w:rPr>
          <w:rFonts w:ascii="Calibri" w:hAnsi="Calibri"/>
          <w:sz w:val="22"/>
          <w:szCs w:val="22"/>
          <w:lang w:val="en-US"/>
        </w:rPr>
        <w:tab/>
        <w:t>Terms of reference (ToR)</w:t>
      </w:r>
    </w:p>
    <w:p w:rsidR="00F8270C" w:rsidRPr="003C52F6" w:rsidRDefault="00F8270C" w:rsidP="00F8270C">
      <w:pPr>
        <w:jc w:val="both"/>
        <w:rPr>
          <w:rFonts w:ascii="Calibri" w:hAnsi="Calibri"/>
          <w:sz w:val="22"/>
          <w:szCs w:val="22"/>
          <w:lang w:val="en-US"/>
        </w:rPr>
      </w:pPr>
    </w:p>
    <w:p w:rsidR="00897416" w:rsidRPr="003C52F6" w:rsidRDefault="00897416" w:rsidP="00897416">
      <w:pPr>
        <w:jc w:val="both"/>
        <w:rPr>
          <w:rFonts w:ascii="Calibri" w:hAnsi="Calibri"/>
          <w:sz w:val="22"/>
          <w:szCs w:val="22"/>
          <w:lang w:val="en-US"/>
        </w:rPr>
      </w:pPr>
      <w:r w:rsidRPr="003C52F6">
        <w:rPr>
          <w:rFonts w:ascii="Calibri" w:hAnsi="Calibri"/>
          <w:sz w:val="22"/>
          <w:szCs w:val="22"/>
          <w:lang w:val="en-US"/>
        </w:rPr>
        <w:t xml:space="preserve">For </w:t>
      </w:r>
      <w:r w:rsidR="00BA1ACA" w:rsidRPr="003C52F6">
        <w:rPr>
          <w:rFonts w:ascii="Calibri" w:hAnsi="Calibri"/>
          <w:sz w:val="22"/>
          <w:szCs w:val="22"/>
          <w:lang w:val="en-US"/>
        </w:rPr>
        <w:t>further questions and enquiries</w:t>
      </w:r>
      <w:r w:rsidRPr="003C52F6">
        <w:rPr>
          <w:rFonts w:ascii="Calibri" w:hAnsi="Calibri"/>
          <w:sz w:val="22"/>
          <w:szCs w:val="22"/>
          <w:lang w:val="en-US"/>
        </w:rPr>
        <w:t xml:space="preserve">, applicants may write to: </w:t>
      </w:r>
    </w:p>
    <w:p w:rsidR="00574D5D" w:rsidRPr="003C52F6" w:rsidRDefault="00E676AB" w:rsidP="00897416">
      <w:pPr>
        <w:jc w:val="both"/>
        <w:rPr>
          <w:rFonts w:ascii="Calibri" w:hAnsi="Calibri"/>
          <w:sz w:val="22"/>
          <w:szCs w:val="22"/>
          <w:lang w:val="en-US"/>
        </w:rPr>
      </w:pPr>
      <w:r w:rsidRPr="003C52F6">
        <w:rPr>
          <w:rFonts w:ascii="Calibri" w:hAnsi="Calibri"/>
          <w:sz w:val="22"/>
          <w:szCs w:val="22"/>
          <w:lang w:val="en-US"/>
        </w:rPr>
        <w:t xml:space="preserve">Thomas GONNET </w:t>
      </w:r>
      <w:r w:rsidR="00574D5D" w:rsidRPr="003C52F6">
        <w:rPr>
          <w:rFonts w:ascii="Calibri" w:hAnsi="Calibri"/>
          <w:sz w:val="22"/>
          <w:szCs w:val="22"/>
          <w:lang w:val="en-US"/>
        </w:rPr>
        <w:t xml:space="preserve">(AFD - </w:t>
      </w:r>
      <w:r w:rsidRPr="003C52F6">
        <w:rPr>
          <w:rFonts w:ascii="Calibri" w:hAnsi="Calibri"/>
          <w:sz w:val="22"/>
          <w:szCs w:val="22"/>
          <w:lang w:val="en-US"/>
        </w:rPr>
        <w:t>Task Team Leader</w:t>
      </w:r>
      <w:r w:rsidR="00574D5D" w:rsidRPr="003C52F6">
        <w:rPr>
          <w:rFonts w:ascii="Calibri" w:hAnsi="Calibri"/>
          <w:sz w:val="22"/>
          <w:szCs w:val="22"/>
          <w:lang w:val="en-US"/>
        </w:rPr>
        <w:t xml:space="preserve">, Paris Office - </w:t>
      </w:r>
      <w:hyperlink r:id="rId10" w:history="1">
        <w:r w:rsidR="00574D5D" w:rsidRPr="003C52F6">
          <w:rPr>
            <w:rStyle w:val="Lienhypertexte"/>
            <w:rFonts w:ascii="Calibri" w:hAnsi="Calibri"/>
            <w:sz w:val="22"/>
            <w:szCs w:val="22"/>
            <w:lang w:val="en-US"/>
          </w:rPr>
          <w:t>gonnett@afd.fr</w:t>
        </w:r>
      </w:hyperlink>
      <w:r w:rsidR="00574D5D" w:rsidRPr="003C52F6">
        <w:rPr>
          <w:rFonts w:ascii="Calibri" w:hAnsi="Calibri"/>
          <w:sz w:val="22"/>
          <w:szCs w:val="22"/>
          <w:lang w:val="en-US"/>
        </w:rPr>
        <w:t xml:space="preserve">) </w:t>
      </w:r>
    </w:p>
    <w:p w:rsidR="00574D5D" w:rsidRPr="003C52F6" w:rsidRDefault="00574D5D" w:rsidP="00897416">
      <w:pPr>
        <w:jc w:val="both"/>
        <w:rPr>
          <w:rFonts w:ascii="Calibri" w:hAnsi="Calibri"/>
          <w:sz w:val="22"/>
          <w:szCs w:val="22"/>
          <w:lang w:val="en-US"/>
        </w:rPr>
      </w:pPr>
      <w:r w:rsidRPr="003C52F6">
        <w:rPr>
          <w:rFonts w:ascii="Calibri" w:hAnsi="Calibri"/>
          <w:sz w:val="22"/>
          <w:szCs w:val="22"/>
          <w:lang w:val="en-US"/>
        </w:rPr>
        <w:t xml:space="preserve">Thibault NOTTEGHEM (AFD - Fragility &amp; Conflict Advisor, Paris Office - </w:t>
      </w:r>
      <w:hyperlink r:id="rId11" w:history="1">
        <w:r w:rsidRPr="003C52F6">
          <w:rPr>
            <w:rStyle w:val="Lienhypertexte"/>
            <w:rFonts w:ascii="Calibri" w:hAnsi="Calibri"/>
            <w:sz w:val="22"/>
            <w:szCs w:val="22"/>
            <w:lang w:val="en-US"/>
          </w:rPr>
          <w:t>notteghemt@afd.fr</w:t>
        </w:r>
      </w:hyperlink>
      <w:r w:rsidRPr="003C52F6">
        <w:rPr>
          <w:rFonts w:ascii="Calibri" w:hAnsi="Calibri"/>
          <w:sz w:val="22"/>
          <w:szCs w:val="22"/>
          <w:lang w:val="en-US"/>
        </w:rPr>
        <w:t>)</w:t>
      </w:r>
    </w:p>
    <w:p w:rsidR="00574D5D" w:rsidRPr="003C52F6" w:rsidRDefault="00574D5D" w:rsidP="00897416">
      <w:pPr>
        <w:jc w:val="both"/>
        <w:rPr>
          <w:rFonts w:ascii="Calibri" w:hAnsi="Calibri"/>
          <w:sz w:val="22"/>
          <w:szCs w:val="22"/>
          <w:lang w:val="en-US"/>
        </w:rPr>
      </w:pPr>
      <w:r w:rsidRPr="003C52F6">
        <w:rPr>
          <w:rFonts w:ascii="Calibri" w:hAnsi="Calibri"/>
          <w:sz w:val="22"/>
          <w:szCs w:val="22"/>
          <w:lang w:val="en-US"/>
        </w:rPr>
        <w:t xml:space="preserve">Régis MABILAIS (AFD - </w:t>
      </w:r>
      <w:r w:rsidR="00897416" w:rsidRPr="003C52F6">
        <w:rPr>
          <w:rFonts w:ascii="Calibri" w:hAnsi="Calibri"/>
          <w:sz w:val="22"/>
          <w:szCs w:val="22"/>
          <w:lang w:val="en-US"/>
        </w:rPr>
        <w:t xml:space="preserve">Country Manager for </w:t>
      </w:r>
      <w:r w:rsidRPr="003C52F6">
        <w:rPr>
          <w:rFonts w:ascii="Calibri" w:hAnsi="Calibri"/>
          <w:sz w:val="22"/>
          <w:szCs w:val="22"/>
          <w:lang w:val="en-US"/>
        </w:rPr>
        <w:t>Lebanon</w:t>
      </w:r>
      <w:r w:rsidR="00897416" w:rsidRPr="003C52F6">
        <w:rPr>
          <w:rFonts w:ascii="Calibri" w:hAnsi="Calibri"/>
          <w:sz w:val="22"/>
          <w:szCs w:val="22"/>
          <w:lang w:val="en-US"/>
        </w:rPr>
        <w:t xml:space="preserve">, Paris Office </w:t>
      </w:r>
      <w:r w:rsidRPr="003C52F6">
        <w:rPr>
          <w:rFonts w:ascii="Calibri" w:hAnsi="Calibri"/>
          <w:sz w:val="22"/>
          <w:szCs w:val="22"/>
          <w:lang w:val="en-US"/>
        </w:rPr>
        <w:t xml:space="preserve">- </w:t>
      </w:r>
      <w:hyperlink r:id="rId12" w:history="1">
        <w:r w:rsidR="004421BE" w:rsidRPr="00822932">
          <w:rPr>
            <w:rStyle w:val="Lienhypertexte"/>
            <w:rFonts w:ascii="Calibri" w:hAnsi="Calibri"/>
            <w:sz w:val="22"/>
            <w:szCs w:val="22"/>
            <w:lang w:val="en-US"/>
          </w:rPr>
          <w:t>mabilaisr@afd.fr</w:t>
        </w:r>
      </w:hyperlink>
      <w:r w:rsidR="00897416" w:rsidRPr="003C52F6">
        <w:rPr>
          <w:rFonts w:ascii="Calibri" w:hAnsi="Calibri"/>
          <w:sz w:val="22"/>
          <w:szCs w:val="22"/>
          <w:lang w:val="en-US"/>
        </w:rPr>
        <w:t>)</w:t>
      </w:r>
    </w:p>
    <w:p w:rsidR="00897416" w:rsidRPr="003C52F6" w:rsidRDefault="00574D5D" w:rsidP="00897416">
      <w:pPr>
        <w:jc w:val="both"/>
        <w:rPr>
          <w:rFonts w:ascii="Calibri" w:hAnsi="Calibri"/>
          <w:sz w:val="22"/>
          <w:szCs w:val="22"/>
          <w:lang w:val="en-US"/>
        </w:rPr>
      </w:pPr>
      <w:r w:rsidRPr="003C52F6">
        <w:rPr>
          <w:rFonts w:ascii="Calibri" w:hAnsi="Calibri"/>
          <w:sz w:val="22"/>
          <w:szCs w:val="22"/>
          <w:lang w:val="en-US"/>
        </w:rPr>
        <w:t xml:space="preserve">Farah ASFAHANI (AFD - Regional Project Manager, Middle East Office - </w:t>
      </w:r>
      <w:hyperlink r:id="rId13" w:history="1">
        <w:r w:rsidRPr="003C52F6">
          <w:rPr>
            <w:rStyle w:val="Lienhypertexte"/>
            <w:rFonts w:ascii="Calibri" w:hAnsi="Calibri"/>
            <w:sz w:val="22"/>
            <w:szCs w:val="22"/>
            <w:lang w:val="en-US"/>
          </w:rPr>
          <w:t>asfahanif@afd.fr</w:t>
        </w:r>
      </w:hyperlink>
      <w:r w:rsidRPr="003C52F6">
        <w:rPr>
          <w:rFonts w:ascii="Calibri" w:hAnsi="Calibri"/>
          <w:sz w:val="22"/>
          <w:szCs w:val="22"/>
          <w:lang w:val="en-US"/>
        </w:rPr>
        <w:t>)</w:t>
      </w:r>
    </w:p>
    <w:p w:rsidR="00574D5D" w:rsidRPr="003C52F6" w:rsidRDefault="00574D5D" w:rsidP="00897416">
      <w:pPr>
        <w:jc w:val="both"/>
        <w:rPr>
          <w:rFonts w:ascii="Calibri" w:hAnsi="Calibri"/>
          <w:sz w:val="22"/>
          <w:szCs w:val="22"/>
          <w:lang w:val="en-US"/>
        </w:rPr>
      </w:pPr>
    </w:p>
    <w:p w:rsidR="006F594A" w:rsidRPr="003C52F6" w:rsidRDefault="00897416" w:rsidP="00897416">
      <w:pPr>
        <w:jc w:val="both"/>
        <w:rPr>
          <w:rFonts w:ascii="Calibri" w:hAnsi="Calibri"/>
          <w:sz w:val="22"/>
          <w:szCs w:val="22"/>
          <w:lang w:val="en-US"/>
        </w:rPr>
      </w:pPr>
      <w:r w:rsidRPr="003C52F6">
        <w:rPr>
          <w:rFonts w:ascii="Calibri" w:hAnsi="Calibri"/>
          <w:sz w:val="22"/>
          <w:szCs w:val="22"/>
          <w:lang w:val="en-US"/>
        </w:rPr>
        <w:t>Every question and its respective answer will be shared on the afd.dgmarket.com platform for everyone’s knowledge.</w:t>
      </w:r>
    </w:p>
    <w:p w:rsidR="00897416" w:rsidRPr="003C52F6" w:rsidRDefault="00897416" w:rsidP="00F8270C">
      <w:pPr>
        <w:jc w:val="both"/>
        <w:rPr>
          <w:rFonts w:ascii="Calibri" w:hAnsi="Calibri"/>
          <w:sz w:val="22"/>
          <w:szCs w:val="22"/>
          <w:lang w:val="en-US"/>
        </w:rPr>
      </w:pPr>
    </w:p>
    <w:p w:rsidR="00F8270C" w:rsidRPr="003C52F6" w:rsidRDefault="00F8270C" w:rsidP="00F8270C">
      <w:pPr>
        <w:pStyle w:val="Titre"/>
        <w:rPr>
          <w:rFonts w:ascii="Calibri" w:hAnsi="Calibri"/>
          <w:sz w:val="22"/>
          <w:szCs w:val="22"/>
        </w:rPr>
      </w:pPr>
      <w:r w:rsidRPr="003C52F6">
        <w:rPr>
          <w:rFonts w:ascii="Calibri" w:hAnsi="Calibri"/>
          <w:sz w:val="22"/>
          <w:szCs w:val="22"/>
          <w:lang w:val="en-US"/>
        </w:rPr>
        <w:br w:type="page"/>
      </w:r>
      <w:r w:rsidR="00701396" w:rsidRPr="003C52F6">
        <w:rPr>
          <w:rFonts w:ascii="Calibri" w:hAnsi="Calibri"/>
          <w:sz w:val="22"/>
          <w:szCs w:val="22"/>
        </w:rPr>
        <w:lastRenderedPageBreak/>
        <w:t>GENERAL FRAMEWORK DEFINED BY AFD</w:t>
      </w:r>
    </w:p>
    <w:p w:rsidR="00F8270C" w:rsidRPr="003C52F6" w:rsidRDefault="00F8270C" w:rsidP="00F8270C">
      <w:pPr>
        <w:rPr>
          <w:rFonts w:ascii="Calibri" w:hAnsi="Calibri"/>
          <w:sz w:val="22"/>
          <w:szCs w:val="22"/>
        </w:rPr>
      </w:pPr>
    </w:p>
    <w:p w:rsidR="00897416" w:rsidRPr="003C52F6" w:rsidRDefault="00897416" w:rsidP="00897416">
      <w:pPr>
        <w:rPr>
          <w:rFonts w:ascii="Calibri" w:hAnsi="Calibri" w:cs="Calibri"/>
          <w:b/>
          <w:sz w:val="22"/>
          <w:szCs w:val="22"/>
        </w:rPr>
      </w:pPr>
      <w:r w:rsidRPr="003C52F6">
        <w:rPr>
          <w:rFonts w:ascii="Calibri" w:hAnsi="Calibri" w:cs="Calibri"/>
          <w:b/>
          <w:sz w:val="22"/>
          <w:szCs w:val="22"/>
        </w:rPr>
        <w:t>Article 1. General terms &amp; conditions</w:t>
      </w:r>
    </w:p>
    <w:p w:rsidR="00897416" w:rsidRPr="003C52F6" w:rsidRDefault="00897416" w:rsidP="00D15D4D">
      <w:pPr>
        <w:spacing w:before="240"/>
        <w:rPr>
          <w:rFonts w:ascii="Calibri" w:hAnsi="Calibri" w:cs="Calibri"/>
          <w:sz w:val="22"/>
          <w:szCs w:val="22"/>
          <w:lang w:val="en-US"/>
        </w:rPr>
      </w:pPr>
      <w:r w:rsidRPr="003C52F6">
        <w:rPr>
          <w:rFonts w:ascii="Calibri" w:hAnsi="Calibri" w:cs="Calibri"/>
          <w:sz w:val="22"/>
          <w:szCs w:val="22"/>
          <w:lang w:val="en-US"/>
        </w:rPr>
        <w:t xml:space="preserve">The call for proposals </w:t>
      </w:r>
      <w:r w:rsidR="00D15D4D" w:rsidRPr="003C52F6">
        <w:rPr>
          <w:rFonts w:ascii="Calibri" w:hAnsi="Calibri"/>
          <w:b/>
          <w:i/>
          <w:sz w:val="22"/>
          <w:szCs w:val="22"/>
          <w:lang w:val="en-US"/>
        </w:rPr>
        <w:t>“Improv</w:t>
      </w:r>
      <w:r w:rsidR="00067B6B" w:rsidRPr="003C52F6">
        <w:rPr>
          <w:rFonts w:ascii="Calibri" w:hAnsi="Calibri"/>
          <w:b/>
          <w:i/>
          <w:sz w:val="22"/>
          <w:szCs w:val="22"/>
          <w:lang w:val="en-US"/>
        </w:rPr>
        <w:t>ing</w:t>
      </w:r>
      <w:r w:rsidR="00D15D4D" w:rsidRPr="003C52F6">
        <w:rPr>
          <w:rFonts w:ascii="Calibri" w:hAnsi="Calibri"/>
          <w:b/>
          <w:i/>
          <w:sz w:val="22"/>
          <w:szCs w:val="22"/>
          <w:lang w:val="en-US"/>
        </w:rPr>
        <w:t xml:space="preserve"> access to quality primary health services for vulnerable populations in Lebanon“ </w:t>
      </w:r>
      <w:r w:rsidRPr="003C52F6">
        <w:rPr>
          <w:rFonts w:ascii="Calibri" w:hAnsi="Calibri" w:cs="Calibri"/>
          <w:sz w:val="22"/>
          <w:szCs w:val="22"/>
          <w:lang w:val="en-US"/>
        </w:rPr>
        <w:t xml:space="preserve">(the "Call") aims at financing one development project managed by International and </w:t>
      </w:r>
      <w:r w:rsidR="00D15D4D" w:rsidRPr="003C52F6">
        <w:rPr>
          <w:rFonts w:ascii="Calibri" w:hAnsi="Calibri" w:cs="Calibri"/>
          <w:sz w:val="22"/>
          <w:szCs w:val="22"/>
          <w:lang w:val="en-US"/>
        </w:rPr>
        <w:t>Lebanese non-governmental or</w:t>
      </w:r>
      <w:r w:rsidRPr="003C52F6">
        <w:rPr>
          <w:rFonts w:ascii="Calibri" w:hAnsi="Calibri" w:cs="Calibri"/>
          <w:sz w:val="22"/>
          <w:szCs w:val="22"/>
          <w:lang w:val="en-US"/>
        </w:rPr>
        <w:t xml:space="preserve">ganizations </w:t>
      </w:r>
      <w:r w:rsidR="00D15D4D" w:rsidRPr="003C52F6">
        <w:rPr>
          <w:rFonts w:ascii="Calibri" w:hAnsi="Calibri" w:cs="Calibri"/>
          <w:sz w:val="22"/>
          <w:szCs w:val="22"/>
          <w:lang w:val="en-US"/>
        </w:rPr>
        <w:t xml:space="preserve">(NGO) </w:t>
      </w:r>
      <w:r w:rsidRPr="003C52F6">
        <w:rPr>
          <w:rFonts w:ascii="Calibri" w:hAnsi="Calibri" w:cs="Calibri"/>
          <w:sz w:val="22"/>
          <w:szCs w:val="22"/>
          <w:lang w:val="en-US"/>
        </w:rPr>
        <w:t xml:space="preserve">or other </w:t>
      </w:r>
      <w:r w:rsidR="00D15D4D" w:rsidRPr="003C52F6">
        <w:rPr>
          <w:rFonts w:ascii="Calibri" w:hAnsi="Calibri" w:cs="Calibri"/>
          <w:sz w:val="22"/>
          <w:szCs w:val="22"/>
          <w:lang w:val="en-US"/>
        </w:rPr>
        <w:t>n</w:t>
      </w:r>
      <w:r w:rsidRPr="003C52F6">
        <w:rPr>
          <w:rFonts w:ascii="Calibri" w:hAnsi="Calibri" w:cs="Calibri"/>
          <w:sz w:val="22"/>
          <w:szCs w:val="22"/>
          <w:lang w:val="en-US"/>
        </w:rPr>
        <w:t>on</w:t>
      </w:r>
      <w:r w:rsidR="00D15D4D" w:rsidRPr="003C52F6">
        <w:rPr>
          <w:rFonts w:ascii="Calibri" w:hAnsi="Calibri" w:cs="Calibri"/>
          <w:sz w:val="22"/>
          <w:szCs w:val="22"/>
          <w:lang w:val="en-US"/>
        </w:rPr>
        <w:t>-p</w:t>
      </w:r>
      <w:r w:rsidRPr="003C52F6">
        <w:rPr>
          <w:rFonts w:ascii="Calibri" w:hAnsi="Calibri" w:cs="Calibri"/>
          <w:sz w:val="22"/>
          <w:szCs w:val="22"/>
          <w:lang w:val="en-US"/>
        </w:rPr>
        <w:t xml:space="preserve">rofit </w:t>
      </w:r>
      <w:r w:rsidR="00D15D4D" w:rsidRPr="003C52F6">
        <w:rPr>
          <w:rFonts w:ascii="Calibri" w:hAnsi="Calibri" w:cs="Calibri"/>
          <w:sz w:val="22"/>
          <w:szCs w:val="22"/>
          <w:lang w:val="en-US"/>
        </w:rPr>
        <w:t>organizations</w:t>
      </w:r>
      <w:r w:rsidRPr="003C52F6">
        <w:rPr>
          <w:rFonts w:ascii="Calibri" w:hAnsi="Calibri" w:cs="Calibri"/>
          <w:sz w:val="22"/>
          <w:szCs w:val="22"/>
          <w:lang w:val="en-US"/>
        </w:rPr>
        <w:t>. The applicant can apply individually or as a consortium. In both cases, the Project Lead Institution (or PLI):</w:t>
      </w:r>
    </w:p>
    <w:p w:rsidR="00A16021" w:rsidRPr="003C52F6" w:rsidRDefault="00BA1ACA" w:rsidP="003C52F6">
      <w:pPr>
        <w:numPr>
          <w:ilvl w:val="0"/>
          <w:numId w:val="26"/>
        </w:numPr>
        <w:spacing w:before="60"/>
        <w:ind w:left="567" w:hanging="283"/>
        <w:jc w:val="both"/>
        <w:rPr>
          <w:rFonts w:ascii="Calibri" w:hAnsi="Calibri" w:cs="Calibri"/>
          <w:sz w:val="22"/>
          <w:szCs w:val="22"/>
          <w:lang w:val="en-US"/>
        </w:rPr>
      </w:pPr>
      <w:r w:rsidRPr="003C52F6">
        <w:rPr>
          <w:rFonts w:ascii="Calibri" w:hAnsi="Calibri" w:cs="Calibri"/>
          <w:sz w:val="22"/>
          <w:szCs w:val="22"/>
          <w:lang w:val="en-US"/>
        </w:rPr>
        <w:t xml:space="preserve">Must </w:t>
      </w:r>
      <w:r w:rsidR="00A16021" w:rsidRPr="003C52F6">
        <w:rPr>
          <w:rFonts w:ascii="Calibri" w:hAnsi="Calibri" w:cs="Calibri"/>
          <w:sz w:val="22"/>
          <w:szCs w:val="22"/>
          <w:lang w:val="en-US"/>
        </w:rPr>
        <w:t xml:space="preserve">be registered in </w:t>
      </w:r>
      <w:r w:rsidR="00D15D4D" w:rsidRPr="003C52F6">
        <w:rPr>
          <w:rFonts w:ascii="Calibri" w:hAnsi="Calibri" w:cs="Calibri"/>
          <w:sz w:val="22"/>
          <w:szCs w:val="22"/>
          <w:lang w:val="en-US"/>
        </w:rPr>
        <w:t>Lebanon</w:t>
      </w:r>
      <w:r w:rsidR="00A0228A">
        <w:rPr>
          <w:rFonts w:ascii="Calibri" w:hAnsi="Calibri" w:cs="Calibri"/>
          <w:sz w:val="22"/>
          <w:szCs w:val="22"/>
          <w:lang w:val="en-US"/>
        </w:rPr>
        <w:t xml:space="preserve"> or be in the registration process</w:t>
      </w:r>
      <w:r w:rsidR="00A16021" w:rsidRPr="003C52F6">
        <w:rPr>
          <w:rFonts w:ascii="Calibri" w:hAnsi="Calibri" w:cs="Calibri"/>
          <w:sz w:val="22"/>
          <w:szCs w:val="22"/>
          <w:lang w:val="en-US"/>
        </w:rPr>
        <w:t>;</w:t>
      </w:r>
    </w:p>
    <w:p w:rsidR="00BA1ACA" w:rsidRPr="003C52F6" w:rsidRDefault="00BA1ACA" w:rsidP="003C52F6">
      <w:pPr>
        <w:numPr>
          <w:ilvl w:val="0"/>
          <w:numId w:val="26"/>
        </w:numPr>
        <w:ind w:left="567" w:hanging="283"/>
        <w:jc w:val="both"/>
        <w:rPr>
          <w:rFonts w:ascii="Calibri" w:hAnsi="Calibri" w:cs="Calibri"/>
          <w:sz w:val="22"/>
          <w:szCs w:val="22"/>
          <w:lang w:val="en-US"/>
        </w:rPr>
      </w:pPr>
      <w:r w:rsidRPr="003C52F6">
        <w:rPr>
          <w:rFonts w:ascii="Calibri" w:hAnsi="Calibri" w:cs="Calibri"/>
          <w:sz w:val="22"/>
          <w:szCs w:val="22"/>
          <w:lang w:val="en-US"/>
        </w:rPr>
        <w:t xml:space="preserve">Must have a local office in </w:t>
      </w:r>
      <w:r w:rsidR="00D15D4D" w:rsidRPr="003C52F6">
        <w:rPr>
          <w:rFonts w:ascii="Calibri" w:hAnsi="Calibri" w:cs="Calibri"/>
          <w:sz w:val="22"/>
          <w:szCs w:val="22"/>
          <w:lang w:val="en-US"/>
        </w:rPr>
        <w:t>Lebanon</w:t>
      </w:r>
      <w:r w:rsidRPr="003C52F6">
        <w:rPr>
          <w:rFonts w:ascii="Calibri" w:hAnsi="Calibri" w:cs="Calibri"/>
          <w:sz w:val="22"/>
          <w:szCs w:val="22"/>
          <w:lang w:val="en-US"/>
        </w:rPr>
        <w:t>, and be used to working closely with local actors;</w:t>
      </w:r>
    </w:p>
    <w:p w:rsidR="00A16021" w:rsidRPr="003C52F6" w:rsidRDefault="00BA1ACA" w:rsidP="003C52F6">
      <w:pPr>
        <w:numPr>
          <w:ilvl w:val="0"/>
          <w:numId w:val="26"/>
        </w:numPr>
        <w:ind w:left="567" w:hanging="283"/>
        <w:jc w:val="both"/>
        <w:rPr>
          <w:rFonts w:ascii="Calibri" w:hAnsi="Calibri" w:cs="Calibri"/>
          <w:sz w:val="22"/>
          <w:szCs w:val="22"/>
          <w:lang w:val="en-US"/>
        </w:rPr>
      </w:pPr>
      <w:r w:rsidRPr="003C52F6">
        <w:rPr>
          <w:rFonts w:ascii="Calibri" w:hAnsi="Calibri" w:cs="Calibri"/>
          <w:sz w:val="22"/>
          <w:szCs w:val="22"/>
          <w:lang w:val="en-US"/>
        </w:rPr>
        <w:t xml:space="preserve">Must </w:t>
      </w:r>
      <w:r w:rsidR="00A16021" w:rsidRPr="003C52F6">
        <w:rPr>
          <w:rFonts w:ascii="Calibri" w:hAnsi="Calibri" w:cs="Calibri"/>
          <w:sz w:val="22"/>
          <w:szCs w:val="22"/>
          <w:lang w:val="en-US"/>
        </w:rPr>
        <w:t xml:space="preserve">have past experience in project implementation in </w:t>
      </w:r>
      <w:r w:rsidR="00D15D4D" w:rsidRPr="003C52F6">
        <w:rPr>
          <w:rFonts w:ascii="Calibri" w:hAnsi="Calibri" w:cs="Calibri"/>
          <w:sz w:val="22"/>
          <w:szCs w:val="22"/>
          <w:lang w:val="en-US"/>
        </w:rPr>
        <w:t>Lebanon</w:t>
      </w:r>
      <w:r w:rsidR="00A16021" w:rsidRPr="003C52F6">
        <w:rPr>
          <w:rFonts w:ascii="Calibri" w:hAnsi="Calibri" w:cs="Calibri"/>
          <w:sz w:val="22"/>
          <w:szCs w:val="22"/>
          <w:lang w:val="en-US"/>
        </w:rPr>
        <w:t xml:space="preserve">, especially in the </w:t>
      </w:r>
      <w:r w:rsidR="00D15D4D" w:rsidRPr="003C52F6">
        <w:rPr>
          <w:rFonts w:ascii="Calibri" w:hAnsi="Calibri" w:cs="Calibri"/>
          <w:sz w:val="22"/>
          <w:szCs w:val="22"/>
          <w:lang w:val="en-US"/>
        </w:rPr>
        <w:t>primary health sector</w:t>
      </w:r>
      <w:r w:rsidR="00A16021" w:rsidRPr="003C52F6">
        <w:rPr>
          <w:rFonts w:ascii="Calibri" w:hAnsi="Calibri" w:cs="Calibri"/>
          <w:sz w:val="22"/>
          <w:szCs w:val="22"/>
          <w:lang w:val="en-US"/>
        </w:rPr>
        <w:t>, and in social cohesion activities;</w:t>
      </w:r>
    </w:p>
    <w:p w:rsidR="00A16021" w:rsidRPr="003C52F6" w:rsidRDefault="00BA1ACA" w:rsidP="003C52F6">
      <w:pPr>
        <w:numPr>
          <w:ilvl w:val="0"/>
          <w:numId w:val="26"/>
        </w:numPr>
        <w:ind w:left="567" w:hanging="283"/>
        <w:jc w:val="both"/>
        <w:rPr>
          <w:rFonts w:ascii="Calibri" w:hAnsi="Calibri" w:cs="Calibri"/>
          <w:sz w:val="22"/>
          <w:szCs w:val="22"/>
          <w:lang w:val="en-US"/>
        </w:rPr>
      </w:pPr>
      <w:r w:rsidRPr="003C52F6">
        <w:rPr>
          <w:rFonts w:ascii="Calibri" w:hAnsi="Calibri" w:cs="Calibri"/>
          <w:sz w:val="22"/>
          <w:szCs w:val="22"/>
          <w:lang w:val="en-US"/>
        </w:rPr>
        <w:t xml:space="preserve">Should </w:t>
      </w:r>
      <w:r w:rsidR="00A16021" w:rsidRPr="003C52F6">
        <w:rPr>
          <w:rFonts w:ascii="Calibri" w:hAnsi="Calibri" w:cs="Calibri"/>
          <w:sz w:val="22"/>
          <w:szCs w:val="22"/>
          <w:lang w:val="en-US"/>
        </w:rPr>
        <w:t xml:space="preserve">be able to collaborate smoothly i) with the </w:t>
      </w:r>
      <w:r w:rsidR="00D15D4D" w:rsidRPr="003C52F6">
        <w:rPr>
          <w:rFonts w:ascii="Calibri" w:hAnsi="Calibri" w:cs="Calibri"/>
          <w:sz w:val="22"/>
          <w:szCs w:val="22"/>
          <w:lang w:val="en-US"/>
        </w:rPr>
        <w:t xml:space="preserve">Lebanese </w:t>
      </w:r>
      <w:r w:rsidR="00A16021" w:rsidRPr="003C52F6">
        <w:rPr>
          <w:rFonts w:ascii="Calibri" w:hAnsi="Calibri" w:cs="Calibri"/>
          <w:sz w:val="22"/>
          <w:szCs w:val="22"/>
          <w:lang w:val="en-US"/>
        </w:rPr>
        <w:t xml:space="preserve">authorities </w:t>
      </w:r>
      <w:r w:rsidR="001E4EAD" w:rsidRPr="003C52F6">
        <w:rPr>
          <w:rFonts w:ascii="Calibri" w:hAnsi="Calibri" w:cs="Calibri"/>
          <w:sz w:val="22"/>
          <w:szCs w:val="22"/>
          <w:lang w:val="en-US"/>
        </w:rPr>
        <w:t xml:space="preserve">especially </w:t>
      </w:r>
      <w:r w:rsidR="00D15D4D" w:rsidRPr="003C52F6">
        <w:rPr>
          <w:rFonts w:ascii="Calibri" w:hAnsi="Calibri" w:cs="Calibri"/>
          <w:sz w:val="22"/>
          <w:szCs w:val="22"/>
          <w:lang w:val="en-US"/>
        </w:rPr>
        <w:t xml:space="preserve">the Ministry of Public Health </w:t>
      </w:r>
      <w:r w:rsidR="00AF4FEA">
        <w:rPr>
          <w:rFonts w:ascii="Calibri" w:hAnsi="Calibri" w:cs="Calibri"/>
          <w:sz w:val="22"/>
          <w:szCs w:val="22"/>
          <w:lang w:val="en-US"/>
        </w:rPr>
        <w:t xml:space="preserve">(MoPH) </w:t>
      </w:r>
      <w:r w:rsidR="00D15D4D" w:rsidRPr="003C52F6">
        <w:rPr>
          <w:rFonts w:ascii="Calibri" w:hAnsi="Calibri" w:cs="Calibri"/>
          <w:sz w:val="22"/>
          <w:szCs w:val="22"/>
          <w:lang w:val="en-US"/>
        </w:rPr>
        <w:t xml:space="preserve">and </w:t>
      </w:r>
      <w:r w:rsidR="00A16021" w:rsidRPr="003C52F6">
        <w:rPr>
          <w:rFonts w:ascii="Calibri" w:hAnsi="Calibri" w:cs="Calibri"/>
          <w:sz w:val="22"/>
          <w:szCs w:val="22"/>
          <w:lang w:val="en-US"/>
        </w:rPr>
        <w:t>decentralized technical services at governorate and</w:t>
      </w:r>
      <w:r w:rsidR="00401414" w:rsidRPr="003C52F6">
        <w:rPr>
          <w:rFonts w:ascii="Calibri" w:hAnsi="Calibri" w:cs="Calibri"/>
          <w:sz w:val="22"/>
          <w:szCs w:val="22"/>
          <w:lang w:val="en-US"/>
        </w:rPr>
        <w:t>/or</w:t>
      </w:r>
      <w:r w:rsidR="00A16021" w:rsidRPr="003C52F6">
        <w:rPr>
          <w:rFonts w:ascii="Calibri" w:hAnsi="Calibri" w:cs="Calibri"/>
          <w:sz w:val="22"/>
          <w:szCs w:val="22"/>
          <w:lang w:val="en-US"/>
        </w:rPr>
        <w:t xml:space="preserve"> district level, as well as ii) with AFD local office in </w:t>
      </w:r>
      <w:r w:rsidR="00D15D4D" w:rsidRPr="003C52F6">
        <w:rPr>
          <w:rFonts w:ascii="Calibri" w:hAnsi="Calibri" w:cs="Calibri"/>
          <w:sz w:val="22"/>
          <w:szCs w:val="22"/>
          <w:lang w:val="en-US"/>
        </w:rPr>
        <w:t xml:space="preserve">Lebanon </w:t>
      </w:r>
      <w:r w:rsidR="00A16021" w:rsidRPr="003C52F6">
        <w:rPr>
          <w:rFonts w:ascii="Calibri" w:hAnsi="Calibri" w:cs="Calibri"/>
          <w:sz w:val="22"/>
          <w:szCs w:val="22"/>
          <w:lang w:val="en-US"/>
        </w:rPr>
        <w:t>and AFD headquarters;</w:t>
      </w:r>
    </w:p>
    <w:p w:rsidR="00897416" w:rsidRPr="003C52F6" w:rsidRDefault="00BA1ACA" w:rsidP="003C52F6">
      <w:pPr>
        <w:numPr>
          <w:ilvl w:val="0"/>
          <w:numId w:val="26"/>
        </w:numPr>
        <w:ind w:left="567" w:hanging="283"/>
        <w:jc w:val="both"/>
        <w:rPr>
          <w:rFonts w:ascii="Calibri" w:hAnsi="Calibri" w:cs="Calibri"/>
          <w:sz w:val="22"/>
          <w:szCs w:val="22"/>
          <w:lang w:val="en-US"/>
        </w:rPr>
      </w:pPr>
      <w:r w:rsidRPr="003C52F6">
        <w:rPr>
          <w:rFonts w:ascii="Calibri" w:hAnsi="Calibri" w:cs="Calibri"/>
          <w:sz w:val="22"/>
          <w:szCs w:val="22"/>
          <w:lang w:val="en-US"/>
        </w:rPr>
        <w:t xml:space="preserve">Should </w:t>
      </w:r>
      <w:r w:rsidR="00897416" w:rsidRPr="003C52F6">
        <w:rPr>
          <w:rFonts w:ascii="Calibri" w:hAnsi="Calibri" w:cs="Calibri"/>
          <w:sz w:val="22"/>
          <w:szCs w:val="22"/>
          <w:lang w:val="en-US"/>
        </w:rPr>
        <w:t xml:space="preserve">have the capacity to implement large projects: the overall budget of the suggested project must not represent more than </w:t>
      </w:r>
      <w:r w:rsidR="00A16021" w:rsidRPr="003C52F6">
        <w:rPr>
          <w:rFonts w:ascii="Calibri" w:hAnsi="Calibri" w:cs="Calibri"/>
          <w:sz w:val="22"/>
          <w:szCs w:val="22"/>
          <w:lang w:val="en-US"/>
        </w:rPr>
        <w:t>35% of</w:t>
      </w:r>
      <w:r w:rsidR="00897416" w:rsidRPr="003C52F6">
        <w:rPr>
          <w:rFonts w:ascii="Calibri" w:hAnsi="Calibri" w:cs="Calibri"/>
          <w:sz w:val="22"/>
          <w:szCs w:val="22"/>
          <w:lang w:val="en-US"/>
        </w:rPr>
        <w:t xml:space="preserve"> the PLI annual resources over the last three accounting periods.</w:t>
      </w:r>
    </w:p>
    <w:p w:rsidR="00897416" w:rsidRPr="003C52F6" w:rsidRDefault="00897416" w:rsidP="003C52F6">
      <w:pPr>
        <w:numPr>
          <w:ilvl w:val="1"/>
          <w:numId w:val="10"/>
        </w:numPr>
        <w:spacing w:before="120"/>
        <w:jc w:val="both"/>
        <w:rPr>
          <w:rFonts w:ascii="Calibri" w:hAnsi="Calibri"/>
          <w:sz w:val="22"/>
          <w:szCs w:val="22"/>
          <w:lang w:val="en-US"/>
        </w:rPr>
      </w:pPr>
      <w:r w:rsidRPr="003C52F6">
        <w:rPr>
          <w:rFonts w:ascii="Calibri" w:hAnsi="Calibri"/>
          <w:sz w:val="22"/>
          <w:szCs w:val="22"/>
          <w:lang w:val="en-US"/>
        </w:rPr>
        <w:t>The framework of the Call is to make available a subsidy amounting to a total of maximum EUR 10</w:t>
      </w:r>
      <w:r w:rsidR="00980DE9" w:rsidRPr="003C52F6">
        <w:rPr>
          <w:rFonts w:ascii="Calibri" w:hAnsi="Calibri"/>
          <w:sz w:val="22"/>
          <w:szCs w:val="22"/>
          <w:lang w:val="en-US"/>
        </w:rPr>
        <w:t>,</w:t>
      </w:r>
      <w:r w:rsidR="008B5454" w:rsidRPr="003C52F6">
        <w:rPr>
          <w:rFonts w:ascii="Calibri" w:hAnsi="Calibri"/>
          <w:sz w:val="22"/>
          <w:szCs w:val="22"/>
          <w:lang w:val="en-US"/>
        </w:rPr>
        <w:t>000</w:t>
      </w:r>
      <w:r w:rsidR="00980DE9" w:rsidRPr="003C52F6">
        <w:rPr>
          <w:rFonts w:ascii="Calibri" w:hAnsi="Calibri"/>
          <w:sz w:val="22"/>
          <w:szCs w:val="22"/>
          <w:lang w:val="en-US"/>
        </w:rPr>
        <w:t>,</w:t>
      </w:r>
      <w:r w:rsidR="008B5454" w:rsidRPr="003C52F6">
        <w:rPr>
          <w:rFonts w:ascii="Calibri" w:hAnsi="Calibri"/>
          <w:sz w:val="22"/>
          <w:szCs w:val="22"/>
          <w:lang w:val="en-US"/>
        </w:rPr>
        <w:t xml:space="preserve">000 </w:t>
      </w:r>
      <w:r w:rsidRPr="003C52F6">
        <w:rPr>
          <w:rFonts w:ascii="Calibri" w:hAnsi="Calibri"/>
          <w:sz w:val="22"/>
          <w:szCs w:val="22"/>
          <w:lang w:val="en-US"/>
        </w:rPr>
        <w:t>(ten million</w:t>
      </w:r>
      <w:r w:rsidR="00C05487" w:rsidRPr="003C52F6">
        <w:rPr>
          <w:rFonts w:ascii="Calibri" w:hAnsi="Calibri"/>
          <w:sz w:val="22"/>
          <w:szCs w:val="22"/>
          <w:lang w:val="en-US"/>
        </w:rPr>
        <w:t xml:space="preserve"> euros</w:t>
      </w:r>
      <w:r w:rsidR="008B5454" w:rsidRPr="003C52F6">
        <w:rPr>
          <w:rFonts w:ascii="Calibri" w:hAnsi="Calibri"/>
          <w:sz w:val="22"/>
          <w:szCs w:val="22"/>
          <w:lang w:val="en-US"/>
        </w:rPr>
        <w:t>)</w:t>
      </w:r>
      <w:r w:rsidRPr="003C52F6">
        <w:rPr>
          <w:rFonts w:ascii="Calibri" w:hAnsi="Calibri"/>
          <w:sz w:val="22"/>
          <w:szCs w:val="22"/>
          <w:lang w:val="en-US"/>
        </w:rPr>
        <w:t xml:space="preserve"> for the operational project, with a focus on </w:t>
      </w:r>
      <w:r w:rsidR="00980DE9" w:rsidRPr="003C52F6">
        <w:rPr>
          <w:rFonts w:ascii="Calibri" w:hAnsi="Calibri"/>
          <w:sz w:val="22"/>
          <w:szCs w:val="22"/>
          <w:lang w:val="en-US"/>
        </w:rPr>
        <w:t>improving access to primary health services for vulnerable populations in Lebanon (host communities and Syrian refugees) and supporting existing public health systems by strengthening their resilience</w:t>
      </w:r>
      <w:r w:rsidR="00980DE9" w:rsidRPr="003C52F6">
        <w:rPr>
          <w:rStyle w:val="tlid-translation"/>
          <w:rFonts w:ascii="Calibri" w:hAnsi="Calibri"/>
          <w:color w:val="777777"/>
          <w:sz w:val="22"/>
          <w:szCs w:val="22"/>
          <w:lang w:val="en"/>
        </w:rPr>
        <w:t xml:space="preserve"> </w:t>
      </w:r>
      <w:r w:rsidRPr="003C52F6">
        <w:rPr>
          <w:rFonts w:ascii="Calibri" w:hAnsi="Calibri"/>
          <w:sz w:val="22"/>
          <w:szCs w:val="22"/>
          <w:lang w:val="en-US"/>
        </w:rPr>
        <w:t>(see the ToR in Section </w:t>
      </w:r>
      <w:r w:rsidR="002B0665" w:rsidRPr="003C52F6">
        <w:rPr>
          <w:rFonts w:ascii="Calibri" w:hAnsi="Calibri"/>
          <w:sz w:val="22"/>
          <w:szCs w:val="22"/>
          <w:lang w:val="en-US"/>
        </w:rPr>
        <w:t>VII</w:t>
      </w:r>
      <w:r w:rsidRPr="003C52F6">
        <w:rPr>
          <w:rFonts w:ascii="Calibri" w:hAnsi="Calibri"/>
          <w:sz w:val="22"/>
          <w:szCs w:val="22"/>
          <w:lang w:val="en-US"/>
        </w:rPr>
        <w:t xml:space="preserve">). </w:t>
      </w:r>
    </w:p>
    <w:p w:rsidR="00897416" w:rsidRPr="003C52F6" w:rsidRDefault="002B0665" w:rsidP="003C52F6">
      <w:pPr>
        <w:numPr>
          <w:ilvl w:val="1"/>
          <w:numId w:val="10"/>
        </w:numPr>
        <w:spacing w:before="120"/>
        <w:jc w:val="both"/>
        <w:rPr>
          <w:rFonts w:ascii="Calibri" w:hAnsi="Calibri"/>
          <w:sz w:val="22"/>
          <w:szCs w:val="22"/>
          <w:lang w:val="en-US"/>
        </w:rPr>
      </w:pPr>
      <w:r w:rsidRPr="003C52F6">
        <w:rPr>
          <w:rFonts w:ascii="Calibri" w:hAnsi="Calibri"/>
          <w:sz w:val="22"/>
          <w:szCs w:val="22"/>
          <w:lang w:val="en-US"/>
        </w:rPr>
        <w:t xml:space="preserve">The project can target one </w:t>
      </w:r>
      <w:r w:rsidR="00BA1ACA" w:rsidRPr="003C52F6">
        <w:rPr>
          <w:rFonts w:ascii="Calibri" w:hAnsi="Calibri"/>
          <w:sz w:val="22"/>
          <w:szCs w:val="22"/>
          <w:lang w:val="en-US"/>
        </w:rPr>
        <w:t xml:space="preserve">or several governorates </w:t>
      </w:r>
      <w:r w:rsidRPr="003C52F6">
        <w:rPr>
          <w:rFonts w:ascii="Calibri" w:hAnsi="Calibri"/>
          <w:sz w:val="22"/>
          <w:szCs w:val="22"/>
          <w:lang w:val="en-US"/>
        </w:rPr>
        <w:t xml:space="preserve">in particular, </w:t>
      </w:r>
      <w:r w:rsidR="008B5454" w:rsidRPr="003C52F6">
        <w:rPr>
          <w:rFonts w:ascii="Calibri" w:hAnsi="Calibri"/>
          <w:sz w:val="22"/>
          <w:szCs w:val="22"/>
          <w:lang w:val="en-US"/>
        </w:rPr>
        <w:t>provided the choice is properly justified</w:t>
      </w:r>
      <w:r w:rsidR="00BA1ACA" w:rsidRPr="003C52F6">
        <w:rPr>
          <w:rFonts w:ascii="Calibri" w:hAnsi="Calibri"/>
          <w:sz w:val="22"/>
          <w:szCs w:val="22"/>
          <w:lang w:val="en-US"/>
        </w:rPr>
        <w:t xml:space="preserve"> and will support reaching of the objectives of the Project.</w:t>
      </w:r>
    </w:p>
    <w:p w:rsidR="00897416" w:rsidRPr="003C52F6" w:rsidRDefault="00897416" w:rsidP="003C52F6">
      <w:pPr>
        <w:numPr>
          <w:ilvl w:val="1"/>
          <w:numId w:val="10"/>
        </w:numPr>
        <w:spacing w:before="120"/>
        <w:jc w:val="both"/>
        <w:rPr>
          <w:rFonts w:ascii="Calibri" w:hAnsi="Calibri"/>
          <w:sz w:val="22"/>
          <w:szCs w:val="22"/>
          <w:lang w:val="en-US"/>
        </w:rPr>
      </w:pPr>
      <w:r w:rsidRPr="003C52F6">
        <w:rPr>
          <w:rFonts w:ascii="Calibri" w:hAnsi="Calibri"/>
          <w:sz w:val="22"/>
          <w:szCs w:val="22"/>
          <w:lang w:val="en-US"/>
        </w:rPr>
        <w:t xml:space="preserve">Only one proposal by PLI can be submitted. </w:t>
      </w:r>
    </w:p>
    <w:p w:rsidR="00897416" w:rsidRPr="003C52F6" w:rsidRDefault="00897416" w:rsidP="003C52F6">
      <w:pPr>
        <w:numPr>
          <w:ilvl w:val="1"/>
          <w:numId w:val="10"/>
        </w:numPr>
        <w:spacing w:before="120"/>
        <w:jc w:val="both"/>
        <w:rPr>
          <w:rFonts w:ascii="Calibri" w:hAnsi="Calibri"/>
          <w:sz w:val="22"/>
          <w:szCs w:val="22"/>
          <w:lang w:val="en-US"/>
        </w:rPr>
      </w:pPr>
      <w:r w:rsidRPr="003C52F6">
        <w:rPr>
          <w:rFonts w:ascii="Calibri" w:hAnsi="Calibri"/>
          <w:sz w:val="22"/>
          <w:szCs w:val="22"/>
          <w:lang w:val="en-US"/>
        </w:rPr>
        <w:t xml:space="preserve">Collaboration of national and international </w:t>
      </w:r>
      <w:r w:rsidR="00980DE9" w:rsidRPr="003C52F6">
        <w:rPr>
          <w:rFonts w:ascii="Calibri" w:hAnsi="Calibri"/>
          <w:sz w:val="22"/>
          <w:szCs w:val="22"/>
          <w:lang w:val="en-US"/>
        </w:rPr>
        <w:t>NGOs</w:t>
      </w:r>
      <w:r w:rsidRPr="003C52F6">
        <w:rPr>
          <w:rFonts w:ascii="Calibri" w:hAnsi="Calibri"/>
          <w:sz w:val="22"/>
          <w:szCs w:val="22"/>
          <w:lang w:val="en-US"/>
        </w:rPr>
        <w:t xml:space="preserve"> within consortiums </w:t>
      </w:r>
      <w:r w:rsidR="0034584F" w:rsidRPr="003C52F6">
        <w:rPr>
          <w:rFonts w:ascii="Calibri" w:hAnsi="Calibri"/>
          <w:sz w:val="22"/>
          <w:szCs w:val="22"/>
          <w:lang w:val="en-US"/>
        </w:rPr>
        <w:t xml:space="preserve">is </w:t>
      </w:r>
      <w:r w:rsidR="001248C7" w:rsidRPr="003C52F6">
        <w:rPr>
          <w:rFonts w:ascii="Calibri" w:hAnsi="Calibri"/>
          <w:sz w:val="22"/>
          <w:szCs w:val="22"/>
          <w:lang w:val="en-US"/>
        </w:rPr>
        <w:t xml:space="preserve">strongly </w:t>
      </w:r>
      <w:r w:rsidR="0034584F" w:rsidRPr="003C52F6">
        <w:rPr>
          <w:rFonts w:ascii="Calibri" w:hAnsi="Calibri"/>
          <w:sz w:val="22"/>
          <w:szCs w:val="22"/>
          <w:lang w:val="en-US"/>
        </w:rPr>
        <w:t>encouraged</w:t>
      </w:r>
      <w:r w:rsidRPr="003C52F6">
        <w:rPr>
          <w:rFonts w:ascii="Calibri" w:hAnsi="Calibri"/>
          <w:sz w:val="22"/>
          <w:szCs w:val="22"/>
          <w:lang w:val="en-US"/>
        </w:rPr>
        <w:t xml:space="preserve">, as well as close interactions with local and national authorities. In such cases, the planned activities and estimated remuneration of each organization involved in the consortium must be declared explicitly in the proposed budget detailing the different components of the project. </w:t>
      </w:r>
    </w:p>
    <w:p w:rsidR="00897416" w:rsidRPr="003C52F6" w:rsidRDefault="00897416" w:rsidP="003C52F6">
      <w:pPr>
        <w:numPr>
          <w:ilvl w:val="1"/>
          <w:numId w:val="10"/>
        </w:numPr>
        <w:spacing w:before="120"/>
        <w:jc w:val="both"/>
        <w:rPr>
          <w:rFonts w:ascii="Calibri" w:hAnsi="Calibri"/>
          <w:sz w:val="22"/>
          <w:szCs w:val="22"/>
          <w:lang w:val="en-US"/>
        </w:rPr>
      </w:pPr>
      <w:r w:rsidRPr="003C52F6">
        <w:rPr>
          <w:rFonts w:ascii="Calibri" w:hAnsi="Calibri"/>
          <w:sz w:val="22"/>
          <w:szCs w:val="22"/>
          <w:lang w:val="en-US"/>
        </w:rPr>
        <w:t xml:space="preserve">AFD reserves the right to end this Call if it is deemed necessary. </w:t>
      </w:r>
    </w:p>
    <w:p w:rsidR="00897416" w:rsidRPr="003C52F6" w:rsidRDefault="00897416" w:rsidP="00F8270C">
      <w:pPr>
        <w:rPr>
          <w:rFonts w:ascii="Calibri" w:hAnsi="Calibri"/>
          <w:b/>
          <w:sz w:val="22"/>
          <w:szCs w:val="22"/>
          <w:lang w:val="en-US"/>
        </w:rPr>
      </w:pPr>
    </w:p>
    <w:p w:rsidR="00AB5A9A" w:rsidRPr="003C52F6" w:rsidRDefault="00AB5A9A" w:rsidP="0034584F">
      <w:pPr>
        <w:rPr>
          <w:rFonts w:ascii="Calibri" w:hAnsi="Calibri" w:cs="Calibri"/>
          <w:b/>
          <w:sz w:val="22"/>
          <w:szCs w:val="22"/>
          <w:lang w:val="en-US"/>
        </w:rPr>
      </w:pPr>
    </w:p>
    <w:p w:rsidR="0034584F" w:rsidRPr="003C52F6" w:rsidRDefault="0034584F" w:rsidP="0034584F">
      <w:pPr>
        <w:rPr>
          <w:rFonts w:ascii="Calibri" w:hAnsi="Calibri" w:cs="Calibri"/>
          <w:sz w:val="22"/>
          <w:szCs w:val="22"/>
        </w:rPr>
      </w:pPr>
      <w:r w:rsidRPr="003C52F6">
        <w:rPr>
          <w:rFonts w:ascii="Calibri" w:hAnsi="Calibri" w:cs="Calibri"/>
          <w:b/>
          <w:sz w:val="22"/>
          <w:szCs w:val="22"/>
        </w:rPr>
        <w:t>Article 2. Procedural rules</w:t>
      </w:r>
    </w:p>
    <w:p w:rsidR="0034584F" w:rsidRPr="003C52F6" w:rsidRDefault="0034584F" w:rsidP="003C52F6">
      <w:pPr>
        <w:numPr>
          <w:ilvl w:val="0"/>
          <w:numId w:val="11"/>
        </w:numPr>
        <w:spacing w:before="120"/>
        <w:ind w:left="426" w:hanging="426"/>
        <w:jc w:val="both"/>
        <w:rPr>
          <w:rFonts w:ascii="Calibri" w:hAnsi="Calibri" w:cs="Calibri"/>
          <w:color w:val="000000"/>
          <w:sz w:val="22"/>
          <w:szCs w:val="22"/>
          <w:lang w:val="en-US"/>
        </w:rPr>
      </w:pPr>
      <w:r w:rsidRPr="003C52F6">
        <w:rPr>
          <w:rFonts w:ascii="Calibri" w:hAnsi="Calibri" w:cs="Calibri"/>
          <w:sz w:val="22"/>
          <w:szCs w:val="22"/>
          <w:lang w:val="en-US"/>
        </w:rPr>
        <w:t xml:space="preserve">Through this Call, AFD’s intention is to support the financing of projects developed and defined by the PLIs </w:t>
      </w:r>
      <w:r w:rsidRPr="003C52F6">
        <w:rPr>
          <w:rFonts w:ascii="Calibri" w:hAnsi="Calibri" w:cs="Calibri"/>
          <w:color w:val="000000"/>
          <w:sz w:val="22"/>
          <w:szCs w:val="22"/>
          <w:lang w:val="en-US"/>
        </w:rPr>
        <w:t>for a period of</w:t>
      </w:r>
      <w:r w:rsidR="00980DE9" w:rsidRPr="003C52F6">
        <w:rPr>
          <w:rFonts w:ascii="Calibri" w:hAnsi="Calibri" w:cs="Calibri"/>
          <w:color w:val="000000"/>
          <w:sz w:val="22"/>
          <w:szCs w:val="22"/>
          <w:lang w:val="en-US"/>
        </w:rPr>
        <w:t xml:space="preserve"> </w:t>
      </w:r>
      <w:r w:rsidR="00980DE9" w:rsidRPr="003C52F6">
        <w:rPr>
          <w:rFonts w:ascii="Calibri" w:hAnsi="Calibri" w:cs="Calibri"/>
          <w:i/>
          <w:color w:val="000000"/>
          <w:sz w:val="22"/>
          <w:szCs w:val="22"/>
          <w:lang w:val="en-US"/>
        </w:rPr>
        <w:t>36 to 48</w:t>
      </w:r>
      <w:r w:rsidRPr="003C52F6">
        <w:rPr>
          <w:rFonts w:ascii="Calibri" w:hAnsi="Calibri" w:cs="Calibri"/>
          <w:color w:val="000000"/>
          <w:sz w:val="22"/>
          <w:szCs w:val="22"/>
          <w:lang w:val="en-US"/>
        </w:rPr>
        <w:t xml:space="preserve"> months.  </w:t>
      </w:r>
    </w:p>
    <w:p w:rsidR="0034584F" w:rsidRPr="003C52F6" w:rsidRDefault="0034584F" w:rsidP="003C52F6">
      <w:pPr>
        <w:numPr>
          <w:ilvl w:val="0"/>
          <w:numId w:val="11"/>
        </w:numPr>
        <w:spacing w:before="120"/>
        <w:ind w:left="426" w:hanging="426"/>
        <w:jc w:val="both"/>
        <w:rPr>
          <w:rFonts w:ascii="Calibri" w:hAnsi="Calibri" w:cs="Calibri"/>
          <w:color w:val="000000"/>
          <w:sz w:val="22"/>
          <w:szCs w:val="22"/>
          <w:lang w:val="en-US"/>
        </w:rPr>
      </w:pPr>
      <w:r w:rsidRPr="003C52F6">
        <w:rPr>
          <w:rFonts w:ascii="Calibri" w:hAnsi="Calibri" w:cs="Calibri"/>
          <w:color w:val="000000"/>
          <w:sz w:val="22"/>
          <w:szCs w:val="22"/>
          <w:lang w:val="en-US"/>
        </w:rPr>
        <w:t>AFD's financial support</w:t>
      </w:r>
      <w:r w:rsidRPr="003C52F6">
        <w:rPr>
          <w:rFonts w:ascii="Calibri" w:hAnsi="Calibri" w:cs="Calibri"/>
          <w:sz w:val="22"/>
          <w:szCs w:val="22"/>
          <w:lang w:val="en-US"/>
        </w:rPr>
        <w:t xml:space="preserve"> can fund up to 100% of the budget of the project, including taxes. However, other financial contributions are encouraged and will be positively assessed.</w:t>
      </w:r>
    </w:p>
    <w:p w:rsidR="0034584F" w:rsidRPr="003C52F6" w:rsidRDefault="0034584F" w:rsidP="003C52F6">
      <w:pPr>
        <w:numPr>
          <w:ilvl w:val="0"/>
          <w:numId w:val="11"/>
        </w:numPr>
        <w:spacing w:before="120"/>
        <w:ind w:left="426" w:hanging="426"/>
        <w:jc w:val="both"/>
        <w:rPr>
          <w:rFonts w:ascii="Calibri" w:hAnsi="Calibri" w:cs="Calibri"/>
          <w:color w:val="000000"/>
          <w:sz w:val="22"/>
          <w:szCs w:val="22"/>
          <w:lang w:val="en-US"/>
        </w:rPr>
      </w:pPr>
      <w:r w:rsidRPr="003C52F6">
        <w:rPr>
          <w:rFonts w:ascii="Calibri" w:hAnsi="Calibri" w:cs="Calibri"/>
          <w:color w:val="000000"/>
          <w:sz w:val="22"/>
          <w:szCs w:val="22"/>
          <w:lang w:val="en-US"/>
        </w:rPr>
        <w:t xml:space="preserve">Operational partnerships between national and international </w:t>
      </w:r>
      <w:r w:rsidR="00980DE9" w:rsidRPr="003C52F6">
        <w:rPr>
          <w:rFonts w:ascii="Calibri" w:hAnsi="Calibri" w:cs="Calibri"/>
          <w:color w:val="000000"/>
          <w:sz w:val="22"/>
          <w:szCs w:val="22"/>
          <w:lang w:val="en-US"/>
        </w:rPr>
        <w:t>NG</w:t>
      </w:r>
      <w:r w:rsidRPr="003C52F6">
        <w:rPr>
          <w:rFonts w:ascii="Calibri" w:hAnsi="Calibri" w:cs="Calibri"/>
          <w:color w:val="000000"/>
          <w:sz w:val="22"/>
          <w:szCs w:val="22"/>
          <w:lang w:val="en-US"/>
        </w:rPr>
        <w:t xml:space="preserve">Os, helping to strengthen the capacities of local organizations and institutions (operating processes in line with public policies and national strategies), are encouraged. Collaboration and strong operational synergies may be developed with local actors (public authorities and, if relevant, academia and private sector organisations). </w:t>
      </w:r>
    </w:p>
    <w:p w:rsidR="00401414" w:rsidRPr="003C52F6" w:rsidRDefault="00401414" w:rsidP="003C52F6">
      <w:pPr>
        <w:numPr>
          <w:ilvl w:val="0"/>
          <w:numId w:val="11"/>
        </w:numPr>
        <w:spacing w:before="120"/>
        <w:ind w:left="426"/>
        <w:jc w:val="both"/>
        <w:rPr>
          <w:rFonts w:ascii="Calibri" w:hAnsi="Calibri" w:cs="Calibri"/>
          <w:color w:val="000000"/>
          <w:sz w:val="22"/>
          <w:szCs w:val="22"/>
          <w:lang w:val="en-US"/>
        </w:rPr>
      </w:pPr>
      <w:r w:rsidRPr="003C52F6">
        <w:rPr>
          <w:rFonts w:ascii="Calibri" w:hAnsi="Calibri" w:cs="Calibri"/>
          <w:color w:val="000000"/>
          <w:sz w:val="22"/>
          <w:szCs w:val="22"/>
          <w:lang w:val="en-US"/>
        </w:rPr>
        <w:t>Gender issues should be specifically taken into account through the proposed projects.</w:t>
      </w:r>
    </w:p>
    <w:p w:rsidR="0034584F" w:rsidRPr="003C52F6" w:rsidRDefault="0034584F" w:rsidP="003C52F6">
      <w:pPr>
        <w:numPr>
          <w:ilvl w:val="0"/>
          <w:numId w:val="11"/>
        </w:numPr>
        <w:spacing w:before="120"/>
        <w:ind w:left="426" w:hanging="426"/>
        <w:jc w:val="both"/>
        <w:rPr>
          <w:rFonts w:ascii="Calibri" w:hAnsi="Calibri" w:cs="Calibri"/>
          <w:color w:val="000000"/>
          <w:sz w:val="22"/>
          <w:szCs w:val="22"/>
          <w:lang w:val="en-US"/>
        </w:rPr>
      </w:pPr>
      <w:r w:rsidRPr="003C52F6">
        <w:rPr>
          <w:rFonts w:ascii="Calibri" w:hAnsi="Calibri" w:cs="Calibri"/>
          <w:sz w:val="22"/>
          <w:szCs w:val="22"/>
          <w:lang w:val="en-US"/>
        </w:rPr>
        <w:t xml:space="preserve">The budget cannot be used for (i) expenses not directly related to the project, (ii) services already provided in other AFD-funded projects for the same PLI, (iii) services already provided in projects other than those funded by AFD. </w:t>
      </w:r>
    </w:p>
    <w:p w:rsidR="0034584F" w:rsidRPr="003C52F6" w:rsidRDefault="0034584F" w:rsidP="003C52F6">
      <w:pPr>
        <w:numPr>
          <w:ilvl w:val="0"/>
          <w:numId w:val="11"/>
        </w:numPr>
        <w:spacing w:before="120"/>
        <w:ind w:left="426" w:hanging="426"/>
        <w:jc w:val="both"/>
        <w:rPr>
          <w:rFonts w:ascii="Calibri" w:hAnsi="Calibri" w:cs="Calibri"/>
          <w:color w:val="000000"/>
          <w:sz w:val="22"/>
          <w:szCs w:val="22"/>
          <w:lang w:val="en-US"/>
        </w:rPr>
      </w:pPr>
      <w:r w:rsidRPr="003C52F6">
        <w:rPr>
          <w:rFonts w:ascii="Calibri" w:hAnsi="Calibri" w:cs="Calibri"/>
          <w:sz w:val="22"/>
          <w:szCs w:val="22"/>
          <w:lang w:val="en-US"/>
        </w:rPr>
        <w:t xml:space="preserve">The cost of the operations of the selected PLI will be funded with advance payments as follows: </w:t>
      </w:r>
    </w:p>
    <w:p w:rsidR="0034584F" w:rsidRPr="003C52F6" w:rsidRDefault="0034584F" w:rsidP="003C52F6">
      <w:pPr>
        <w:numPr>
          <w:ilvl w:val="0"/>
          <w:numId w:val="32"/>
        </w:numPr>
        <w:spacing w:before="120"/>
        <w:rPr>
          <w:rFonts w:ascii="Calibri" w:hAnsi="Calibri" w:cs="Calibri"/>
          <w:sz w:val="22"/>
          <w:szCs w:val="22"/>
          <w:lang w:val="en-US"/>
        </w:rPr>
      </w:pPr>
      <w:r w:rsidRPr="003C52F6">
        <w:rPr>
          <w:rFonts w:ascii="Calibri" w:hAnsi="Calibri" w:cs="Calibri"/>
          <w:sz w:val="22"/>
          <w:szCs w:val="22"/>
          <w:lang w:val="en-US"/>
        </w:rPr>
        <w:lastRenderedPageBreak/>
        <w:t>First disbursement based on the year 1 estimated budget of the project</w:t>
      </w:r>
      <w:r w:rsidR="00701396" w:rsidRPr="003C52F6">
        <w:rPr>
          <w:rFonts w:ascii="Calibri" w:hAnsi="Calibri" w:cs="Calibri"/>
          <w:sz w:val="22"/>
          <w:szCs w:val="22"/>
          <w:lang w:val="en-US"/>
        </w:rPr>
        <w:t>;</w:t>
      </w:r>
    </w:p>
    <w:p w:rsidR="0034584F" w:rsidRPr="003C52F6" w:rsidRDefault="0034584F" w:rsidP="003C52F6">
      <w:pPr>
        <w:numPr>
          <w:ilvl w:val="0"/>
          <w:numId w:val="32"/>
        </w:numPr>
        <w:spacing w:before="120"/>
        <w:rPr>
          <w:rFonts w:ascii="Calibri" w:hAnsi="Calibri" w:cs="Calibri"/>
          <w:sz w:val="22"/>
          <w:szCs w:val="22"/>
          <w:lang w:val="en-US"/>
        </w:rPr>
      </w:pPr>
      <w:r w:rsidRPr="003C52F6">
        <w:rPr>
          <w:rFonts w:ascii="Calibri" w:hAnsi="Calibri" w:cs="Calibri"/>
          <w:sz w:val="22"/>
          <w:szCs w:val="22"/>
          <w:lang w:val="en-US"/>
        </w:rPr>
        <w:t>Further yearly disbursements after the delivery of annual financial auditing reports and an implementation reports, and based on actualized yearly provisional budgets.</w:t>
      </w:r>
    </w:p>
    <w:p w:rsidR="0034584F" w:rsidRPr="003C52F6" w:rsidRDefault="0034584F" w:rsidP="003C52F6">
      <w:pPr>
        <w:numPr>
          <w:ilvl w:val="0"/>
          <w:numId w:val="11"/>
        </w:numPr>
        <w:spacing w:before="120"/>
        <w:ind w:left="426" w:hanging="426"/>
        <w:jc w:val="both"/>
        <w:rPr>
          <w:rFonts w:ascii="Calibri" w:hAnsi="Calibri" w:cs="Calibri"/>
          <w:color w:val="000000"/>
          <w:sz w:val="22"/>
          <w:szCs w:val="22"/>
          <w:lang w:val="en-US"/>
        </w:rPr>
      </w:pPr>
      <w:r w:rsidRPr="003C52F6">
        <w:rPr>
          <w:rFonts w:ascii="Calibri" w:hAnsi="Calibri" w:cs="Calibri"/>
          <w:sz w:val="22"/>
          <w:szCs w:val="22"/>
          <w:lang w:val="en-US"/>
        </w:rPr>
        <w:t>PLIs are responsible of all the costs related to the design of their proposal. Under no circumstances AFD could be considered responsible for the costs incurred, nor can be required to pay for it. Only expenditure incurred after signing of the financing agreement will be considered as eligible expenses for AFD financial support</w:t>
      </w:r>
      <w:r w:rsidR="00AB5A9A" w:rsidRPr="003C52F6">
        <w:rPr>
          <w:rFonts w:ascii="Calibri" w:hAnsi="Calibri" w:cs="Calibri"/>
          <w:sz w:val="22"/>
          <w:szCs w:val="22"/>
          <w:lang w:val="en-US"/>
        </w:rPr>
        <w:t xml:space="preserve">. </w:t>
      </w:r>
    </w:p>
    <w:p w:rsidR="0034584F" w:rsidRPr="003C52F6" w:rsidRDefault="0034584F" w:rsidP="003C52F6">
      <w:pPr>
        <w:numPr>
          <w:ilvl w:val="0"/>
          <w:numId w:val="11"/>
        </w:numPr>
        <w:spacing w:before="120"/>
        <w:ind w:left="426" w:hanging="426"/>
        <w:jc w:val="both"/>
        <w:rPr>
          <w:rFonts w:ascii="Calibri" w:hAnsi="Calibri" w:cs="Calibri"/>
          <w:color w:val="000000"/>
          <w:sz w:val="22"/>
          <w:szCs w:val="22"/>
          <w:lang w:val="en-US"/>
        </w:rPr>
      </w:pPr>
      <w:r w:rsidRPr="003C52F6">
        <w:rPr>
          <w:rFonts w:ascii="Calibri" w:hAnsi="Calibri" w:cs="Calibri"/>
          <w:sz w:val="22"/>
          <w:szCs w:val="22"/>
          <w:lang w:val="en-US"/>
        </w:rPr>
        <w:t xml:space="preserve">Administrative and management costs cannot exceed 10% of the total budget. The cost of head-office staff in charge of the project must be fully detailed in the "Administrative costs" budget line. Only the expenses for mission of the staff from head-office may be transferred to another cost category such as "Support and monitoring". Special attention will be paid to minimize the project management costs versus activities benefiting directly to the targeted population.  </w:t>
      </w:r>
    </w:p>
    <w:p w:rsidR="0034584F" w:rsidRPr="003C52F6" w:rsidRDefault="0034584F" w:rsidP="003C52F6">
      <w:pPr>
        <w:numPr>
          <w:ilvl w:val="0"/>
          <w:numId w:val="11"/>
        </w:numPr>
        <w:spacing w:before="120"/>
        <w:ind w:left="426" w:hanging="426"/>
        <w:jc w:val="both"/>
        <w:rPr>
          <w:rFonts w:ascii="Calibri" w:hAnsi="Calibri" w:cs="Calibri"/>
          <w:color w:val="000000"/>
          <w:sz w:val="22"/>
          <w:szCs w:val="22"/>
          <w:lang w:val="en-US"/>
        </w:rPr>
      </w:pPr>
      <w:r w:rsidRPr="003C52F6">
        <w:rPr>
          <w:rFonts w:ascii="Calibri" w:hAnsi="Calibri" w:cs="Calibri"/>
          <w:color w:val="000000"/>
          <w:sz w:val="22"/>
          <w:szCs w:val="22"/>
          <w:lang w:val="en-US"/>
        </w:rPr>
        <w:t>If the project is co-financed with another sponsor, procedures could be adapted to its operating procedure, subject to AFD approval.</w:t>
      </w:r>
    </w:p>
    <w:p w:rsidR="00AB5A9A" w:rsidRPr="003C52F6" w:rsidRDefault="00AB5A9A" w:rsidP="0034584F">
      <w:pPr>
        <w:spacing w:before="200"/>
        <w:rPr>
          <w:rFonts w:ascii="Calibri" w:hAnsi="Calibri" w:cs="Calibri"/>
          <w:b/>
          <w:sz w:val="22"/>
          <w:szCs w:val="22"/>
          <w:lang w:val="en-US"/>
        </w:rPr>
      </w:pPr>
    </w:p>
    <w:p w:rsidR="0034584F" w:rsidRPr="003C52F6" w:rsidRDefault="0034584F" w:rsidP="0034584F">
      <w:pPr>
        <w:spacing w:before="200"/>
        <w:rPr>
          <w:rFonts w:ascii="Calibri" w:hAnsi="Calibri" w:cs="Calibri"/>
          <w:b/>
          <w:sz w:val="22"/>
          <w:szCs w:val="22"/>
        </w:rPr>
      </w:pPr>
      <w:r w:rsidRPr="003C52F6">
        <w:rPr>
          <w:rFonts w:ascii="Calibri" w:hAnsi="Calibri" w:cs="Calibri"/>
          <w:b/>
          <w:sz w:val="22"/>
          <w:szCs w:val="22"/>
        </w:rPr>
        <w:t>Article 3. Submitting the proposals</w:t>
      </w:r>
    </w:p>
    <w:p w:rsidR="0034584F" w:rsidRPr="003C52F6" w:rsidRDefault="0034584F" w:rsidP="003C52F6">
      <w:pPr>
        <w:numPr>
          <w:ilvl w:val="0"/>
          <w:numId w:val="12"/>
        </w:numPr>
        <w:spacing w:before="120"/>
        <w:jc w:val="both"/>
        <w:rPr>
          <w:rFonts w:ascii="Calibri" w:hAnsi="Calibri" w:cs="Calibri"/>
          <w:sz w:val="22"/>
          <w:szCs w:val="22"/>
          <w:lang w:val="en-US"/>
        </w:rPr>
      </w:pPr>
      <w:r w:rsidRPr="003C52F6">
        <w:rPr>
          <w:rFonts w:ascii="Calibri" w:hAnsi="Calibri" w:cs="Calibri"/>
          <w:sz w:val="22"/>
          <w:szCs w:val="22"/>
          <w:lang w:val="en-US"/>
        </w:rPr>
        <w:t xml:space="preserve">Selection is based on a project concept note (see template in Section III), together with an administrative file (see Section IV), and information sheets (Sections V and VI) </w:t>
      </w:r>
      <w:r w:rsidRPr="003C52F6">
        <w:rPr>
          <w:rFonts w:ascii="Calibri" w:hAnsi="Calibri" w:cs="Calibri"/>
          <w:b/>
          <w:sz w:val="22"/>
          <w:szCs w:val="22"/>
          <w:lang w:val="en-US"/>
        </w:rPr>
        <w:t xml:space="preserve">to be all submitted </w:t>
      </w:r>
      <w:r w:rsidRPr="003C52F6">
        <w:rPr>
          <w:rFonts w:ascii="Calibri" w:hAnsi="Calibri" w:cs="Calibri"/>
          <w:b/>
          <w:sz w:val="22"/>
          <w:szCs w:val="22"/>
          <w:u w:val="single"/>
          <w:lang w:val="en-US"/>
        </w:rPr>
        <w:t>at the latest</w:t>
      </w:r>
      <w:r w:rsidRPr="003C52F6">
        <w:rPr>
          <w:rFonts w:ascii="Calibri" w:hAnsi="Calibri" w:cs="Calibri"/>
          <w:b/>
          <w:sz w:val="22"/>
          <w:szCs w:val="22"/>
          <w:lang w:val="en-US"/>
        </w:rPr>
        <w:t xml:space="preserve"> </w:t>
      </w:r>
      <w:r w:rsidRPr="003C52F6">
        <w:rPr>
          <w:rFonts w:ascii="Calibri" w:hAnsi="Calibri" w:cs="Calibri"/>
          <w:b/>
          <w:i/>
          <w:sz w:val="22"/>
          <w:szCs w:val="22"/>
          <w:lang w:val="en-US"/>
        </w:rPr>
        <w:t xml:space="preserve">by 12 pm Paris time </w:t>
      </w:r>
      <w:r w:rsidR="0060101C" w:rsidRPr="003C52F6">
        <w:rPr>
          <w:rFonts w:ascii="Calibri" w:hAnsi="Calibri" w:cs="Calibri"/>
          <w:b/>
          <w:i/>
          <w:sz w:val="22"/>
          <w:szCs w:val="22"/>
          <w:lang w:val="en-US"/>
        </w:rPr>
        <w:t xml:space="preserve">on </w:t>
      </w:r>
      <w:r w:rsidR="00063590" w:rsidRPr="003C52F6">
        <w:rPr>
          <w:rFonts w:ascii="Calibri" w:hAnsi="Calibri" w:cs="Calibri"/>
          <w:b/>
          <w:i/>
          <w:sz w:val="22"/>
          <w:szCs w:val="22"/>
          <w:lang w:val="en-US"/>
        </w:rPr>
        <w:t>15</w:t>
      </w:r>
      <w:r w:rsidR="00063590" w:rsidRPr="003C52F6">
        <w:rPr>
          <w:rFonts w:ascii="Calibri" w:hAnsi="Calibri" w:cs="Calibri"/>
          <w:b/>
          <w:i/>
          <w:sz w:val="22"/>
          <w:szCs w:val="22"/>
          <w:vertAlign w:val="superscript"/>
          <w:lang w:val="en-US"/>
        </w:rPr>
        <w:t>th</w:t>
      </w:r>
      <w:r w:rsidR="00063590" w:rsidRPr="003C52F6">
        <w:rPr>
          <w:rFonts w:ascii="Calibri" w:hAnsi="Calibri" w:cs="Calibri"/>
          <w:b/>
          <w:i/>
          <w:sz w:val="22"/>
          <w:szCs w:val="22"/>
          <w:lang w:val="en-US"/>
        </w:rPr>
        <w:t xml:space="preserve"> June </w:t>
      </w:r>
      <w:r w:rsidR="00A66C0F" w:rsidRPr="003C52F6">
        <w:rPr>
          <w:rFonts w:ascii="Calibri" w:hAnsi="Calibri" w:cs="Calibri"/>
          <w:b/>
          <w:i/>
          <w:sz w:val="22"/>
          <w:szCs w:val="22"/>
          <w:lang w:val="en-US"/>
        </w:rPr>
        <w:t>2020</w:t>
      </w:r>
      <w:r w:rsidRPr="003C52F6">
        <w:rPr>
          <w:rFonts w:ascii="Calibri" w:hAnsi="Calibri" w:cs="Calibri"/>
          <w:sz w:val="22"/>
          <w:szCs w:val="22"/>
          <w:lang w:val="en-US"/>
        </w:rPr>
        <w:t xml:space="preserve">. </w:t>
      </w:r>
    </w:p>
    <w:p w:rsidR="0034584F" w:rsidRPr="003C52F6" w:rsidRDefault="0060101C" w:rsidP="003C52F6">
      <w:pPr>
        <w:numPr>
          <w:ilvl w:val="0"/>
          <w:numId w:val="12"/>
        </w:numPr>
        <w:spacing w:before="120"/>
        <w:jc w:val="both"/>
        <w:rPr>
          <w:rFonts w:ascii="Calibri" w:hAnsi="Calibri" w:cs="Calibri"/>
          <w:sz w:val="22"/>
          <w:szCs w:val="22"/>
          <w:lang w:val="en-US"/>
        </w:rPr>
      </w:pPr>
      <w:r w:rsidRPr="003C52F6">
        <w:rPr>
          <w:rFonts w:ascii="Calibri" w:hAnsi="Calibri" w:cs="Calibri"/>
          <w:sz w:val="22"/>
          <w:szCs w:val="22"/>
          <w:lang w:val="en-US"/>
        </w:rPr>
        <w:t xml:space="preserve">For </w:t>
      </w:r>
      <w:r w:rsidR="001E5821" w:rsidRPr="003C52F6">
        <w:rPr>
          <w:rFonts w:ascii="Calibri" w:hAnsi="Calibri" w:cs="Calibri"/>
          <w:sz w:val="22"/>
          <w:szCs w:val="22"/>
          <w:lang w:val="en-US"/>
        </w:rPr>
        <w:t xml:space="preserve">the </w:t>
      </w:r>
      <w:r w:rsidRPr="003C52F6">
        <w:rPr>
          <w:rFonts w:ascii="Calibri" w:hAnsi="Calibri" w:cs="Calibri"/>
          <w:sz w:val="22"/>
          <w:szCs w:val="22"/>
          <w:lang w:val="en-US"/>
        </w:rPr>
        <w:t xml:space="preserve">selected proposal, </w:t>
      </w:r>
      <w:r w:rsidR="001E5821" w:rsidRPr="003C52F6">
        <w:rPr>
          <w:rFonts w:ascii="Calibri" w:hAnsi="Calibri" w:cs="Calibri"/>
          <w:sz w:val="22"/>
          <w:szCs w:val="22"/>
          <w:lang w:val="en-US"/>
        </w:rPr>
        <w:t xml:space="preserve">the </w:t>
      </w:r>
      <w:r w:rsidRPr="003C52F6">
        <w:rPr>
          <w:rFonts w:ascii="Calibri" w:hAnsi="Calibri" w:cs="Calibri"/>
          <w:sz w:val="22"/>
          <w:szCs w:val="22"/>
          <w:lang w:val="en-US"/>
        </w:rPr>
        <w:t>PLI</w:t>
      </w:r>
      <w:r w:rsidR="0034584F" w:rsidRPr="003C52F6">
        <w:rPr>
          <w:rFonts w:ascii="Calibri" w:hAnsi="Calibri" w:cs="Calibri"/>
          <w:sz w:val="22"/>
          <w:szCs w:val="22"/>
          <w:lang w:val="en-US"/>
        </w:rPr>
        <w:t xml:space="preserve"> will be invited to discussions with the AFD Project team, so that additional technical or financial information may be added to the initial project note. The final complete proposal must include all the points arising from the discussions with AFD Project team. It will be submitted to the decision-making bodies of AFD</w:t>
      </w:r>
      <w:r w:rsidR="001E5821" w:rsidRPr="003C52F6">
        <w:rPr>
          <w:rFonts w:ascii="Calibri" w:hAnsi="Calibri" w:cs="Calibri"/>
          <w:sz w:val="22"/>
          <w:szCs w:val="22"/>
          <w:lang w:val="en-US"/>
        </w:rPr>
        <w:t xml:space="preserve"> for final approval</w:t>
      </w:r>
      <w:r w:rsidR="0034584F" w:rsidRPr="003C52F6">
        <w:rPr>
          <w:rFonts w:ascii="Calibri" w:hAnsi="Calibri" w:cs="Calibri"/>
          <w:sz w:val="22"/>
          <w:szCs w:val="22"/>
          <w:lang w:val="en-US"/>
        </w:rPr>
        <w:t>.</w:t>
      </w:r>
    </w:p>
    <w:p w:rsidR="00AB5A9A" w:rsidRPr="003C52F6" w:rsidRDefault="00AB5A9A" w:rsidP="0034584F">
      <w:pPr>
        <w:spacing w:before="200"/>
        <w:rPr>
          <w:rFonts w:ascii="Calibri" w:hAnsi="Calibri" w:cs="Calibri"/>
          <w:b/>
          <w:sz w:val="22"/>
          <w:szCs w:val="22"/>
          <w:lang w:val="en-US"/>
        </w:rPr>
      </w:pPr>
    </w:p>
    <w:p w:rsidR="0034584F" w:rsidRPr="003C52F6" w:rsidRDefault="0034584F" w:rsidP="0034584F">
      <w:pPr>
        <w:spacing w:before="200"/>
        <w:rPr>
          <w:rFonts w:ascii="Calibri" w:hAnsi="Calibri" w:cs="Calibri"/>
          <w:b/>
          <w:sz w:val="22"/>
          <w:szCs w:val="22"/>
          <w:lang w:val="en-US"/>
        </w:rPr>
      </w:pPr>
      <w:r w:rsidRPr="003C52F6">
        <w:rPr>
          <w:rFonts w:ascii="Calibri" w:hAnsi="Calibri" w:cs="Calibri"/>
          <w:b/>
          <w:sz w:val="22"/>
          <w:szCs w:val="22"/>
          <w:lang w:val="en-US"/>
        </w:rPr>
        <w:t>Article 4. Audit, reporting, review and capitalization</w:t>
      </w:r>
    </w:p>
    <w:p w:rsidR="0034584F" w:rsidRPr="003C52F6" w:rsidRDefault="0034584F" w:rsidP="003C52F6">
      <w:pPr>
        <w:numPr>
          <w:ilvl w:val="0"/>
          <w:numId w:val="13"/>
        </w:numPr>
        <w:spacing w:before="120"/>
        <w:jc w:val="both"/>
        <w:rPr>
          <w:rFonts w:ascii="Calibri" w:hAnsi="Calibri" w:cs="Calibri"/>
          <w:sz w:val="22"/>
          <w:szCs w:val="22"/>
          <w:lang w:val="en-US"/>
        </w:rPr>
      </w:pPr>
      <w:r w:rsidRPr="003C52F6">
        <w:rPr>
          <w:rFonts w:ascii="Calibri" w:hAnsi="Calibri" w:cs="Calibri"/>
          <w:sz w:val="22"/>
          <w:szCs w:val="22"/>
          <w:lang w:val="en-US"/>
        </w:rPr>
        <w:t xml:space="preserve">Applicants must include in their proposal a budget dedicated to external audits. The selected PLI will have to contract with an audit firm; the method of selection and the final choice of the auditor have to pass through AFD's no-objection. The auditor will need to carry out the necessary diligence to check that the funds have been properly used. The cost of the audit is considered as part of the project, up to a limit of approximately 2% of the total project cost.  </w:t>
      </w:r>
      <w:bookmarkStart w:id="1" w:name="_Toc220155262"/>
    </w:p>
    <w:p w:rsidR="0034584F" w:rsidRPr="003C52F6" w:rsidRDefault="0034584F" w:rsidP="003C52F6">
      <w:pPr>
        <w:numPr>
          <w:ilvl w:val="0"/>
          <w:numId w:val="13"/>
        </w:numPr>
        <w:spacing w:before="120"/>
        <w:jc w:val="both"/>
        <w:rPr>
          <w:rFonts w:ascii="Calibri" w:hAnsi="Calibri" w:cs="Calibri"/>
          <w:sz w:val="22"/>
          <w:szCs w:val="22"/>
          <w:lang w:val="en-US"/>
        </w:rPr>
      </w:pPr>
      <w:r w:rsidRPr="003C52F6">
        <w:rPr>
          <w:rFonts w:ascii="Calibri" w:hAnsi="Calibri" w:cs="Calibri"/>
          <w:sz w:val="22"/>
          <w:szCs w:val="22"/>
          <w:lang w:val="en-US"/>
        </w:rPr>
        <w:t>A semi-annual technical and financial report of the activities carried out as part of the project must be sent to AFD, and will be shared with the relevant national and/or local authorities</w:t>
      </w:r>
      <w:r w:rsidRPr="003C52F6">
        <w:rPr>
          <w:rFonts w:ascii="Calibri" w:hAnsi="Calibri" w:cs="Calibri"/>
          <w:i/>
          <w:sz w:val="22"/>
          <w:szCs w:val="22"/>
          <w:lang w:val="en-US"/>
        </w:rPr>
        <w:t>.</w:t>
      </w:r>
      <w:r w:rsidRPr="003C52F6">
        <w:rPr>
          <w:rFonts w:ascii="Calibri" w:hAnsi="Calibri" w:cs="Calibri"/>
          <w:sz w:val="22"/>
          <w:szCs w:val="22"/>
          <w:lang w:val="en-US"/>
        </w:rPr>
        <w:t xml:space="preserve">  </w:t>
      </w:r>
    </w:p>
    <w:p w:rsidR="0034584F" w:rsidRPr="003C52F6" w:rsidRDefault="00B02975" w:rsidP="003C52F6">
      <w:pPr>
        <w:numPr>
          <w:ilvl w:val="0"/>
          <w:numId w:val="13"/>
        </w:numPr>
        <w:spacing w:before="120"/>
        <w:jc w:val="both"/>
        <w:rPr>
          <w:rFonts w:ascii="Calibri" w:hAnsi="Calibri" w:cs="Calibri"/>
          <w:sz w:val="22"/>
          <w:szCs w:val="22"/>
          <w:lang w:val="en-US"/>
        </w:rPr>
      </w:pPr>
      <w:r w:rsidRPr="003C52F6">
        <w:rPr>
          <w:rFonts w:ascii="Calibri" w:hAnsi="Calibri" w:cs="Calibri"/>
          <w:sz w:val="22"/>
          <w:szCs w:val="22"/>
          <w:lang w:val="en-US"/>
        </w:rPr>
        <w:t xml:space="preserve">The PLI will carry out and finance a mid-term evaluation and a final evaluation. Additionally, </w:t>
      </w:r>
      <w:r w:rsidR="0034584F" w:rsidRPr="003C52F6">
        <w:rPr>
          <w:rFonts w:ascii="Calibri" w:hAnsi="Calibri" w:cs="Calibri"/>
          <w:sz w:val="22"/>
          <w:szCs w:val="22"/>
          <w:lang w:val="en-US"/>
        </w:rPr>
        <w:t xml:space="preserve">AFD </w:t>
      </w:r>
      <w:r w:rsidRPr="003C52F6">
        <w:rPr>
          <w:rFonts w:ascii="Calibri" w:hAnsi="Calibri" w:cs="Calibri"/>
          <w:sz w:val="22"/>
          <w:szCs w:val="22"/>
          <w:lang w:val="en-US"/>
        </w:rPr>
        <w:t xml:space="preserve">may </w:t>
      </w:r>
      <w:r w:rsidR="0034584F" w:rsidRPr="003C52F6">
        <w:rPr>
          <w:rFonts w:ascii="Calibri" w:hAnsi="Calibri" w:cs="Calibri"/>
          <w:sz w:val="22"/>
          <w:szCs w:val="22"/>
          <w:lang w:val="en-US"/>
        </w:rPr>
        <w:t>carry out and finance a final evaluation as part of its usual procedures</w:t>
      </w:r>
      <w:bookmarkEnd w:id="1"/>
      <w:r w:rsidR="0034584F" w:rsidRPr="003C52F6">
        <w:rPr>
          <w:rFonts w:ascii="Calibri" w:hAnsi="Calibri" w:cs="Calibri"/>
          <w:sz w:val="22"/>
          <w:szCs w:val="22"/>
          <w:lang w:val="en-US"/>
        </w:rPr>
        <w:t xml:space="preserve">. </w:t>
      </w:r>
    </w:p>
    <w:p w:rsidR="0034584F" w:rsidRPr="003C52F6" w:rsidRDefault="0034584F" w:rsidP="003C52F6">
      <w:pPr>
        <w:numPr>
          <w:ilvl w:val="0"/>
          <w:numId w:val="13"/>
        </w:numPr>
        <w:spacing w:before="120"/>
        <w:jc w:val="both"/>
        <w:rPr>
          <w:rFonts w:ascii="Calibri" w:hAnsi="Calibri" w:cs="Calibri"/>
          <w:sz w:val="22"/>
          <w:szCs w:val="22"/>
          <w:lang w:val="en-US"/>
        </w:rPr>
      </w:pPr>
      <w:r w:rsidRPr="003C52F6">
        <w:rPr>
          <w:rFonts w:ascii="Calibri" w:hAnsi="Calibri" w:cs="Calibri"/>
          <w:sz w:val="22"/>
          <w:szCs w:val="22"/>
          <w:lang w:val="en-US"/>
        </w:rPr>
        <w:t xml:space="preserve">AFD encourages the design of a dedicated component for monitoring, </w:t>
      </w:r>
      <w:r w:rsidR="00A0228A">
        <w:rPr>
          <w:rFonts w:ascii="Calibri" w:hAnsi="Calibri" w:cs="Calibri"/>
          <w:sz w:val="22"/>
          <w:szCs w:val="22"/>
          <w:lang w:val="en-US"/>
        </w:rPr>
        <w:t>learning</w:t>
      </w:r>
      <w:r w:rsidR="00A0228A" w:rsidRPr="003C52F6">
        <w:rPr>
          <w:rFonts w:ascii="Calibri" w:hAnsi="Calibri" w:cs="Calibri"/>
          <w:sz w:val="22"/>
          <w:szCs w:val="22"/>
          <w:lang w:val="en-US"/>
        </w:rPr>
        <w:t xml:space="preserve"> </w:t>
      </w:r>
      <w:r w:rsidRPr="003C52F6">
        <w:rPr>
          <w:rFonts w:ascii="Calibri" w:hAnsi="Calibri" w:cs="Calibri"/>
          <w:sz w:val="22"/>
          <w:szCs w:val="22"/>
          <w:lang w:val="en-US"/>
        </w:rPr>
        <w:t xml:space="preserve">and communication in the project activities, </w:t>
      </w:r>
      <w:r w:rsidR="0060101C" w:rsidRPr="003C52F6">
        <w:rPr>
          <w:rFonts w:ascii="Calibri" w:hAnsi="Calibri" w:cs="Calibri"/>
          <w:sz w:val="22"/>
          <w:szCs w:val="22"/>
          <w:lang w:val="en-US"/>
        </w:rPr>
        <w:t>in order to</w:t>
      </w:r>
      <w:r w:rsidRPr="003C52F6">
        <w:rPr>
          <w:rFonts w:ascii="Calibri" w:hAnsi="Calibri" w:cs="Calibri"/>
          <w:sz w:val="22"/>
          <w:szCs w:val="22"/>
          <w:lang w:val="en-US"/>
        </w:rPr>
        <w:t xml:space="preserve"> help to disseminate lesson learnt /good practices, and be part of the effort for the promotion of the project. This component is funded as part of the project.</w:t>
      </w:r>
    </w:p>
    <w:p w:rsidR="00AB5A9A" w:rsidRPr="003C52F6" w:rsidRDefault="00AB5A9A" w:rsidP="00AB5A9A">
      <w:pPr>
        <w:rPr>
          <w:rFonts w:ascii="Calibri" w:hAnsi="Calibri" w:cs="Calibri"/>
          <w:sz w:val="22"/>
          <w:szCs w:val="22"/>
          <w:lang w:val="en-US"/>
        </w:rPr>
      </w:pPr>
    </w:p>
    <w:p w:rsidR="0034584F" w:rsidRPr="003C52F6" w:rsidRDefault="0034584F" w:rsidP="0034584F">
      <w:pPr>
        <w:spacing w:before="200"/>
        <w:rPr>
          <w:rFonts w:ascii="Calibri" w:hAnsi="Calibri" w:cs="Calibri"/>
          <w:b/>
          <w:sz w:val="22"/>
          <w:szCs w:val="22"/>
          <w:lang w:val="en-US"/>
        </w:rPr>
      </w:pPr>
      <w:r w:rsidRPr="003C52F6">
        <w:rPr>
          <w:rFonts w:ascii="Calibri" w:hAnsi="Calibri" w:cs="Calibri"/>
          <w:b/>
          <w:sz w:val="22"/>
          <w:szCs w:val="22"/>
          <w:lang w:val="en-US"/>
        </w:rPr>
        <w:t xml:space="preserve">Article 5. Contract currency and payment currencies </w:t>
      </w:r>
    </w:p>
    <w:p w:rsidR="0034584F" w:rsidRPr="003C52F6" w:rsidRDefault="0034584F" w:rsidP="003C52F6">
      <w:pPr>
        <w:numPr>
          <w:ilvl w:val="0"/>
          <w:numId w:val="14"/>
        </w:numPr>
        <w:spacing w:before="120"/>
        <w:jc w:val="both"/>
        <w:rPr>
          <w:rFonts w:ascii="Calibri" w:hAnsi="Calibri" w:cs="Calibri"/>
          <w:sz w:val="22"/>
          <w:szCs w:val="22"/>
          <w:lang w:val="en-US"/>
        </w:rPr>
      </w:pPr>
      <w:r w:rsidRPr="003C52F6">
        <w:rPr>
          <w:rFonts w:ascii="Calibri" w:hAnsi="Calibri" w:cs="Calibri"/>
          <w:sz w:val="22"/>
          <w:szCs w:val="22"/>
          <w:lang w:val="en-US"/>
        </w:rPr>
        <w:t>PLIs must prepare their proposals in euros (EUR), which is the currency of the financing agreement. The budget must include all taxes, be fixed and not modifiable.</w:t>
      </w:r>
    </w:p>
    <w:p w:rsidR="00AB5A9A" w:rsidRPr="003C52F6" w:rsidRDefault="00AB5A9A" w:rsidP="00AB5A9A">
      <w:pPr>
        <w:rPr>
          <w:rFonts w:ascii="Calibri" w:hAnsi="Calibri" w:cs="Calibri"/>
          <w:sz w:val="22"/>
          <w:szCs w:val="22"/>
          <w:lang w:val="en-US"/>
        </w:rPr>
      </w:pPr>
    </w:p>
    <w:p w:rsidR="00A66C0F" w:rsidRPr="003C52F6" w:rsidRDefault="00A66C0F" w:rsidP="00AB5A9A">
      <w:pPr>
        <w:rPr>
          <w:rFonts w:ascii="Calibri" w:hAnsi="Calibri" w:cs="Calibri"/>
          <w:sz w:val="22"/>
          <w:szCs w:val="22"/>
          <w:lang w:val="en-US"/>
        </w:rPr>
      </w:pPr>
    </w:p>
    <w:p w:rsidR="0034584F" w:rsidRPr="003C52F6" w:rsidRDefault="0034584F" w:rsidP="0034584F">
      <w:pPr>
        <w:spacing w:before="200"/>
        <w:rPr>
          <w:rFonts w:ascii="Calibri" w:hAnsi="Calibri" w:cs="Calibri"/>
          <w:b/>
          <w:sz w:val="22"/>
          <w:szCs w:val="22"/>
          <w:lang w:val="en-US"/>
        </w:rPr>
      </w:pPr>
      <w:r w:rsidRPr="003C52F6">
        <w:rPr>
          <w:rFonts w:ascii="Calibri" w:hAnsi="Calibri" w:cs="Calibri"/>
          <w:b/>
          <w:sz w:val="22"/>
          <w:szCs w:val="22"/>
          <w:lang w:val="en-US"/>
        </w:rPr>
        <w:t>Article 6. Knowledge of the terms &amp; conditions of the call for proposals</w:t>
      </w:r>
    </w:p>
    <w:p w:rsidR="0034584F" w:rsidRPr="003C52F6" w:rsidRDefault="0034584F" w:rsidP="003C52F6">
      <w:pPr>
        <w:numPr>
          <w:ilvl w:val="0"/>
          <w:numId w:val="15"/>
        </w:numPr>
        <w:spacing w:before="120"/>
        <w:jc w:val="both"/>
        <w:rPr>
          <w:rFonts w:ascii="Calibri" w:hAnsi="Calibri" w:cs="Calibri"/>
          <w:sz w:val="22"/>
          <w:szCs w:val="22"/>
          <w:lang w:val="en-US"/>
        </w:rPr>
      </w:pPr>
      <w:r w:rsidRPr="003C52F6">
        <w:rPr>
          <w:rFonts w:ascii="Calibri" w:hAnsi="Calibri" w:cs="Calibri"/>
          <w:sz w:val="22"/>
          <w:szCs w:val="22"/>
          <w:lang w:val="en-US"/>
        </w:rPr>
        <w:lastRenderedPageBreak/>
        <w:t xml:space="preserve">When submitting their proposal, the PLIs are supposed to: </w:t>
      </w:r>
    </w:p>
    <w:p w:rsidR="0034584F" w:rsidRPr="003C52F6" w:rsidRDefault="0034584F" w:rsidP="003C52F6">
      <w:pPr>
        <w:numPr>
          <w:ilvl w:val="0"/>
          <w:numId w:val="9"/>
        </w:numPr>
        <w:tabs>
          <w:tab w:val="left" w:pos="567"/>
        </w:tabs>
        <w:ind w:left="567" w:hanging="141"/>
        <w:jc w:val="both"/>
        <w:rPr>
          <w:rFonts w:ascii="Calibri" w:hAnsi="Calibri" w:cs="Calibri"/>
          <w:sz w:val="22"/>
          <w:szCs w:val="22"/>
          <w:lang w:val="en-US"/>
        </w:rPr>
      </w:pPr>
      <w:r w:rsidRPr="003C52F6">
        <w:rPr>
          <w:rFonts w:ascii="Calibri" w:hAnsi="Calibri" w:cs="Calibri"/>
          <w:sz w:val="22"/>
          <w:szCs w:val="22"/>
          <w:lang w:val="en-US"/>
        </w:rPr>
        <w:t xml:space="preserve">have studied the terms &amp; conditions related to the Call as described in this document; and to have accepted them; </w:t>
      </w:r>
    </w:p>
    <w:p w:rsidR="0034584F" w:rsidRPr="003C52F6" w:rsidRDefault="0034584F" w:rsidP="003C52F6">
      <w:pPr>
        <w:numPr>
          <w:ilvl w:val="0"/>
          <w:numId w:val="9"/>
        </w:numPr>
        <w:tabs>
          <w:tab w:val="left" w:pos="567"/>
        </w:tabs>
        <w:ind w:left="567" w:hanging="141"/>
        <w:jc w:val="both"/>
        <w:rPr>
          <w:rFonts w:ascii="Calibri" w:hAnsi="Calibri" w:cs="Calibri"/>
          <w:sz w:val="22"/>
          <w:szCs w:val="22"/>
          <w:lang w:val="en-US"/>
        </w:rPr>
      </w:pPr>
      <w:r w:rsidRPr="003C52F6">
        <w:rPr>
          <w:rFonts w:ascii="Calibri" w:hAnsi="Calibri" w:cs="Calibri"/>
          <w:sz w:val="22"/>
          <w:szCs w:val="22"/>
          <w:lang w:val="en-US"/>
        </w:rPr>
        <w:t>fully understand the nature and scope of the actions required, the local working conditions and all the constraints associated with the actions;</w:t>
      </w:r>
    </w:p>
    <w:p w:rsidR="0034584F" w:rsidRPr="003C52F6" w:rsidRDefault="0034584F" w:rsidP="003C52F6">
      <w:pPr>
        <w:numPr>
          <w:ilvl w:val="0"/>
          <w:numId w:val="9"/>
        </w:numPr>
        <w:tabs>
          <w:tab w:val="left" w:pos="567"/>
        </w:tabs>
        <w:ind w:left="567" w:hanging="141"/>
        <w:jc w:val="both"/>
        <w:rPr>
          <w:rFonts w:ascii="Calibri" w:hAnsi="Calibri" w:cs="Calibri"/>
          <w:sz w:val="22"/>
          <w:szCs w:val="22"/>
          <w:lang w:val="en-US"/>
        </w:rPr>
      </w:pPr>
      <w:r w:rsidRPr="003C52F6">
        <w:rPr>
          <w:rFonts w:ascii="Calibri" w:hAnsi="Calibri" w:cs="Calibri"/>
          <w:sz w:val="22"/>
          <w:szCs w:val="22"/>
          <w:lang w:val="en-US"/>
        </w:rPr>
        <w:t>have studied the general terms &amp; conditions (Article 1 – Section I), the administration file and the information sheets (Sections IV, V and VI).</w:t>
      </w:r>
    </w:p>
    <w:p w:rsidR="00AB5A9A" w:rsidRPr="003C52F6" w:rsidRDefault="00AB5A9A" w:rsidP="0034584F">
      <w:pPr>
        <w:rPr>
          <w:rFonts w:ascii="Calibri" w:hAnsi="Calibri" w:cs="Calibri"/>
          <w:b/>
          <w:color w:val="000000"/>
          <w:sz w:val="22"/>
          <w:szCs w:val="22"/>
          <w:lang w:val="en-US"/>
        </w:rPr>
      </w:pPr>
    </w:p>
    <w:p w:rsidR="0034584F" w:rsidRPr="003C52F6" w:rsidRDefault="0034584F" w:rsidP="009B319D">
      <w:pPr>
        <w:spacing w:before="200"/>
        <w:rPr>
          <w:rFonts w:ascii="Calibri" w:hAnsi="Calibri" w:cs="Calibri"/>
          <w:b/>
          <w:sz w:val="22"/>
          <w:szCs w:val="22"/>
          <w:lang w:val="en-US"/>
        </w:rPr>
      </w:pPr>
      <w:r w:rsidRPr="003C52F6">
        <w:rPr>
          <w:rFonts w:ascii="Calibri" w:hAnsi="Calibri" w:cs="Calibri"/>
          <w:b/>
          <w:sz w:val="22"/>
          <w:szCs w:val="22"/>
          <w:lang w:val="en-US"/>
        </w:rPr>
        <w:t>Article 7. Opening of the proposals and Selection Committee</w:t>
      </w:r>
    </w:p>
    <w:p w:rsidR="0034584F" w:rsidRPr="003C52F6" w:rsidRDefault="0034584F" w:rsidP="003C52F6">
      <w:pPr>
        <w:numPr>
          <w:ilvl w:val="0"/>
          <w:numId w:val="16"/>
        </w:numPr>
        <w:spacing w:before="120"/>
        <w:jc w:val="both"/>
        <w:rPr>
          <w:rFonts w:ascii="Calibri" w:hAnsi="Calibri" w:cs="Calibri"/>
          <w:color w:val="000000"/>
          <w:sz w:val="22"/>
          <w:szCs w:val="22"/>
          <w:lang w:val="en-US"/>
        </w:rPr>
      </w:pPr>
      <w:bookmarkStart w:id="2" w:name="_Toc220155263"/>
      <w:r w:rsidRPr="003C52F6">
        <w:rPr>
          <w:rFonts w:ascii="Calibri" w:hAnsi="Calibri" w:cs="Calibri"/>
          <w:sz w:val="22"/>
          <w:szCs w:val="22"/>
          <w:lang w:val="en-US"/>
        </w:rPr>
        <w:t>The bids will be opened</w:t>
      </w:r>
      <w:r w:rsidRPr="003C52F6">
        <w:rPr>
          <w:rFonts w:ascii="Calibri" w:hAnsi="Calibri" w:cs="Calibri"/>
          <w:color w:val="000000"/>
          <w:sz w:val="22"/>
          <w:szCs w:val="22"/>
          <w:lang w:val="en-US"/>
        </w:rPr>
        <w:t xml:space="preserve"> by the AFD Project team, including representatives fro</w:t>
      </w:r>
      <w:r w:rsidR="009B319D" w:rsidRPr="003C52F6">
        <w:rPr>
          <w:rFonts w:ascii="Calibri" w:hAnsi="Calibri" w:cs="Calibri"/>
          <w:color w:val="000000"/>
          <w:sz w:val="22"/>
          <w:szCs w:val="22"/>
          <w:lang w:val="en-US"/>
        </w:rPr>
        <w:t xml:space="preserve">m the AFD Headquarters in Paris: </w:t>
      </w:r>
      <w:r w:rsidRPr="003C52F6">
        <w:rPr>
          <w:rFonts w:ascii="Calibri" w:hAnsi="Calibri" w:cs="Calibri"/>
          <w:color w:val="000000"/>
          <w:sz w:val="22"/>
          <w:szCs w:val="22"/>
          <w:lang w:val="en-US"/>
        </w:rPr>
        <w:t xml:space="preserve">the Project Manager from the </w:t>
      </w:r>
      <w:r w:rsidR="009B319D" w:rsidRPr="003C52F6">
        <w:rPr>
          <w:rFonts w:ascii="Calibri" w:hAnsi="Calibri" w:cs="Calibri"/>
          <w:color w:val="000000"/>
          <w:sz w:val="22"/>
          <w:szCs w:val="22"/>
          <w:lang w:val="en-US"/>
        </w:rPr>
        <w:t>Health and Social Protection Division</w:t>
      </w:r>
      <w:r w:rsidR="0060101C" w:rsidRPr="003C52F6">
        <w:rPr>
          <w:rFonts w:ascii="Calibri" w:hAnsi="Calibri" w:cs="Calibri"/>
          <w:color w:val="000000"/>
          <w:sz w:val="22"/>
          <w:szCs w:val="22"/>
          <w:lang w:val="en-US"/>
        </w:rPr>
        <w:t xml:space="preserve">, the regional desk for </w:t>
      </w:r>
      <w:r w:rsidR="009B319D" w:rsidRPr="003C52F6">
        <w:rPr>
          <w:rFonts w:ascii="Calibri" w:hAnsi="Calibri" w:cs="Calibri"/>
          <w:color w:val="000000"/>
          <w:sz w:val="22"/>
          <w:szCs w:val="22"/>
          <w:lang w:val="en-US"/>
        </w:rPr>
        <w:t>Lebanon</w:t>
      </w:r>
      <w:r w:rsidRPr="003C52F6">
        <w:rPr>
          <w:rFonts w:ascii="Calibri" w:hAnsi="Calibri" w:cs="Calibri"/>
          <w:color w:val="000000"/>
          <w:sz w:val="22"/>
          <w:szCs w:val="22"/>
          <w:lang w:val="en-US"/>
        </w:rPr>
        <w:t>, a representative from the Crisis and Conflict</w:t>
      </w:r>
      <w:r w:rsidR="00D121B0" w:rsidRPr="003C52F6">
        <w:rPr>
          <w:rFonts w:ascii="Calibri" w:hAnsi="Calibri" w:cs="Calibri"/>
          <w:color w:val="000000"/>
          <w:sz w:val="22"/>
          <w:szCs w:val="22"/>
          <w:lang w:val="en-US"/>
        </w:rPr>
        <w:t xml:space="preserve"> </w:t>
      </w:r>
      <w:r w:rsidR="00A50F80" w:rsidRPr="003C52F6">
        <w:rPr>
          <w:rFonts w:ascii="Calibri" w:hAnsi="Calibri" w:cs="Calibri"/>
          <w:color w:val="000000"/>
          <w:sz w:val="22"/>
          <w:szCs w:val="22"/>
          <w:lang w:val="en-US"/>
        </w:rPr>
        <w:t>Division</w:t>
      </w:r>
      <w:r w:rsidRPr="003C52F6">
        <w:rPr>
          <w:rFonts w:ascii="Calibri" w:hAnsi="Calibri" w:cs="Calibri"/>
          <w:color w:val="000000"/>
          <w:sz w:val="22"/>
          <w:szCs w:val="22"/>
          <w:lang w:val="en-US"/>
        </w:rPr>
        <w:t xml:space="preserve">, </w:t>
      </w:r>
      <w:r w:rsidR="009B319D" w:rsidRPr="003C52F6">
        <w:rPr>
          <w:rFonts w:ascii="Calibri" w:hAnsi="Calibri" w:cs="Calibri"/>
          <w:color w:val="000000"/>
          <w:sz w:val="22"/>
          <w:szCs w:val="22"/>
          <w:lang w:val="en-US"/>
        </w:rPr>
        <w:t xml:space="preserve">and </w:t>
      </w:r>
      <w:r w:rsidRPr="003C52F6">
        <w:rPr>
          <w:rFonts w:ascii="Calibri" w:hAnsi="Calibri" w:cs="Calibri"/>
          <w:color w:val="000000"/>
          <w:sz w:val="22"/>
          <w:szCs w:val="22"/>
          <w:lang w:val="en-US"/>
        </w:rPr>
        <w:t xml:space="preserve">one from the Civil Society Organizations </w:t>
      </w:r>
      <w:r w:rsidR="009B319D" w:rsidRPr="003C52F6">
        <w:rPr>
          <w:rFonts w:ascii="Calibri" w:hAnsi="Calibri" w:cs="Calibri"/>
          <w:color w:val="000000"/>
          <w:sz w:val="22"/>
          <w:szCs w:val="22"/>
          <w:lang w:val="en-US"/>
        </w:rPr>
        <w:t>D</w:t>
      </w:r>
      <w:r w:rsidRPr="003C52F6">
        <w:rPr>
          <w:rFonts w:ascii="Calibri" w:hAnsi="Calibri" w:cs="Calibri"/>
          <w:color w:val="000000"/>
          <w:sz w:val="22"/>
          <w:szCs w:val="22"/>
          <w:lang w:val="en-US"/>
        </w:rPr>
        <w:t>ivision</w:t>
      </w:r>
      <w:r w:rsidR="009B319D" w:rsidRPr="003C52F6">
        <w:rPr>
          <w:rFonts w:ascii="Calibri" w:hAnsi="Calibri" w:cs="Calibri"/>
          <w:color w:val="000000"/>
          <w:sz w:val="22"/>
          <w:szCs w:val="22"/>
          <w:lang w:val="en-US"/>
        </w:rPr>
        <w:t>. A representative from the AFD office in Lebanon (the Regional Health and Social Protection Project Manager for the Middle East) will also attend</w:t>
      </w:r>
      <w:r w:rsidRPr="003C52F6">
        <w:rPr>
          <w:rFonts w:ascii="Calibri" w:hAnsi="Calibri" w:cs="Calibri"/>
          <w:color w:val="000000"/>
          <w:sz w:val="22"/>
          <w:szCs w:val="22"/>
          <w:lang w:val="en-US"/>
        </w:rPr>
        <w:t xml:space="preserve">. </w:t>
      </w:r>
      <w:r w:rsidR="00AF4FEA">
        <w:rPr>
          <w:rFonts w:ascii="Calibri" w:hAnsi="Calibri" w:cs="Calibri"/>
          <w:color w:val="000000"/>
          <w:sz w:val="22"/>
          <w:szCs w:val="22"/>
          <w:lang w:val="en-US"/>
        </w:rPr>
        <w:t xml:space="preserve">Representatives </w:t>
      </w:r>
      <w:r w:rsidR="00AF4FEA" w:rsidRPr="003C52F6">
        <w:rPr>
          <w:rFonts w:ascii="Calibri" w:hAnsi="Calibri" w:cs="Calibri"/>
          <w:color w:val="000000"/>
          <w:sz w:val="22"/>
          <w:szCs w:val="22"/>
          <w:lang w:val="en-US"/>
        </w:rPr>
        <w:t>from the French Embassy</w:t>
      </w:r>
      <w:r w:rsidR="00AF4FEA">
        <w:rPr>
          <w:rFonts w:ascii="Calibri" w:hAnsi="Calibri" w:cs="Calibri"/>
          <w:color w:val="000000"/>
          <w:sz w:val="22"/>
          <w:szCs w:val="22"/>
          <w:lang w:val="en-US"/>
        </w:rPr>
        <w:t xml:space="preserve">, from the MoPH and from Coordination SUD may attend the opening of the tenders as observers. </w:t>
      </w:r>
    </w:p>
    <w:p w:rsidR="0034584F" w:rsidRPr="003C52F6" w:rsidRDefault="0034584F" w:rsidP="0060101C">
      <w:pPr>
        <w:spacing w:before="120"/>
        <w:ind w:left="360"/>
        <w:jc w:val="both"/>
        <w:rPr>
          <w:rFonts w:ascii="Calibri" w:hAnsi="Calibri" w:cs="Calibri"/>
          <w:color w:val="000000"/>
          <w:sz w:val="22"/>
          <w:szCs w:val="22"/>
          <w:lang w:val="en-US"/>
        </w:rPr>
      </w:pPr>
      <w:r w:rsidRPr="003C52F6">
        <w:rPr>
          <w:rFonts w:ascii="Calibri" w:hAnsi="Calibri" w:cs="Calibri"/>
          <w:color w:val="000000"/>
          <w:sz w:val="22"/>
          <w:szCs w:val="22"/>
          <w:lang w:val="en-US"/>
        </w:rPr>
        <w:t xml:space="preserve">A report will be drafted regarding the opening of the bids, stating whether the submitted proposals i) comply with the reception date/time and ii) include the full set of documents (project note and administration file). </w:t>
      </w:r>
      <w:bookmarkEnd w:id="2"/>
    </w:p>
    <w:p w:rsidR="0034584F" w:rsidRPr="003C52F6" w:rsidRDefault="0034584F" w:rsidP="003C52F6">
      <w:pPr>
        <w:numPr>
          <w:ilvl w:val="0"/>
          <w:numId w:val="16"/>
        </w:numPr>
        <w:spacing w:before="120"/>
        <w:jc w:val="both"/>
        <w:rPr>
          <w:rFonts w:ascii="Calibri" w:hAnsi="Calibri" w:cs="Calibri"/>
          <w:sz w:val="22"/>
          <w:szCs w:val="22"/>
          <w:lang w:val="en-US"/>
        </w:rPr>
      </w:pPr>
      <w:r w:rsidRPr="003C52F6">
        <w:rPr>
          <w:rFonts w:ascii="Calibri" w:hAnsi="Calibri" w:cs="Calibri"/>
          <w:sz w:val="22"/>
          <w:szCs w:val="22"/>
          <w:lang w:val="en-US"/>
        </w:rPr>
        <w:t xml:space="preserve">The </w:t>
      </w:r>
      <w:r w:rsidR="00B02975" w:rsidRPr="003C52F6">
        <w:rPr>
          <w:rFonts w:ascii="Calibri" w:hAnsi="Calibri" w:cs="Calibri"/>
          <w:sz w:val="22"/>
          <w:szCs w:val="22"/>
          <w:lang w:val="en-US"/>
        </w:rPr>
        <w:t xml:space="preserve">complying </w:t>
      </w:r>
      <w:r w:rsidRPr="003C52F6">
        <w:rPr>
          <w:rFonts w:ascii="Calibri" w:hAnsi="Calibri" w:cs="Calibri"/>
          <w:sz w:val="22"/>
          <w:szCs w:val="22"/>
          <w:lang w:val="en-US"/>
        </w:rPr>
        <w:t xml:space="preserve">proposals will be selected by a Selection Committee, with the same members as the Committee that opened the bids. After the opening, the scoring matrix and the chosen proposals will be sent beforehand to all Committee members. An external consultant and/or observers </w:t>
      </w:r>
      <w:r w:rsidRPr="003C52F6">
        <w:rPr>
          <w:rFonts w:ascii="Calibri" w:hAnsi="Calibri" w:cs="Calibri"/>
          <w:color w:val="000000"/>
          <w:sz w:val="22"/>
          <w:szCs w:val="22"/>
          <w:lang w:val="en-US"/>
        </w:rPr>
        <w:t xml:space="preserve">may also </w:t>
      </w:r>
      <w:r w:rsidRPr="003C52F6">
        <w:rPr>
          <w:rFonts w:ascii="Calibri" w:hAnsi="Calibri" w:cs="Calibri"/>
          <w:sz w:val="22"/>
          <w:szCs w:val="22"/>
          <w:lang w:val="en-US"/>
        </w:rPr>
        <w:t xml:space="preserve">attend the Committee meeting to review and select the proposal. </w:t>
      </w:r>
      <w:r w:rsidRPr="003C52F6">
        <w:rPr>
          <w:rFonts w:ascii="Calibri" w:hAnsi="Calibri" w:cs="Calibri"/>
          <w:color w:val="000000"/>
          <w:sz w:val="22"/>
          <w:szCs w:val="22"/>
          <w:lang w:val="en-US"/>
        </w:rPr>
        <w:t xml:space="preserve">The AFD Project team will write a report on the selection. It will include an analysis for each project reviewed, justifying its selection or refusal. This analysis will be communicated to the </w:t>
      </w:r>
      <w:r w:rsidRPr="003C52F6">
        <w:rPr>
          <w:rFonts w:ascii="Calibri" w:hAnsi="Calibri" w:cs="Calibri"/>
          <w:sz w:val="22"/>
          <w:szCs w:val="22"/>
          <w:lang w:val="en-US"/>
        </w:rPr>
        <w:t>PLIs involved</w:t>
      </w:r>
      <w:r w:rsidRPr="003C52F6">
        <w:rPr>
          <w:rFonts w:ascii="Calibri" w:hAnsi="Calibri" w:cs="Calibri"/>
          <w:color w:val="000000"/>
          <w:sz w:val="22"/>
          <w:szCs w:val="22"/>
          <w:lang w:val="en-US"/>
        </w:rPr>
        <w:t>. National and l</w:t>
      </w:r>
      <w:r w:rsidRPr="003C52F6">
        <w:rPr>
          <w:rFonts w:ascii="Calibri" w:hAnsi="Calibri" w:cs="Calibri"/>
          <w:sz w:val="22"/>
          <w:szCs w:val="22"/>
          <w:lang w:val="en-US"/>
        </w:rPr>
        <w:t>ocal authorities will be informed on the selected project.   </w:t>
      </w:r>
    </w:p>
    <w:p w:rsidR="0034584F" w:rsidRPr="003C52F6" w:rsidRDefault="0034584F" w:rsidP="0034584F">
      <w:pPr>
        <w:rPr>
          <w:rFonts w:ascii="Calibri" w:hAnsi="Calibri" w:cs="Calibri"/>
          <w:sz w:val="22"/>
          <w:szCs w:val="22"/>
          <w:lang w:val="en-US"/>
        </w:rPr>
      </w:pPr>
      <w:r w:rsidRPr="003C52F6">
        <w:rPr>
          <w:rFonts w:ascii="Calibri" w:hAnsi="Calibri" w:cs="Calibri"/>
          <w:sz w:val="22"/>
          <w:szCs w:val="22"/>
          <w:lang w:val="en-US"/>
        </w:rPr>
        <w:t xml:space="preserve"> </w:t>
      </w:r>
    </w:p>
    <w:p w:rsidR="0034584F" w:rsidRPr="003C52F6" w:rsidRDefault="0034584F" w:rsidP="0034584F">
      <w:pPr>
        <w:spacing w:before="200"/>
        <w:rPr>
          <w:rFonts w:ascii="Calibri" w:hAnsi="Calibri" w:cs="Calibri"/>
          <w:b/>
          <w:sz w:val="22"/>
          <w:szCs w:val="22"/>
        </w:rPr>
      </w:pPr>
      <w:r w:rsidRPr="003C52F6">
        <w:rPr>
          <w:rFonts w:ascii="Calibri" w:hAnsi="Calibri" w:cs="Calibri"/>
          <w:b/>
          <w:sz w:val="22"/>
          <w:szCs w:val="22"/>
        </w:rPr>
        <w:t>Article 8. Clarification of the proposal</w:t>
      </w:r>
    </w:p>
    <w:p w:rsidR="0034584F" w:rsidRPr="003C52F6" w:rsidRDefault="0034584F" w:rsidP="003C52F6">
      <w:pPr>
        <w:numPr>
          <w:ilvl w:val="0"/>
          <w:numId w:val="17"/>
        </w:numPr>
        <w:spacing w:before="120"/>
        <w:jc w:val="both"/>
        <w:rPr>
          <w:rFonts w:ascii="Calibri" w:hAnsi="Calibri" w:cs="Calibri"/>
          <w:sz w:val="22"/>
          <w:szCs w:val="22"/>
          <w:lang w:val="en-US"/>
        </w:rPr>
      </w:pPr>
      <w:r w:rsidRPr="003C52F6">
        <w:rPr>
          <w:rFonts w:ascii="Calibri" w:hAnsi="Calibri" w:cs="Calibri"/>
          <w:sz w:val="22"/>
          <w:szCs w:val="22"/>
          <w:lang w:val="en-US"/>
        </w:rPr>
        <w:t xml:space="preserve">In order to make the proposals easier to review, assess and compare, the Selection Committee may ask PLIs to clarify some aspects of their proposal. </w:t>
      </w:r>
    </w:p>
    <w:p w:rsidR="0034584F" w:rsidRPr="003C52F6" w:rsidRDefault="0034584F" w:rsidP="0034584F">
      <w:pPr>
        <w:rPr>
          <w:rFonts w:ascii="Calibri" w:hAnsi="Calibri" w:cs="Calibri"/>
          <w:sz w:val="22"/>
          <w:szCs w:val="22"/>
          <w:lang w:val="en-US"/>
        </w:rPr>
      </w:pPr>
    </w:p>
    <w:p w:rsidR="0034584F" w:rsidRPr="003C52F6" w:rsidRDefault="0034584F" w:rsidP="0034584F">
      <w:pPr>
        <w:spacing w:before="200"/>
        <w:rPr>
          <w:rFonts w:ascii="Calibri" w:hAnsi="Calibri" w:cs="Calibri"/>
          <w:b/>
          <w:sz w:val="22"/>
          <w:szCs w:val="22"/>
          <w:lang w:val="en-US"/>
        </w:rPr>
      </w:pPr>
      <w:r w:rsidRPr="003C52F6">
        <w:rPr>
          <w:rFonts w:ascii="Calibri" w:hAnsi="Calibri" w:cs="Calibri"/>
          <w:b/>
          <w:sz w:val="22"/>
          <w:szCs w:val="22"/>
          <w:lang w:val="en-US"/>
        </w:rPr>
        <w:t>Article 9. Determining the compliance of the proposal</w:t>
      </w:r>
    </w:p>
    <w:p w:rsidR="0034584F" w:rsidRPr="003C52F6" w:rsidRDefault="0034584F" w:rsidP="003C52F6">
      <w:pPr>
        <w:numPr>
          <w:ilvl w:val="0"/>
          <w:numId w:val="18"/>
        </w:numPr>
        <w:spacing w:before="60"/>
        <w:jc w:val="both"/>
        <w:rPr>
          <w:rFonts w:ascii="Calibri" w:hAnsi="Calibri" w:cs="Calibri"/>
          <w:sz w:val="22"/>
          <w:szCs w:val="22"/>
          <w:lang w:val="en-US"/>
        </w:rPr>
      </w:pPr>
      <w:r w:rsidRPr="003C52F6">
        <w:rPr>
          <w:rFonts w:ascii="Calibri" w:hAnsi="Calibri" w:cs="Calibri"/>
          <w:sz w:val="22"/>
          <w:szCs w:val="22"/>
          <w:lang w:val="en-US"/>
        </w:rPr>
        <w:t>The Committee may reject a proposal from a PLI that is deemed not to have the human</w:t>
      </w:r>
      <w:r w:rsidR="00B02975" w:rsidRPr="003C52F6">
        <w:rPr>
          <w:rFonts w:ascii="Calibri" w:hAnsi="Calibri" w:cs="Calibri"/>
          <w:sz w:val="22"/>
          <w:szCs w:val="22"/>
          <w:lang w:val="en-US"/>
        </w:rPr>
        <w:t>, technical</w:t>
      </w:r>
      <w:r w:rsidRPr="003C52F6">
        <w:rPr>
          <w:rFonts w:ascii="Calibri" w:hAnsi="Calibri" w:cs="Calibri"/>
          <w:sz w:val="22"/>
          <w:szCs w:val="22"/>
          <w:lang w:val="en-US"/>
        </w:rPr>
        <w:t xml:space="preserve"> and</w:t>
      </w:r>
      <w:r w:rsidR="00B02975" w:rsidRPr="003C52F6">
        <w:rPr>
          <w:rFonts w:ascii="Calibri" w:hAnsi="Calibri" w:cs="Calibri"/>
          <w:sz w:val="22"/>
          <w:szCs w:val="22"/>
          <w:lang w:val="en-US"/>
        </w:rPr>
        <w:t>/or</w:t>
      </w:r>
      <w:r w:rsidRPr="003C52F6">
        <w:rPr>
          <w:rFonts w:ascii="Calibri" w:hAnsi="Calibri" w:cs="Calibri"/>
          <w:sz w:val="22"/>
          <w:szCs w:val="22"/>
          <w:lang w:val="en-US"/>
        </w:rPr>
        <w:t xml:space="preserve"> financial resources to implement efficiently the submitted project.</w:t>
      </w:r>
    </w:p>
    <w:p w:rsidR="0034584F" w:rsidRPr="003C52F6" w:rsidRDefault="0034584F" w:rsidP="0034584F">
      <w:pPr>
        <w:rPr>
          <w:rFonts w:ascii="Calibri" w:hAnsi="Calibri" w:cs="Calibri"/>
          <w:sz w:val="22"/>
          <w:szCs w:val="22"/>
          <w:lang w:val="en-US"/>
        </w:rPr>
      </w:pPr>
    </w:p>
    <w:p w:rsidR="0034584F" w:rsidRPr="003C52F6" w:rsidRDefault="0034584F" w:rsidP="0034584F">
      <w:pPr>
        <w:spacing w:before="200"/>
        <w:rPr>
          <w:rFonts w:ascii="Calibri" w:hAnsi="Calibri" w:cs="Calibri"/>
          <w:b/>
          <w:sz w:val="22"/>
          <w:szCs w:val="22"/>
          <w:lang w:val="en-US"/>
        </w:rPr>
      </w:pPr>
      <w:r w:rsidRPr="003C52F6">
        <w:rPr>
          <w:rFonts w:ascii="Calibri" w:hAnsi="Calibri" w:cs="Calibri"/>
          <w:b/>
          <w:sz w:val="22"/>
          <w:szCs w:val="22"/>
          <w:lang w:val="en-US"/>
        </w:rPr>
        <w:t>Article 10. Assessing and classifying the proposals</w:t>
      </w:r>
    </w:p>
    <w:p w:rsidR="0034584F" w:rsidRPr="003C52F6" w:rsidRDefault="0034584F" w:rsidP="003C52F6">
      <w:pPr>
        <w:numPr>
          <w:ilvl w:val="0"/>
          <w:numId w:val="19"/>
        </w:numPr>
        <w:spacing w:before="60"/>
        <w:ind w:left="426" w:hanging="426"/>
        <w:jc w:val="both"/>
        <w:rPr>
          <w:rFonts w:ascii="Calibri" w:hAnsi="Calibri" w:cs="Calibri"/>
          <w:sz w:val="22"/>
          <w:szCs w:val="22"/>
          <w:lang w:val="en-US"/>
        </w:rPr>
      </w:pPr>
      <w:r w:rsidRPr="003C52F6">
        <w:rPr>
          <w:rFonts w:ascii="Calibri" w:hAnsi="Calibri" w:cs="Calibri"/>
          <w:sz w:val="22"/>
          <w:szCs w:val="22"/>
          <w:lang w:val="en-US"/>
        </w:rPr>
        <w:t xml:space="preserve">The Selection Committee will assess and compare proposals which have been recognized as complying with defined criteria. </w:t>
      </w:r>
    </w:p>
    <w:p w:rsidR="0034584F" w:rsidRPr="003C52F6" w:rsidRDefault="0034584F" w:rsidP="003C52F6">
      <w:pPr>
        <w:numPr>
          <w:ilvl w:val="0"/>
          <w:numId w:val="19"/>
        </w:numPr>
        <w:spacing w:before="60" w:after="240"/>
        <w:ind w:left="425" w:hanging="425"/>
        <w:jc w:val="both"/>
        <w:rPr>
          <w:rFonts w:ascii="Calibri" w:hAnsi="Calibri" w:cs="Calibri"/>
          <w:sz w:val="22"/>
          <w:szCs w:val="22"/>
          <w:lang w:val="en-US"/>
        </w:rPr>
      </w:pPr>
      <w:r w:rsidRPr="003C52F6">
        <w:rPr>
          <w:rFonts w:ascii="Calibri" w:hAnsi="Calibri" w:cs="Calibri"/>
          <w:sz w:val="22"/>
          <w:szCs w:val="22"/>
          <w:lang w:val="en-US"/>
        </w:rPr>
        <w:t>The proposals will be rated out of 100 points during the selection stage using the following scoring matrix</w:t>
      </w:r>
      <w:r w:rsidRPr="003C52F6">
        <w:rPr>
          <w:rFonts w:ascii="Calibri" w:hAnsi="Calibri" w:cs="Calibri"/>
          <w:b/>
          <w:sz w:val="22"/>
          <w:szCs w:val="22"/>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581"/>
        <w:gridCol w:w="6608"/>
      </w:tblGrid>
      <w:tr w:rsidR="0034584F" w:rsidRPr="003C52F6" w:rsidTr="004B3DD9">
        <w:tc>
          <w:tcPr>
            <w:tcW w:w="2170" w:type="dxa"/>
            <w:tcBorders>
              <w:bottom w:val="single" w:sz="4" w:space="0" w:color="auto"/>
            </w:tcBorders>
            <w:shd w:val="clear" w:color="auto" w:fill="2E74B5"/>
          </w:tcPr>
          <w:p w:rsidR="0034584F" w:rsidRPr="003C52F6" w:rsidRDefault="0034584F" w:rsidP="00AB5A9A">
            <w:pPr>
              <w:shd w:val="clear" w:color="auto" w:fill="548DD4"/>
              <w:suppressAutoHyphens/>
              <w:jc w:val="both"/>
              <w:rPr>
                <w:rFonts w:ascii="Calibri" w:hAnsi="Calibri" w:cs="Calibri"/>
                <w:b/>
                <w:smallCaps/>
                <w:color w:val="FFFFFF"/>
                <w:sz w:val="22"/>
                <w:szCs w:val="22"/>
                <w:lang w:val="en-US"/>
              </w:rPr>
            </w:pPr>
            <w:r w:rsidRPr="003C52F6">
              <w:rPr>
                <w:rFonts w:ascii="Calibri" w:hAnsi="Calibri" w:cs="Calibri"/>
                <w:b/>
                <w:smallCaps/>
                <w:color w:val="FFFFFF"/>
                <w:sz w:val="22"/>
                <w:szCs w:val="22"/>
                <w:lang w:val="en-US"/>
              </w:rPr>
              <w:br w:type="page"/>
              <w:t>Title</w:t>
            </w:r>
          </w:p>
        </w:tc>
        <w:tc>
          <w:tcPr>
            <w:tcW w:w="581" w:type="dxa"/>
            <w:tcBorders>
              <w:bottom w:val="single" w:sz="4" w:space="0" w:color="auto"/>
            </w:tcBorders>
            <w:shd w:val="clear" w:color="auto" w:fill="2E74B5"/>
          </w:tcPr>
          <w:p w:rsidR="0034584F" w:rsidRPr="003C52F6" w:rsidRDefault="0034584F" w:rsidP="00AB5A9A">
            <w:pPr>
              <w:shd w:val="clear" w:color="auto" w:fill="548DD4"/>
              <w:suppressAutoHyphens/>
              <w:jc w:val="both"/>
              <w:rPr>
                <w:rFonts w:ascii="Calibri" w:hAnsi="Calibri" w:cs="Calibri"/>
                <w:b/>
                <w:smallCaps/>
                <w:color w:val="FFFFFF"/>
                <w:sz w:val="22"/>
                <w:szCs w:val="22"/>
                <w:lang w:val="en-US"/>
              </w:rPr>
            </w:pPr>
            <w:r w:rsidRPr="003C52F6">
              <w:rPr>
                <w:rFonts w:ascii="Calibri" w:hAnsi="Calibri" w:cs="Calibri"/>
                <w:b/>
                <w:smallCaps/>
                <w:color w:val="FFFFFF"/>
                <w:sz w:val="22"/>
                <w:szCs w:val="22"/>
                <w:lang w:val="en-US"/>
              </w:rPr>
              <w:t>Pts</w:t>
            </w:r>
          </w:p>
        </w:tc>
        <w:tc>
          <w:tcPr>
            <w:tcW w:w="6608" w:type="dxa"/>
            <w:tcBorders>
              <w:bottom w:val="single" w:sz="4" w:space="0" w:color="auto"/>
            </w:tcBorders>
            <w:shd w:val="clear" w:color="auto" w:fill="2E74B5"/>
          </w:tcPr>
          <w:p w:rsidR="0034584F" w:rsidRPr="003C52F6" w:rsidRDefault="0034584F" w:rsidP="00AB5A9A">
            <w:pPr>
              <w:shd w:val="clear" w:color="auto" w:fill="548DD4"/>
              <w:suppressAutoHyphens/>
              <w:jc w:val="both"/>
              <w:rPr>
                <w:rFonts w:ascii="Calibri" w:hAnsi="Calibri" w:cs="Calibri"/>
                <w:b/>
                <w:smallCaps/>
                <w:color w:val="FFFFFF"/>
                <w:sz w:val="22"/>
                <w:szCs w:val="22"/>
                <w:lang w:val="en-US"/>
              </w:rPr>
            </w:pPr>
            <w:r w:rsidRPr="003C52F6">
              <w:rPr>
                <w:rFonts w:ascii="Calibri" w:hAnsi="Calibri" w:cs="Calibri"/>
                <w:b/>
                <w:smallCaps/>
                <w:color w:val="FFFFFF"/>
                <w:sz w:val="22"/>
                <w:szCs w:val="22"/>
                <w:lang w:val="en-US"/>
              </w:rPr>
              <w:t>Criteria</w:t>
            </w:r>
          </w:p>
        </w:tc>
      </w:tr>
      <w:tr w:rsidR="0034584F" w:rsidRPr="003C52F6" w:rsidTr="0034584F">
        <w:tc>
          <w:tcPr>
            <w:tcW w:w="9359" w:type="dxa"/>
            <w:gridSpan w:val="3"/>
            <w:shd w:val="clear" w:color="auto" w:fill="D9D9D9"/>
          </w:tcPr>
          <w:p w:rsidR="0034584F" w:rsidRPr="003C52F6" w:rsidRDefault="0034584F" w:rsidP="00565B62">
            <w:pPr>
              <w:spacing w:before="60" w:after="60"/>
              <w:rPr>
                <w:rFonts w:ascii="Calibri" w:hAnsi="Calibri" w:cs="Calibri"/>
                <w:b/>
                <w:sz w:val="22"/>
                <w:szCs w:val="22"/>
              </w:rPr>
            </w:pPr>
            <w:r w:rsidRPr="003C52F6">
              <w:rPr>
                <w:rFonts w:ascii="Calibri" w:hAnsi="Calibri" w:cs="Calibri"/>
                <w:b/>
                <w:sz w:val="22"/>
                <w:szCs w:val="22"/>
              </w:rPr>
              <w:t>In depth initial analysis (</w:t>
            </w:r>
            <w:r w:rsidR="00565B62" w:rsidRPr="003C52F6">
              <w:rPr>
                <w:rFonts w:ascii="Calibri" w:hAnsi="Calibri" w:cs="Calibri"/>
                <w:b/>
                <w:sz w:val="22"/>
                <w:szCs w:val="22"/>
              </w:rPr>
              <w:t>2</w:t>
            </w:r>
            <w:r w:rsidRPr="003C52F6">
              <w:rPr>
                <w:rFonts w:ascii="Calibri" w:hAnsi="Calibri" w:cs="Calibri"/>
                <w:b/>
                <w:sz w:val="22"/>
                <w:szCs w:val="22"/>
              </w:rPr>
              <w:t>0)</w:t>
            </w:r>
          </w:p>
        </w:tc>
      </w:tr>
      <w:tr w:rsidR="0034584F" w:rsidRPr="003C52F6" w:rsidTr="0034584F">
        <w:tc>
          <w:tcPr>
            <w:tcW w:w="2170" w:type="dxa"/>
            <w:tcBorders>
              <w:bottom w:val="single" w:sz="4" w:space="0" w:color="auto"/>
            </w:tcBorders>
            <w:shd w:val="clear" w:color="auto" w:fill="auto"/>
          </w:tcPr>
          <w:p w:rsidR="0034584F" w:rsidRPr="003C52F6" w:rsidRDefault="0034584F" w:rsidP="0034584F">
            <w:pPr>
              <w:spacing w:before="60" w:after="60"/>
              <w:rPr>
                <w:rFonts w:ascii="Calibri" w:hAnsi="Calibri" w:cs="Calibri"/>
                <w:sz w:val="22"/>
                <w:szCs w:val="22"/>
                <w:lang w:val="en-US"/>
              </w:rPr>
            </w:pPr>
            <w:r w:rsidRPr="003C52F6">
              <w:rPr>
                <w:rFonts w:ascii="Calibri" w:hAnsi="Calibri" w:cs="Calibri"/>
                <w:sz w:val="22"/>
                <w:szCs w:val="22"/>
                <w:lang w:val="en-US"/>
              </w:rPr>
              <w:t>In depth initial analysis / problem statement in the proposed area/sector</w:t>
            </w:r>
          </w:p>
        </w:tc>
        <w:tc>
          <w:tcPr>
            <w:tcW w:w="581" w:type="dxa"/>
            <w:tcBorders>
              <w:bottom w:val="single" w:sz="4" w:space="0" w:color="auto"/>
            </w:tcBorders>
            <w:shd w:val="clear" w:color="auto" w:fill="auto"/>
          </w:tcPr>
          <w:p w:rsidR="0034584F" w:rsidRPr="003C52F6" w:rsidRDefault="00565B62" w:rsidP="0034584F">
            <w:pPr>
              <w:spacing w:before="60" w:after="60"/>
              <w:rPr>
                <w:rFonts w:ascii="Calibri" w:hAnsi="Calibri" w:cs="Calibri"/>
                <w:sz w:val="22"/>
                <w:szCs w:val="22"/>
              </w:rPr>
            </w:pPr>
            <w:r w:rsidRPr="003C52F6">
              <w:rPr>
                <w:rFonts w:ascii="Calibri" w:hAnsi="Calibri" w:cs="Calibri"/>
                <w:sz w:val="22"/>
                <w:szCs w:val="22"/>
              </w:rPr>
              <w:t>2</w:t>
            </w:r>
            <w:r w:rsidR="0034584F" w:rsidRPr="003C52F6">
              <w:rPr>
                <w:rFonts w:ascii="Calibri" w:hAnsi="Calibri" w:cs="Calibri"/>
                <w:sz w:val="22"/>
                <w:szCs w:val="22"/>
              </w:rPr>
              <w:t>0</w:t>
            </w:r>
          </w:p>
        </w:tc>
        <w:tc>
          <w:tcPr>
            <w:tcW w:w="6608" w:type="dxa"/>
            <w:tcBorders>
              <w:bottom w:val="single" w:sz="4" w:space="0" w:color="auto"/>
            </w:tcBorders>
            <w:shd w:val="clear" w:color="auto" w:fill="auto"/>
          </w:tcPr>
          <w:p w:rsidR="0034584F" w:rsidRPr="003C52F6" w:rsidRDefault="0034584F" w:rsidP="0034584F">
            <w:pPr>
              <w:spacing w:before="60" w:after="60"/>
              <w:rPr>
                <w:rFonts w:ascii="Calibri" w:hAnsi="Calibri" w:cs="Calibri"/>
                <w:sz w:val="22"/>
                <w:szCs w:val="22"/>
                <w:lang w:val="en-US"/>
              </w:rPr>
            </w:pPr>
            <w:r w:rsidRPr="003C52F6">
              <w:rPr>
                <w:rFonts w:ascii="Calibri" w:hAnsi="Calibri" w:cs="Calibri"/>
                <w:sz w:val="22"/>
                <w:szCs w:val="22"/>
                <w:lang w:val="en-US"/>
              </w:rPr>
              <w:t xml:space="preserve">Knowledge of the national policies/strategies and systems for </w:t>
            </w:r>
            <w:r w:rsidR="00C44AEF" w:rsidRPr="003C52F6">
              <w:rPr>
                <w:rFonts w:ascii="Calibri" w:hAnsi="Calibri" w:cs="Calibri"/>
                <w:sz w:val="22"/>
                <w:szCs w:val="22"/>
                <w:lang w:val="en-US"/>
              </w:rPr>
              <w:t xml:space="preserve">(i) </w:t>
            </w:r>
            <w:r w:rsidRPr="003C52F6">
              <w:rPr>
                <w:rFonts w:ascii="Calibri" w:hAnsi="Calibri" w:cs="Calibri"/>
                <w:sz w:val="22"/>
                <w:szCs w:val="22"/>
                <w:lang w:val="en-US"/>
              </w:rPr>
              <w:t xml:space="preserve">planning/implementing </w:t>
            </w:r>
            <w:r w:rsidR="00D32223" w:rsidRPr="003C52F6">
              <w:rPr>
                <w:rFonts w:ascii="Calibri" w:hAnsi="Calibri" w:cs="Calibri"/>
                <w:sz w:val="22"/>
                <w:szCs w:val="22"/>
                <w:lang w:val="en-US"/>
              </w:rPr>
              <w:t xml:space="preserve">primary health care </w:t>
            </w:r>
            <w:r w:rsidR="00C44AEF" w:rsidRPr="003C52F6">
              <w:rPr>
                <w:rFonts w:ascii="Calibri" w:hAnsi="Calibri" w:cs="Calibri"/>
                <w:sz w:val="22"/>
                <w:szCs w:val="22"/>
                <w:lang w:val="en-US"/>
              </w:rPr>
              <w:t xml:space="preserve">activities, (ii) </w:t>
            </w:r>
            <w:r w:rsidR="00D32223" w:rsidRPr="003C52F6">
              <w:rPr>
                <w:rFonts w:ascii="Calibri" w:hAnsi="Calibri" w:cs="Calibri"/>
                <w:sz w:val="22"/>
                <w:szCs w:val="22"/>
                <w:lang w:val="en-US"/>
              </w:rPr>
              <w:t xml:space="preserve">access to health services </w:t>
            </w:r>
            <w:r w:rsidR="00B67BA1" w:rsidRPr="003C52F6">
              <w:rPr>
                <w:rFonts w:ascii="Calibri" w:hAnsi="Calibri" w:cs="Calibri"/>
                <w:sz w:val="22"/>
                <w:szCs w:val="22"/>
                <w:lang w:val="en-US"/>
              </w:rPr>
              <w:t xml:space="preserve">for </w:t>
            </w:r>
            <w:r w:rsidR="00C44AEF" w:rsidRPr="003C52F6">
              <w:rPr>
                <w:rFonts w:ascii="Calibri" w:hAnsi="Calibri" w:cs="Calibri"/>
                <w:sz w:val="22"/>
                <w:szCs w:val="22"/>
                <w:lang w:val="en-US"/>
              </w:rPr>
              <w:t>vulnerable people (Syrian refugees and host communities)</w:t>
            </w:r>
            <w:r w:rsidR="00E46574" w:rsidRPr="003C52F6">
              <w:rPr>
                <w:rFonts w:ascii="Calibri" w:hAnsi="Calibri" w:cs="Calibri"/>
                <w:sz w:val="22"/>
                <w:szCs w:val="22"/>
                <w:lang w:val="en-US"/>
              </w:rPr>
              <w:t xml:space="preserve"> </w:t>
            </w:r>
            <w:r w:rsidRPr="003C52F6">
              <w:rPr>
                <w:rFonts w:ascii="Calibri" w:hAnsi="Calibri" w:cs="Calibri"/>
                <w:sz w:val="22"/>
                <w:szCs w:val="22"/>
                <w:lang w:val="en-US"/>
              </w:rPr>
              <w:t xml:space="preserve">in </w:t>
            </w:r>
            <w:r w:rsidR="00D32223" w:rsidRPr="003C52F6">
              <w:rPr>
                <w:rFonts w:ascii="Calibri" w:hAnsi="Calibri" w:cs="Calibri"/>
                <w:sz w:val="22"/>
                <w:szCs w:val="22"/>
                <w:lang w:val="en-US"/>
              </w:rPr>
              <w:t>Lebanon</w:t>
            </w:r>
            <w:r w:rsidRPr="003C52F6">
              <w:rPr>
                <w:rFonts w:ascii="Calibri" w:hAnsi="Calibri" w:cs="Calibri"/>
                <w:sz w:val="22"/>
                <w:szCs w:val="22"/>
                <w:lang w:val="en-US"/>
              </w:rPr>
              <w:t>.</w:t>
            </w:r>
          </w:p>
          <w:p w:rsidR="0034584F" w:rsidRPr="003C52F6" w:rsidRDefault="0034584F" w:rsidP="0034584F">
            <w:pPr>
              <w:spacing w:before="60" w:after="60"/>
              <w:rPr>
                <w:rFonts w:ascii="Calibri" w:hAnsi="Calibri" w:cs="Calibri"/>
                <w:sz w:val="22"/>
                <w:szCs w:val="22"/>
                <w:lang w:val="en-US"/>
              </w:rPr>
            </w:pPr>
            <w:r w:rsidRPr="003C52F6">
              <w:rPr>
                <w:rFonts w:ascii="Calibri" w:hAnsi="Calibri" w:cs="Calibri"/>
                <w:sz w:val="22"/>
                <w:szCs w:val="22"/>
                <w:lang w:val="en-US"/>
              </w:rPr>
              <w:lastRenderedPageBreak/>
              <w:t xml:space="preserve">Presentation of the context </w:t>
            </w:r>
            <w:r w:rsidR="00A0781A" w:rsidRPr="003C52F6">
              <w:rPr>
                <w:rFonts w:ascii="Calibri" w:hAnsi="Calibri" w:cs="Calibri"/>
                <w:sz w:val="22"/>
                <w:szCs w:val="22"/>
                <w:lang w:val="en-US"/>
              </w:rPr>
              <w:t>of the project;</w:t>
            </w:r>
            <w:r w:rsidRPr="003C52F6">
              <w:rPr>
                <w:rFonts w:ascii="Calibri" w:hAnsi="Calibri" w:cs="Calibri"/>
                <w:sz w:val="22"/>
                <w:szCs w:val="22"/>
                <w:lang w:val="en-US"/>
              </w:rPr>
              <w:t xml:space="preserve"> needs </w:t>
            </w:r>
            <w:r w:rsidR="00A50F80" w:rsidRPr="003C52F6">
              <w:rPr>
                <w:rFonts w:ascii="Calibri" w:hAnsi="Calibri" w:cs="Calibri"/>
                <w:sz w:val="22"/>
                <w:szCs w:val="22"/>
                <w:lang w:val="en-US"/>
              </w:rPr>
              <w:t xml:space="preserve">assessments </w:t>
            </w:r>
            <w:r w:rsidRPr="003C52F6">
              <w:rPr>
                <w:rFonts w:ascii="Calibri" w:hAnsi="Calibri" w:cs="Calibri"/>
                <w:sz w:val="22"/>
                <w:szCs w:val="22"/>
                <w:lang w:val="en-US"/>
              </w:rPr>
              <w:t>of the targeted populations / communities, taking into account the diversity of communities and stakeholders.</w:t>
            </w:r>
            <w:r w:rsidR="00A50F80" w:rsidRPr="003C52F6">
              <w:rPr>
                <w:rFonts w:ascii="Calibri" w:hAnsi="Calibri" w:cs="Calibri"/>
                <w:sz w:val="22"/>
                <w:szCs w:val="22"/>
                <w:lang w:val="en-US"/>
              </w:rPr>
              <w:t xml:space="preserve"> </w:t>
            </w:r>
          </w:p>
          <w:p w:rsidR="0034584F" w:rsidRPr="003C52F6" w:rsidRDefault="0034584F" w:rsidP="0034584F">
            <w:pPr>
              <w:spacing w:before="60" w:after="60"/>
              <w:rPr>
                <w:rFonts w:ascii="Calibri" w:hAnsi="Calibri" w:cs="Calibri"/>
                <w:sz w:val="22"/>
                <w:szCs w:val="22"/>
                <w:lang w:val="en-US"/>
              </w:rPr>
            </w:pPr>
            <w:r w:rsidRPr="003C52F6">
              <w:rPr>
                <w:rFonts w:ascii="Calibri" w:hAnsi="Calibri" w:cs="Calibri"/>
                <w:sz w:val="22"/>
                <w:szCs w:val="22"/>
                <w:lang w:val="en-US"/>
              </w:rPr>
              <w:t xml:space="preserve">Presentation of the various stakeholders </w:t>
            </w:r>
            <w:r w:rsidR="001E5821" w:rsidRPr="003C52F6">
              <w:rPr>
                <w:rFonts w:ascii="Calibri" w:hAnsi="Calibri" w:cs="Calibri"/>
                <w:sz w:val="22"/>
                <w:szCs w:val="22"/>
                <w:lang w:val="en-US"/>
              </w:rPr>
              <w:t xml:space="preserve">targeting the same </w:t>
            </w:r>
            <w:r w:rsidRPr="003C52F6">
              <w:rPr>
                <w:rFonts w:ascii="Calibri" w:hAnsi="Calibri" w:cs="Calibri"/>
                <w:sz w:val="22"/>
                <w:szCs w:val="22"/>
                <w:lang w:val="en-US"/>
              </w:rPr>
              <w:t xml:space="preserve">the area </w:t>
            </w:r>
            <w:r w:rsidR="001E5821" w:rsidRPr="003C52F6">
              <w:rPr>
                <w:rFonts w:ascii="Calibri" w:hAnsi="Calibri" w:cs="Calibri"/>
                <w:sz w:val="22"/>
                <w:szCs w:val="22"/>
                <w:lang w:val="en-US"/>
              </w:rPr>
              <w:t xml:space="preserve">and dealing in </w:t>
            </w:r>
            <w:r w:rsidRPr="003C52F6">
              <w:rPr>
                <w:rFonts w:ascii="Calibri" w:hAnsi="Calibri" w:cs="Calibri"/>
                <w:sz w:val="22"/>
                <w:szCs w:val="22"/>
                <w:lang w:val="en-US"/>
              </w:rPr>
              <w:t xml:space="preserve">with the topics of </w:t>
            </w:r>
            <w:r w:rsidR="003F42EE" w:rsidRPr="003C52F6">
              <w:rPr>
                <w:rFonts w:ascii="Calibri" w:hAnsi="Calibri" w:cs="Calibri"/>
                <w:sz w:val="22"/>
                <w:szCs w:val="22"/>
                <w:lang w:val="en-US"/>
              </w:rPr>
              <w:t>primary health care</w:t>
            </w:r>
            <w:r w:rsidRPr="003C52F6">
              <w:rPr>
                <w:rFonts w:ascii="Calibri" w:hAnsi="Calibri" w:cs="Calibri"/>
                <w:sz w:val="22"/>
                <w:szCs w:val="22"/>
                <w:lang w:val="en-US"/>
              </w:rPr>
              <w:t>, as well as social cohesion</w:t>
            </w:r>
            <w:r w:rsidR="007F36E9" w:rsidRPr="003C52F6">
              <w:rPr>
                <w:rFonts w:ascii="Calibri" w:hAnsi="Calibri" w:cs="Calibri"/>
                <w:sz w:val="22"/>
                <w:szCs w:val="22"/>
                <w:lang w:val="en-US"/>
              </w:rPr>
              <w:t xml:space="preserve"> and social welfare</w:t>
            </w:r>
            <w:r w:rsidRPr="003C52F6">
              <w:rPr>
                <w:rFonts w:ascii="Calibri" w:hAnsi="Calibri" w:cs="Calibri"/>
                <w:sz w:val="22"/>
                <w:szCs w:val="22"/>
                <w:lang w:val="en-US"/>
              </w:rPr>
              <w:t>.</w:t>
            </w:r>
          </w:p>
          <w:p w:rsidR="0034584F" w:rsidRPr="003C52F6" w:rsidRDefault="0034584F" w:rsidP="0034584F">
            <w:pPr>
              <w:spacing w:before="60" w:after="60"/>
              <w:rPr>
                <w:rFonts w:ascii="Calibri" w:hAnsi="Calibri" w:cs="Calibri"/>
                <w:sz w:val="22"/>
                <w:szCs w:val="22"/>
                <w:lang w:val="en-US"/>
              </w:rPr>
            </w:pPr>
            <w:r w:rsidRPr="003C52F6">
              <w:rPr>
                <w:rFonts w:ascii="Calibri" w:hAnsi="Calibri" w:cs="Calibri"/>
                <w:sz w:val="22"/>
                <w:szCs w:val="22"/>
                <w:lang w:val="en-US"/>
              </w:rPr>
              <w:t>Quality of the dialogue established with the authorities and other relevant stakeholders at central and local levels, with a focus on the latter.</w:t>
            </w:r>
          </w:p>
        </w:tc>
      </w:tr>
      <w:tr w:rsidR="0034584F" w:rsidRPr="003C52F6" w:rsidTr="0034584F">
        <w:tc>
          <w:tcPr>
            <w:tcW w:w="9359" w:type="dxa"/>
            <w:gridSpan w:val="3"/>
            <w:shd w:val="clear" w:color="auto" w:fill="D9D9D9"/>
          </w:tcPr>
          <w:p w:rsidR="0034584F" w:rsidRPr="003C52F6" w:rsidRDefault="0034584F" w:rsidP="0034584F">
            <w:pPr>
              <w:spacing w:before="60" w:after="60"/>
              <w:rPr>
                <w:rFonts w:ascii="Calibri" w:hAnsi="Calibri" w:cs="Calibri"/>
                <w:b/>
                <w:sz w:val="22"/>
                <w:szCs w:val="22"/>
                <w:lang w:val="en-US"/>
              </w:rPr>
            </w:pPr>
            <w:r w:rsidRPr="003C52F6">
              <w:rPr>
                <w:rFonts w:ascii="Calibri" w:hAnsi="Calibri" w:cs="Calibri"/>
                <w:b/>
                <w:sz w:val="22"/>
                <w:szCs w:val="22"/>
                <w:lang w:val="en-US"/>
              </w:rPr>
              <w:lastRenderedPageBreak/>
              <w:t xml:space="preserve">Positioning of PLI(s) </w:t>
            </w:r>
            <w:r w:rsidR="00E46574" w:rsidRPr="003C52F6">
              <w:rPr>
                <w:rFonts w:ascii="Calibri" w:hAnsi="Calibri" w:cs="Calibri"/>
                <w:b/>
                <w:sz w:val="22"/>
                <w:szCs w:val="22"/>
                <w:lang w:val="en-US"/>
              </w:rPr>
              <w:t xml:space="preserve">and their partners </w:t>
            </w:r>
            <w:r w:rsidRPr="003C52F6">
              <w:rPr>
                <w:rFonts w:ascii="Calibri" w:hAnsi="Calibri" w:cs="Calibri"/>
                <w:b/>
                <w:sz w:val="22"/>
                <w:szCs w:val="22"/>
                <w:lang w:val="en-US"/>
              </w:rPr>
              <w:t>(10)</w:t>
            </w:r>
          </w:p>
        </w:tc>
      </w:tr>
      <w:tr w:rsidR="0034584F" w:rsidRPr="003C52F6" w:rsidTr="0034584F">
        <w:tc>
          <w:tcPr>
            <w:tcW w:w="2170" w:type="dxa"/>
            <w:tcBorders>
              <w:bottom w:val="single" w:sz="4" w:space="0" w:color="auto"/>
            </w:tcBorders>
            <w:shd w:val="clear" w:color="auto" w:fill="auto"/>
          </w:tcPr>
          <w:p w:rsidR="0034584F" w:rsidRPr="003C52F6" w:rsidRDefault="0034584F" w:rsidP="005A6C3D">
            <w:pPr>
              <w:spacing w:before="60" w:after="60"/>
              <w:rPr>
                <w:rFonts w:ascii="Calibri" w:hAnsi="Calibri" w:cs="Calibri"/>
                <w:sz w:val="22"/>
                <w:szCs w:val="22"/>
                <w:lang w:val="en-US"/>
              </w:rPr>
            </w:pPr>
            <w:r w:rsidRPr="003C52F6">
              <w:rPr>
                <w:rFonts w:ascii="Calibri" w:hAnsi="Calibri" w:cs="Calibri"/>
                <w:sz w:val="22"/>
                <w:szCs w:val="22"/>
                <w:lang w:val="en-US"/>
              </w:rPr>
              <w:t xml:space="preserve">Positioning of the PLIs in </w:t>
            </w:r>
            <w:r w:rsidR="00EA3AA2" w:rsidRPr="003C52F6">
              <w:rPr>
                <w:rFonts w:ascii="Calibri" w:hAnsi="Calibri" w:cs="Calibri"/>
                <w:sz w:val="22"/>
                <w:szCs w:val="22"/>
                <w:lang w:val="en-US"/>
              </w:rPr>
              <w:t>M</w:t>
            </w:r>
            <w:r w:rsidR="005A6C3D" w:rsidRPr="003C52F6">
              <w:rPr>
                <w:rFonts w:ascii="Calibri" w:hAnsi="Calibri" w:cs="Calibri"/>
                <w:sz w:val="22"/>
                <w:szCs w:val="22"/>
                <w:lang w:val="en-US"/>
              </w:rPr>
              <w:t>iddle East / Lebanon</w:t>
            </w:r>
            <w:r w:rsidRPr="003C52F6">
              <w:rPr>
                <w:rFonts w:ascii="Calibri" w:hAnsi="Calibri" w:cs="Calibri"/>
                <w:sz w:val="22"/>
                <w:szCs w:val="22"/>
                <w:lang w:val="en-US"/>
              </w:rPr>
              <w:t xml:space="preserve"> </w:t>
            </w:r>
          </w:p>
        </w:tc>
        <w:tc>
          <w:tcPr>
            <w:tcW w:w="581" w:type="dxa"/>
            <w:tcBorders>
              <w:bottom w:val="single" w:sz="4" w:space="0" w:color="auto"/>
            </w:tcBorders>
            <w:shd w:val="clear" w:color="auto" w:fill="auto"/>
          </w:tcPr>
          <w:p w:rsidR="0034584F" w:rsidRPr="003C52F6" w:rsidRDefault="00A0781A" w:rsidP="0034584F">
            <w:pPr>
              <w:spacing w:before="60" w:after="60"/>
              <w:rPr>
                <w:rFonts w:ascii="Calibri" w:hAnsi="Calibri" w:cs="Calibri"/>
                <w:sz w:val="22"/>
                <w:szCs w:val="22"/>
              </w:rPr>
            </w:pPr>
            <w:r w:rsidRPr="003C52F6">
              <w:rPr>
                <w:rFonts w:ascii="Calibri" w:hAnsi="Calibri" w:cs="Calibri"/>
                <w:sz w:val="22"/>
                <w:szCs w:val="22"/>
              </w:rPr>
              <w:t>10</w:t>
            </w:r>
          </w:p>
        </w:tc>
        <w:tc>
          <w:tcPr>
            <w:tcW w:w="6608" w:type="dxa"/>
            <w:tcBorders>
              <w:bottom w:val="single" w:sz="4" w:space="0" w:color="auto"/>
            </w:tcBorders>
            <w:shd w:val="clear" w:color="auto" w:fill="auto"/>
          </w:tcPr>
          <w:p w:rsidR="0034584F" w:rsidRPr="003C52F6" w:rsidRDefault="0034584F" w:rsidP="0034584F">
            <w:pPr>
              <w:spacing w:before="60" w:after="60"/>
              <w:rPr>
                <w:rFonts w:ascii="Calibri" w:hAnsi="Calibri" w:cs="Calibri"/>
                <w:sz w:val="22"/>
                <w:szCs w:val="22"/>
                <w:lang w:val="en-US"/>
              </w:rPr>
            </w:pPr>
            <w:r w:rsidRPr="003C52F6">
              <w:rPr>
                <w:rFonts w:ascii="Calibri" w:hAnsi="Calibri" w:cs="Calibri"/>
                <w:sz w:val="22"/>
                <w:szCs w:val="22"/>
                <w:lang w:val="en-US"/>
              </w:rPr>
              <w:t xml:space="preserve">Presentation of the PLIs’ </w:t>
            </w:r>
            <w:r w:rsidR="00E46574" w:rsidRPr="003C52F6">
              <w:rPr>
                <w:rFonts w:ascii="Calibri" w:hAnsi="Calibri" w:cs="Calibri"/>
                <w:sz w:val="22"/>
                <w:szCs w:val="22"/>
                <w:lang w:val="en-US"/>
              </w:rPr>
              <w:t xml:space="preserve">and their partner’s, if any, </w:t>
            </w:r>
            <w:r w:rsidRPr="003C52F6">
              <w:rPr>
                <w:rFonts w:ascii="Calibri" w:hAnsi="Calibri" w:cs="Calibri"/>
                <w:sz w:val="22"/>
                <w:szCs w:val="22"/>
                <w:lang w:val="en-US"/>
              </w:rPr>
              <w:t xml:space="preserve">past </w:t>
            </w:r>
            <w:r w:rsidR="00B67BA1" w:rsidRPr="003C52F6">
              <w:rPr>
                <w:rFonts w:ascii="Calibri" w:hAnsi="Calibri" w:cs="Calibri"/>
                <w:sz w:val="22"/>
                <w:szCs w:val="22"/>
                <w:lang w:val="en-US"/>
              </w:rPr>
              <w:t xml:space="preserve">and ongoing </w:t>
            </w:r>
            <w:r w:rsidRPr="003C52F6">
              <w:rPr>
                <w:rFonts w:ascii="Calibri" w:hAnsi="Calibri" w:cs="Calibri"/>
                <w:sz w:val="22"/>
                <w:szCs w:val="22"/>
                <w:lang w:val="en-US"/>
              </w:rPr>
              <w:t xml:space="preserve">work </w:t>
            </w:r>
            <w:r w:rsidR="005A6C3D" w:rsidRPr="003C52F6">
              <w:rPr>
                <w:rFonts w:ascii="Calibri" w:hAnsi="Calibri" w:cs="Calibri"/>
                <w:sz w:val="22"/>
                <w:szCs w:val="22"/>
                <w:lang w:val="en-US"/>
              </w:rPr>
              <w:t>in Middle East / Lebanon</w:t>
            </w:r>
            <w:r w:rsidR="00A0781A" w:rsidRPr="003C52F6">
              <w:rPr>
                <w:rFonts w:ascii="Calibri" w:hAnsi="Calibri" w:cs="Calibri"/>
                <w:sz w:val="22"/>
                <w:szCs w:val="22"/>
                <w:lang w:val="en-US"/>
              </w:rPr>
              <w:t>, with a focus on activities related to the Call</w:t>
            </w:r>
            <w:r w:rsidR="00B67BA1" w:rsidRPr="003C52F6">
              <w:rPr>
                <w:rFonts w:ascii="Calibri" w:hAnsi="Calibri" w:cs="Calibri"/>
                <w:sz w:val="22"/>
                <w:szCs w:val="22"/>
                <w:lang w:val="en-US"/>
              </w:rPr>
              <w:t>.</w:t>
            </w:r>
          </w:p>
          <w:p w:rsidR="0034584F" w:rsidRPr="003C52F6" w:rsidRDefault="0034584F" w:rsidP="0034584F">
            <w:pPr>
              <w:spacing w:before="60" w:after="60"/>
              <w:rPr>
                <w:rFonts w:ascii="Calibri" w:hAnsi="Calibri" w:cs="Calibri"/>
                <w:sz w:val="22"/>
                <w:szCs w:val="22"/>
                <w:lang w:val="en-US"/>
              </w:rPr>
            </w:pPr>
            <w:r w:rsidRPr="003C52F6">
              <w:rPr>
                <w:rFonts w:ascii="Calibri" w:hAnsi="Calibri" w:cs="Calibri"/>
                <w:sz w:val="22"/>
                <w:szCs w:val="22"/>
                <w:lang w:val="en-US"/>
              </w:rPr>
              <w:t xml:space="preserve">Activities planned in </w:t>
            </w:r>
            <w:r w:rsidR="005A6C3D" w:rsidRPr="003C52F6">
              <w:rPr>
                <w:rFonts w:ascii="Calibri" w:hAnsi="Calibri" w:cs="Calibri"/>
                <w:sz w:val="22"/>
                <w:szCs w:val="22"/>
                <w:lang w:val="en-US"/>
              </w:rPr>
              <w:t xml:space="preserve">in Middle East / Lebanon </w:t>
            </w:r>
            <w:r w:rsidRPr="003C52F6">
              <w:rPr>
                <w:rFonts w:ascii="Calibri" w:hAnsi="Calibri" w:cs="Calibri"/>
                <w:sz w:val="22"/>
                <w:szCs w:val="22"/>
                <w:lang w:val="en-US"/>
              </w:rPr>
              <w:t>(inc</w:t>
            </w:r>
            <w:r w:rsidR="00A0781A" w:rsidRPr="003C52F6">
              <w:rPr>
                <w:rFonts w:ascii="Calibri" w:hAnsi="Calibri" w:cs="Calibri"/>
                <w:sz w:val="22"/>
                <w:szCs w:val="22"/>
                <w:lang w:val="en-US"/>
              </w:rPr>
              <w:t>luding those not funded by AFD).</w:t>
            </w:r>
          </w:p>
          <w:p w:rsidR="0034584F" w:rsidRPr="003C52F6" w:rsidRDefault="0034584F" w:rsidP="00B67BA1">
            <w:pPr>
              <w:spacing w:before="60" w:after="60"/>
              <w:rPr>
                <w:rFonts w:ascii="Calibri" w:hAnsi="Calibri" w:cs="Calibri"/>
                <w:sz w:val="22"/>
                <w:szCs w:val="22"/>
                <w:lang w:val="en-US"/>
              </w:rPr>
            </w:pPr>
            <w:r w:rsidRPr="003C52F6">
              <w:rPr>
                <w:rFonts w:ascii="Calibri" w:hAnsi="Calibri" w:cs="Calibri"/>
                <w:sz w:val="22"/>
                <w:szCs w:val="22"/>
                <w:lang w:val="en-US"/>
              </w:rPr>
              <w:t>Valu</w:t>
            </w:r>
            <w:r w:rsidR="00A50F80" w:rsidRPr="003C52F6">
              <w:rPr>
                <w:rFonts w:ascii="Calibri" w:hAnsi="Calibri" w:cs="Calibri"/>
                <w:sz w:val="22"/>
                <w:szCs w:val="22"/>
                <w:lang w:val="en-US"/>
              </w:rPr>
              <w:t>e added specifically by the PLI</w:t>
            </w:r>
            <w:r w:rsidR="00E46574" w:rsidRPr="003C52F6">
              <w:rPr>
                <w:rFonts w:ascii="Calibri" w:hAnsi="Calibri" w:cs="Calibri"/>
                <w:sz w:val="22"/>
                <w:szCs w:val="22"/>
                <w:lang w:val="en-US"/>
              </w:rPr>
              <w:t xml:space="preserve">, its potential partner(s), </w:t>
            </w:r>
            <w:r w:rsidRPr="003C52F6">
              <w:rPr>
                <w:rFonts w:ascii="Calibri" w:hAnsi="Calibri" w:cs="Calibri"/>
                <w:sz w:val="22"/>
                <w:szCs w:val="22"/>
                <w:lang w:val="en-US"/>
              </w:rPr>
              <w:t xml:space="preserve">and </w:t>
            </w:r>
            <w:r w:rsidR="00E46574" w:rsidRPr="003C52F6">
              <w:rPr>
                <w:rFonts w:ascii="Calibri" w:hAnsi="Calibri" w:cs="Calibri"/>
                <w:sz w:val="22"/>
                <w:szCs w:val="22"/>
                <w:lang w:val="en-US"/>
              </w:rPr>
              <w:t>their respective</w:t>
            </w:r>
            <w:r w:rsidRPr="003C52F6">
              <w:rPr>
                <w:rFonts w:ascii="Calibri" w:hAnsi="Calibri" w:cs="Calibri"/>
                <w:sz w:val="22"/>
                <w:szCs w:val="22"/>
                <w:lang w:val="en-US"/>
              </w:rPr>
              <w:t xml:space="preserve"> approach</w:t>
            </w:r>
            <w:r w:rsidR="00E46574" w:rsidRPr="003C52F6">
              <w:rPr>
                <w:rFonts w:ascii="Calibri" w:hAnsi="Calibri" w:cs="Calibri"/>
                <w:sz w:val="22"/>
                <w:szCs w:val="22"/>
                <w:lang w:val="en-US"/>
              </w:rPr>
              <w:t>es</w:t>
            </w:r>
            <w:r w:rsidRPr="003C52F6">
              <w:rPr>
                <w:rFonts w:ascii="Calibri" w:hAnsi="Calibri" w:cs="Calibri"/>
                <w:sz w:val="22"/>
                <w:szCs w:val="22"/>
                <w:lang w:val="en-US"/>
              </w:rPr>
              <w:t>.</w:t>
            </w:r>
          </w:p>
        </w:tc>
      </w:tr>
      <w:tr w:rsidR="0034584F" w:rsidRPr="003C52F6" w:rsidTr="0034584F">
        <w:tc>
          <w:tcPr>
            <w:tcW w:w="9359" w:type="dxa"/>
            <w:gridSpan w:val="3"/>
            <w:shd w:val="clear" w:color="auto" w:fill="D9D9D9"/>
          </w:tcPr>
          <w:p w:rsidR="0034584F" w:rsidRPr="003C52F6" w:rsidRDefault="0034584F" w:rsidP="00407038">
            <w:pPr>
              <w:spacing w:before="60" w:after="60"/>
              <w:rPr>
                <w:rFonts w:ascii="Calibri" w:hAnsi="Calibri" w:cs="Calibri"/>
                <w:b/>
                <w:sz w:val="22"/>
                <w:szCs w:val="22"/>
              </w:rPr>
            </w:pPr>
            <w:r w:rsidRPr="003C52F6">
              <w:rPr>
                <w:rFonts w:ascii="Calibri" w:hAnsi="Calibri" w:cs="Calibri"/>
                <w:b/>
                <w:sz w:val="22"/>
                <w:szCs w:val="22"/>
                <w:lang w:val="en-US"/>
              </w:rPr>
              <w:t>Presentation</w:t>
            </w:r>
            <w:r w:rsidRPr="003C52F6">
              <w:rPr>
                <w:rFonts w:ascii="Calibri" w:hAnsi="Calibri" w:cs="Calibri"/>
                <w:b/>
                <w:sz w:val="22"/>
                <w:szCs w:val="22"/>
              </w:rPr>
              <w:t xml:space="preserve"> of the </w:t>
            </w:r>
            <w:r w:rsidRPr="003C52F6">
              <w:rPr>
                <w:rFonts w:ascii="Calibri" w:hAnsi="Calibri" w:cs="Calibri"/>
                <w:b/>
                <w:sz w:val="22"/>
                <w:szCs w:val="22"/>
                <w:lang w:val="en-US"/>
              </w:rPr>
              <w:t>project</w:t>
            </w:r>
            <w:r w:rsidRPr="003C52F6">
              <w:rPr>
                <w:rFonts w:ascii="Calibri" w:hAnsi="Calibri" w:cs="Calibri"/>
                <w:b/>
                <w:sz w:val="22"/>
                <w:szCs w:val="22"/>
              </w:rPr>
              <w:t xml:space="preserve"> (</w:t>
            </w:r>
            <w:r w:rsidR="00565B62" w:rsidRPr="003C52F6">
              <w:rPr>
                <w:rFonts w:ascii="Calibri" w:hAnsi="Calibri" w:cs="Calibri"/>
                <w:b/>
                <w:sz w:val="22"/>
                <w:szCs w:val="22"/>
              </w:rPr>
              <w:t>4</w:t>
            </w:r>
            <w:r w:rsidR="00407038" w:rsidRPr="003C52F6">
              <w:rPr>
                <w:rFonts w:ascii="Calibri" w:hAnsi="Calibri" w:cs="Calibri"/>
                <w:b/>
                <w:sz w:val="22"/>
                <w:szCs w:val="22"/>
              </w:rPr>
              <w:t>5</w:t>
            </w:r>
            <w:r w:rsidRPr="003C52F6">
              <w:rPr>
                <w:rFonts w:ascii="Calibri" w:hAnsi="Calibri" w:cs="Calibri"/>
                <w:b/>
                <w:sz w:val="22"/>
                <w:szCs w:val="22"/>
              </w:rPr>
              <w:t>)</w:t>
            </w:r>
          </w:p>
        </w:tc>
      </w:tr>
      <w:tr w:rsidR="0034584F" w:rsidRPr="003C52F6" w:rsidTr="0034584F">
        <w:tc>
          <w:tcPr>
            <w:tcW w:w="2170" w:type="dxa"/>
            <w:shd w:val="clear" w:color="auto" w:fill="auto"/>
          </w:tcPr>
          <w:p w:rsidR="0034584F" w:rsidRPr="003C52F6" w:rsidRDefault="0034584F" w:rsidP="0034584F">
            <w:pPr>
              <w:spacing w:before="60" w:after="60"/>
              <w:rPr>
                <w:rFonts w:ascii="Calibri" w:hAnsi="Calibri" w:cs="Calibri"/>
                <w:sz w:val="22"/>
                <w:szCs w:val="22"/>
              </w:rPr>
            </w:pPr>
            <w:r w:rsidRPr="003C52F6">
              <w:rPr>
                <w:rFonts w:ascii="Calibri" w:hAnsi="Calibri" w:cs="Calibri"/>
                <w:sz w:val="22"/>
                <w:szCs w:val="22"/>
                <w:lang w:val="en-US"/>
              </w:rPr>
              <w:t>Operational</w:t>
            </w:r>
            <w:r w:rsidRPr="003C52F6">
              <w:rPr>
                <w:rFonts w:ascii="Calibri" w:hAnsi="Calibri" w:cs="Calibri"/>
                <w:sz w:val="22"/>
                <w:szCs w:val="22"/>
              </w:rPr>
              <w:t xml:space="preserve"> scope and </w:t>
            </w:r>
            <w:r w:rsidRPr="003C52F6">
              <w:rPr>
                <w:rFonts w:ascii="Calibri" w:hAnsi="Calibri" w:cs="Calibri"/>
                <w:sz w:val="22"/>
                <w:szCs w:val="22"/>
                <w:lang w:val="en-US"/>
              </w:rPr>
              <w:t>Methodology</w:t>
            </w:r>
            <w:r w:rsidRPr="003C52F6">
              <w:rPr>
                <w:rFonts w:ascii="Calibri" w:hAnsi="Calibri" w:cs="Calibri"/>
                <w:sz w:val="22"/>
                <w:szCs w:val="22"/>
              </w:rPr>
              <w:t xml:space="preserve"> </w:t>
            </w:r>
          </w:p>
        </w:tc>
        <w:tc>
          <w:tcPr>
            <w:tcW w:w="581" w:type="dxa"/>
            <w:shd w:val="clear" w:color="auto" w:fill="auto"/>
          </w:tcPr>
          <w:p w:rsidR="0034584F" w:rsidRPr="003C52F6" w:rsidRDefault="00407038" w:rsidP="00556629">
            <w:pPr>
              <w:spacing w:before="60" w:after="60"/>
              <w:rPr>
                <w:rFonts w:ascii="Calibri" w:hAnsi="Calibri" w:cs="Calibri"/>
                <w:sz w:val="22"/>
                <w:szCs w:val="22"/>
              </w:rPr>
            </w:pPr>
            <w:r w:rsidRPr="003C52F6">
              <w:rPr>
                <w:rFonts w:ascii="Calibri" w:hAnsi="Calibri" w:cs="Calibri"/>
                <w:sz w:val="22"/>
                <w:szCs w:val="22"/>
              </w:rPr>
              <w:t>30</w:t>
            </w:r>
          </w:p>
        </w:tc>
        <w:tc>
          <w:tcPr>
            <w:tcW w:w="6608" w:type="dxa"/>
            <w:shd w:val="clear" w:color="auto" w:fill="auto"/>
          </w:tcPr>
          <w:p w:rsidR="0034584F" w:rsidRPr="003C52F6" w:rsidRDefault="0034584F" w:rsidP="00A50F80">
            <w:pPr>
              <w:spacing w:before="60" w:after="60"/>
              <w:jc w:val="both"/>
              <w:rPr>
                <w:rFonts w:ascii="Calibri" w:hAnsi="Calibri" w:cs="Calibri"/>
                <w:sz w:val="22"/>
                <w:szCs w:val="22"/>
                <w:lang w:val="en-US"/>
              </w:rPr>
            </w:pPr>
            <w:r w:rsidRPr="003C52F6">
              <w:rPr>
                <w:rFonts w:ascii="Calibri" w:hAnsi="Calibri" w:cs="Calibri"/>
                <w:sz w:val="22"/>
                <w:szCs w:val="22"/>
                <w:u w:val="single"/>
                <w:lang w:val="en-US"/>
              </w:rPr>
              <w:t xml:space="preserve">Detailed presentation of </w:t>
            </w:r>
            <w:r w:rsidR="005A6C3D" w:rsidRPr="003C52F6">
              <w:rPr>
                <w:rFonts w:ascii="Calibri" w:hAnsi="Calibri" w:cs="Calibri"/>
                <w:sz w:val="22"/>
                <w:szCs w:val="22"/>
                <w:u w:val="single"/>
                <w:lang w:val="en-US"/>
              </w:rPr>
              <w:t xml:space="preserve">the </w:t>
            </w:r>
            <w:r w:rsidRPr="003C52F6">
              <w:rPr>
                <w:rFonts w:ascii="Calibri" w:hAnsi="Calibri" w:cs="Calibri"/>
                <w:sz w:val="22"/>
                <w:szCs w:val="22"/>
                <w:u w:val="single"/>
                <w:lang w:val="en-US"/>
              </w:rPr>
              <w:t>project</w:t>
            </w:r>
            <w:r w:rsidRPr="003C52F6">
              <w:rPr>
                <w:rFonts w:ascii="Calibri" w:hAnsi="Calibri" w:cs="Calibri"/>
                <w:sz w:val="22"/>
                <w:szCs w:val="22"/>
                <w:lang w:val="en-US"/>
              </w:rPr>
              <w:t>, based on a needs assessment.</w:t>
            </w:r>
          </w:p>
          <w:p w:rsidR="00EA3AA2" w:rsidRPr="003C52F6" w:rsidRDefault="0034584F" w:rsidP="003C52F6">
            <w:pPr>
              <w:numPr>
                <w:ilvl w:val="0"/>
                <w:numId w:val="9"/>
              </w:numPr>
              <w:spacing w:before="60" w:after="60"/>
              <w:jc w:val="both"/>
              <w:rPr>
                <w:rFonts w:ascii="Calibri" w:hAnsi="Calibri" w:cs="Calibri"/>
                <w:sz w:val="22"/>
                <w:szCs w:val="22"/>
                <w:lang w:val="en-US"/>
              </w:rPr>
            </w:pPr>
            <w:r w:rsidRPr="003C52F6">
              <w:rPr>
                <w:rFonts w:ascii="Calibri" w:hAnsi="Calibri" w:cs="Calibri"/>
                <w:sz w:val="22"/>
                <w:szCs w:val="22"/>
                <w:lang w:val="en-US"/>
              </w:rPr>
              <w:t>Detailed presenta</w:t>
            </w:r>
            <w:r w:rsidR="009F02C2" w:rsidRPr="003C52F6">
              <w:rPr>
                <w:rFonts w:ascii="Calibri" w:hAnsi="Calibri" w:cs="Calibri"/>
                <w:sz w:val="22"/>
                <w:szCs w:val="22"/>
                <w:lang w:val="en-US"/>
              </w:rPr>
              <w:t>tion of the planned activities,</w:t>
            </w:r>
          </w:p>
          <w:p w:rsidR="0034584F" w:rsidRPr="003C52F6" w:rsidRDefault="0034584F" w:rsidP="003C52F6">
            <w:pPr>
              <w:numPr>
                <w:ilvl w:val="0"/>
                <w:numId w:val="9"/>
              </w:numPr>
              <w:spacing w:before="60" w:after="60"/>
              <w:jc w:val="both"/>
              <w:rPr>
                <w:rFonts w:ascii="Calibri" w:hAnsi="Calibri" w:cs="Calibri"/>
                <w:sz w:val="22"/>
                <w:szCs w:val="22"/>
                <w:lang w:val="en-US"/>
              </w:rPr>
            </w:pPr>
            <w:r w:rsidRPr="003C52F6">
              <w:rPr>
                <w:rFonts w:ascii="Calibri" w:hAnsi="Calibri" w:cs="Calibri"/>
                <w:sz w:val="22"/>
                <w:szCs w:val="22"/>
                <w:lang w:val="en-US"/>
              </w:rPr>
              <w:t xml:space="preserve">Relevance of the proposed activities to address the different </w:t>
            </w:r>
            <w:r w:rsidR="009F02C2" w:rsidRPr="003C52F6">
              <w:rPr>
                <w:rFonts w:ascii="Calibri" w:hAnsi="Calibri" w:cs="Calibri"/>
                <w:sz w:val="22"/>
                <w:szCs w:val="22"/>
                <w:lang w:val="en-US"/>
              </w:rPr>
              <w:t xml:space="preserve">PHCC </w:t>
            </w:r>
            <w:r w:rsidRPr="003C52F6">
              <w:rPr>
                <w:rFonts w:ascii="Calibri" w:hAnsi="Calibri" w:cs="Calibri"/>
                <w:sz w:val="22"/>
                <w:szCs w:val="22"/>
                <w:lang w:val="en-US"/>
              </w:rPr>
              <w:t xml:space="preserve">constraints </w:t>
            </w:r>
            <w:r w:rsidR="00FA5C75" w:rsidRPr="003C52F6">
              <w:rPr>
                <w:rFonts w:ascii="Calibri" w:hAnsi="Calibri" w:cs="Calibri"/>
                <w:sz w:val="22"/>
                <w:szCs w:val="22"/>
                <w:lang w:val="en-US"/>
              </w:rPr>
              <w:t xml:space="preserve">for providing </w:t>
            </w:r>
            <w:r w:rsidR="00F17983" w:rsidRPr="003C52F6">
              <w:rPr>
                <w:rFonts w:ascii="Calibri" w:hAnsi="Calibri" w:cs="Calibri"/>
                <w:sz w:val="22"/>
                <w:szCs w:val="22"/>
                <w:lang w:val="en-US"/>
              </w:rPr>
              <w:t xml:space="preserve">access to quality </w:t>
            </w:r>
            <w:r w:rsidR="00FA5C75" w:rsidRPr="003C52F6">
              <w:rPr>
                <w:rFonts w:ascii="Calibri" w:hAnsi="Calibri" w:cs="Calibri"/>
                <w:sz w:val="22"/>
                <w:szCs w:val="22"/>
                <w:lang w:val="en-US"/>
              </w:rPr>
              <w:t xml:space="preserve">services to </w:t>
            </w:r>
            <w:r w:rsidR="00A50F80" w:rsidRPr="003C52F6">
              <w:rPr>
                <w:rFonts w:ascii="Calibri" w:hAnsi="Calibri" w:cs="Calibri"/>
                <w:sz w:val="22"/>
                <w:szCs w:val="22"/>
                <w:lang w:val="en-US"/>
              </w:rPr>
              <w:t>Syrian re</w:t>
            </w:r>
            <w:r w:rsidR="00565B62" w:rsidRPr="003C52F6">
              <w:rPr>
                <w:rFonts w:ascii="Calibri" w:hAnsi="Calibri" w:cs="Calibri"/>
                <w:sz w:val="22"/>
                <w:szCs w:val="22"/>
                <w:lang w:val="en-US"/>
              </w:rPr>
              <w:t xml:space="preserve">fugees and vulnerable </w:t>
            </w:r>
            <w:r w:rsidR="00F17983" w:rsidRPr="003C52F6">
              <w:rPr>
                <w:rFonts w:ascii="Calibri" w:hAnsi="Calibri" w:cs="Calibri"/>
                <w:sz w:val="22"/>
                <w:szCs w:val="22"/>
                <w:lang w:val="en-US"/>
              </w:rPr>
              <w:t>Lebanese</w:t>
            </w:r>
            <w:r w:rsidR="00565B62" w:rsidRPr="003C52F6">
              <w:rPr>
                <w:rFonts w:ascii="Calibri" w:hAnsi="Calibri" w:cs="Calibri"/>
                <w:sz w:val="22"/>
                <w:szCs w:val="22"/>
                <w:lang w:val="en-US"/>
              </w:rPr>
              <w:t xml:space="preserve">, </w:t>
            </w:r>
          </w:p>
          <w:p w:rsidR="00565B62" w:rsidRPr="003C52F6" w:rsidRDefault="00565B62" w:rsidP="003C52F6">
            <w:pPr>
              <w:numPr>
                <w:ilvl w:val="0"/>
                <w:numId w:val="9"/>
              </w:numPr>
              <w:spacing w:before="60" w:after="60"/>
              <w:jc w:val="both"/>
              <w:rPr>
                <w:rFonts w:ascii="Calibri" w:hAnsi="Calibri" w:cs="Calibri"/>
                <w:sz w:val="22"/>
                <w:szCs w:val="22"/>
                <w:lang w:val="en-US"/>
              </w:rPr>
            </w:pPr>
            <w:r w:rsidRPr="003C52F6">
              <w:rPr>
                <w:rFonts w:ascii="Calibri" w:hAnsi="Calibri" w:cs="Calibri"/>
                <w:sz w:val="22"/>
                <w:szCs w:val="22"/>
                <w:lang w:val="en-US"/>
              </w:rPr>
              <w:t>Relevance of the proposed approach to identify targeted beneficiaries, taking into account their specific needs</w:t>
            </w:r>
            <w:r w:rsidR="00CC7C79" w:rsidRPr="003C52F6">
              <w:rPr>
                <w:rFonts w:ascii="Calibri" w:hAnsi="Calibri" w:cs="Calibri"/>
                <w:sz w:val="22"/>
                <w:szCs w:val="22"/>
                <w:lang w:val="en-US"/>
              </w:rPr>
              <w:t xml:space="preserve"> and vulnerabilities</w:t>
            </w:r>
            <w:r w:rsidRPr="003C52F6">
              <w:rPr>
                <w:rFonts w:ascii="Calibri" w:hAnsi="Calibri" w:cs="Calibri"/>
                <w:sz w:val="22"/>
                <w:szCs w:val="22"/>
                <w:lang w:val="en-US"/>
              </w:rPr>
              <w:t>, as well as of the related tracking and monitoring,</w:t>
            </w:r>
          </w:p>
          <w:p w:rsidR="00EA3AA2" w:rsidRPr="003C52F6" w:rsidRDefault="0034584F" w:rsidP="003C52F6">
            <w:pPr>
              <w:numPr>
                <w:ilvl w:val="0"/>
                <w:numId w:val="9"/>
              </w:numPr>
              <w:spacing w:before="60" w:after="60"/>
              <w:jc w:val="both"/>
              <w:rPr>
                <w:rFonts w:ascii="Calibri" w:hAnsi="Calibri" w:cs="Calibri"/>
                <w:sz w:val="22"/>
                <w:szCs w:val="22"/>
                <w:lang w:val="en-US"/>
              </w:rPr>
            </w:pPr>
            <w:r w:rsidRPr="003C52F6">
              <w:rPr>
                <w:rFonts w:ascii="Calibri" w:hAnsi="Calibri" w:cs="Calibri"/>
                <w:sz w:val="22"/>
                <w:szCs w:val="22"/>
                <w:lang w:val="en-US"/>
              </w:rPr>
              <w:t>The proposal will clearly explain the intervention logic</w:t>
            </w:r>
            <w:r w:rsidR="00A50F80" w:rsidRPr="003C52F6">
              <w:rPr>
                <w:rFonts w:ascii="Calibri" w:hAnsi="Calibri" w:cs="Calibri"/>
                <w:sz w:val="22"/>
                <w:szCs w:val="22"/>
                <w:lang w:val="en-US"/>
              </w:rPr>
              <w:t xml:space="preserve"> (theory of change)</w:t>
            </w:r>
            <w:r w:rsidRPr="003C52F6">
              <w:rPr>
                <w:rFonts w:ascii="Calibri" w:hAnsi="Calibri" w:cs="Calibri"/>
                <w:sz w:val="22"/>
                <w:szCs w:val="22"/>
                <w:lang w:val="en-US"/>
              </w:rPr>
              <w:t>, the main objectives pursued, the expected results, the performance indicators and the underlying assumptions</w:t>
            </w:r>
            <w:r w:rsidR="00EA3AA2" w:rsidRPr="003C52F6">
              <w:rPr>
                <w:rFonts w:ascii="Calibri" w:hAnsi="Calibri" w:cs="Calibri"/>
                <w:sz w:val="22"/>
                <w:szCs w:val="22"/>
                <w:lang w:val="en-US"/>
              </w:rPr>
              <w:t>, taking into account Minka Middle East objecti</w:t>
            </w:r>
            <w:r w:rsidR="007F36E9" w:rsidRPr="003C52F6">
              <w:rPr>
                <w:rFonts w:ascii="Calibri" w:hAnsi="Calibri" w:cs="Calibri"/>
                <w:sz w:val="22"/>
                <w:szCs w:val="22"/>
                <w:lang w:val="en-US"/>
              </w:rPr>
              <w:t xml:space="preserve">ves, </w:t>
            </w:r>
            <w:r w:rsidR="00565B62" w:rsidRPr="003C52F6">
              <w:rPr>
                <w:rFonts w:ascii="Calibri" w:hAnsi="Calibri" w:cs="Calibri"/>
                <w:sz w:val="22"/>
                <w:szCs w:val="22"/>
                <w:lang w:val="en-US"/>
              </w:rPr>
              <w:t xml:space="preserve">such as ensuring rapid </w:t>
            </w:r>
            <w:r w:rsidR="009F02C2" w:rsidRPr="003C52F6">
              <w:rPr>
                <w:rFonts w:ascii="Calibri" w:hAnsi="Calibri" w:cs="Calibri"/>
                <w:sz w:val="22"/>
                <w:szCs w:val="22"/>
                <w:lang w:val="en-US"/>
              </w:rPr>
              <w:t xml:space="preserve">initial </w:t>
            </w:r>
            <w:r w:rsidR="00565B62" w:rsidRPr="003C52F6">
              <w:rPr>
                <w:rFonts w:ascii="Calibri" w:hAnsi="Calibri" w:cs="Calibri"/>
                <w:sz w:val="22"/>
                <w:szCs w:val="22"/>
                <w:lang w:val="en-US"/>
              </w:rPr>
              <w:t xml:space="preserve">results </w:t>
            </w:r>
            <w:r w:rsidR="009F02C2" w:rsidRPr="003C52F6">
              <w:rPr>
                <w:rFonts w:ascii="Calibri" w:hAnsi="Calibri" w:cs="Calibri"/>
                <w:sz w:val="22"/>
                <w:szCs w:val="22"/>
                <w:lang w:val="en-US"/>
              </w:rPr>
              <w:t xml:space="preserve">(within a </w:t>
            </w:r>
            <w:r w:rsidR="00B67BA1" w:rsidRPr="003C52F6">
              <w:rPr>
                <w:rFonts w:ascii="Calibri" w:hAnsi="Calibri" w:cs="Calibri"/>
                <w:sz w:val="22"/>
                <w:szCs w:val="22"/>
                <w:lang w:val="en-US"/>
              </w:rPr>
              <w:t xml:space="preserve">6-month timeframe) </w:t>
            </w:r>
            <w:r w:rsidR="00565B62" w:rsidRPr="003C52F6">
              <w:rPr>
                <w:rFonts w:ascii="Calibri" w:hAnsi="Calibri" w:cs="Calibri"/>
                <w:sz w:val="22"/>
                <w:szCs w:val="22"/>
                <w:lang w:val="en-US"/>
              </w:rPr>
              <w:t>while setting up structur</w:t>
            </w:r>
            <w:r w:rsidR="007F36E9" w:rsidRPr="003C52F6">
              <w:rPr>
                <w:rFonts w:ascii="Calibri" w:hAnsi="Calibri" w:cs="Calibri"/>
                <w:sz w:val="22"/>
                <w:szCs w:val="22"/>
                <w:lang w:val="en-US"/>
              </w:rPr>
              <w:t>ing activities at the same time.</w:t>
            </w:r>
            <w:r w:rsidR="00EA3AA2" w:rsidRPr="003C52F6">
              <w:rPr>
                <w:rFonts w:ascii="Calibri" w:hAnsi="Calibri" w:cs="Calibri"/>
                <w:sz w:val="22"/>
                <w:szCs w:val="22"/>
                <w:lang w:val="en-US"/>
              </w:rPr>
              <w:t xml:space="preserve"> </w:t>
            </w:r>
          </w:p>
          <w:p w:rsidR="0034584F" w:rsidRPr="003C52F6" w:rsidRDefault="0034584F" w:rsidP="00A50F80">
            <w:pPr>
              <w:spacing w:before="60" w:after="60"/>
              <w:jc w:val="both"/>
              <w:rPr>
                <w:rFonts w:ascii="Calibri" w:hAnsi="Calibri" w:cs="Calibri"/>
                <w:sz w:val="22"/>
                <w:szCs w:val="22"/>
                <w:lang w:val="en-US"/>
              </w:rPr>
            </w:pPr>
          </w:p>
          <w:p w:rsidR="0034584F" w:rsidRPr="003C52F6" w:rsidRDefault="0034584F" w:rsidP="00A50F80">
            <w:pPr>
              <w:spacing w:before="60" w:after="60"/>
              <w:jc w:val="both"/>
              <w:rPr>
                <w:rFonts w:ascii="Calibri" w:hAnsi="Calibri" w:cs="Calibri"/>
                <w:sz w:val="22"/>
                <w:szCs w:val="22"/>
                <w:lang w:val="en-US"/>
              </w:rPr>
            </w:pPr>
            <w:r w:rsidRPr="003C52F6">
              <w:rPr>
                <w:rFonts w:ascii="Calibri" w:hAnsi="Calibri" w:cs="Calibri"/>
                <w:sz w:val="22"/>
                <w:szCs w:val="22"/>
                <w:u w:val="single"/>
                <w:lang w:val="en-US"/>
              </w:rPr>
              <w:t>Methodology for the overall support process</w:t>
            </w:r>
            <w:r w:rsidRPr="003C52F6">
              <w:rPr>
                <w:rFonts w:ascii="Calibri" w:hAnsi="Calibri" w:cs="Calibri"/>
                <w:sz w:val="22"/>
                <w:szCs w:val="22"/>
                <w:lang w:val="en-US"/>
              </w:rPr>
              <w:t xml:space="preserve"> with details for:</w:t>
            </w:r>
          </w:p>
          <w:p w:rsidR="009F02C2" w:rsidRPr="003C52F6" w:rsidRDefault="00742094" w:rsidP="003C52F6">
            <w:pPr>
              <w:pStyle w:val="Paragraphedeliste"/>
              <w:numPr>
                <w:ilvl w:val="0"/>
                <w:numId w:val="31"/>
              </w:numPr>
              <w:rPr>
                <w:szCs w:val="22"/>
              </w:rPr>
            </w:pPr>
            <w:r w:rsidRPr="003C52F6">
              <w:rPr>
                <w:szCs w:val="22"/>
              </w:rPr>
              <w:t>S</w:t>
            </w:r>
            <w:r w:rsidR="009F02C2" w:rsidRPr="003C52F6">
              <w:rPr>
                <w:szCs w:val="22"/>
              </w:rPr>
              <w:t>trengthening health facilities and allowing them to respond to increased needs in a context of limited resources,</w:t>
            </w:r>
          </w:p>
          <w:p w:rsidR="00220199" w:rsidRPr="003C52F6" w:rsidRDefault="00742094" w:rsidP="003C52F6">
            <w:pPr>
              <w:pStyle w:val="Paragraphedeliste"/>
              <w:numPr>
                <w:ilvl w:val="0"/>
                <w:numId w:val="31"/>
              </w:numPr>
              <w:rPr>
                <w:szCs w:val="22"/>
              </w:rPr>
            </w:pPr>
            <w:r w:rsidRPr="003C52F6">
              <w:rPr>
                <w:szCs w:val="22"/>
              </w:rPr>
              <w:t>Reinforcement of Ministry of Public Health steering tools</w:t>
            </w:r>
            <w:r w:rsidR="00CC7C79" w:rsidRPr="003C52F6">
              <w:rPr>
                <w:szCs w:val="22"/>
              </w:rPr>
              <w:t xml:space="preserve"> (information and communication system, accreditation of PHCC, quality control, </w:t>
            </w:r>
            <w:r w:rsidR="00220199" w:rsidRPr="003C52F6">
              <w:rPr>
                <w:szCs w:val="22"/>
              </w:rPr>
              <w:t>grievance redress mechanism…),</w:t>
            </w:r>
          </w:p>
          <w:p w:rsidR="009F02C2" w:rsidRPr="003C52F6" w:rsidRDefault="00742094" w:rsidP="003C52F6">
            <w:pPr>
              <w:pStyle w:val="Paragraphedeliste"/>
              <w:numPr>
                <w:ilvl w:val="0"/>
                <w:numId w:val="31"/>
              </w:numPr>
              <w:rPr>
                <w:szCs w:val="22"/>
              </w:rPr>
            </w:pPr>
            <w:r w:rsidRPr="003C52F6">
              <w:rPr>
                <w:szCs w:val="22"/>
              </w:rPr>
              <w:t>M</w:t>
            </w:r>
            <w:r w:rsidR="009F02C2" w:rsidRPr="003C52F6">
              <w:rPr>
                <w:szCs w:val="22"/>
              </w:rPr>
              <w:t xml:space="preserve">aking Primary Health Centers vectors of social cohesion between </w:t>
            </w:r>
            <w:r w:rsidRPr="003C52F6">
              <w:rPr>
                <w:szCs w:val="22"/>
              </w:rPr>
              <w:t xml:space="preserve">communities, </w:t>
            </w:r>
          </w:p>
          <w:p w:rsidR="0034584F" w:rsidRPr="003C52F6" w:rsidRDefault="00742094" w:rsidP="003C52F6">
            <w:pPr>
              <w:pStyle w:val="Paragraphedeliste"/>
              <w:numPr>
                <w:ilvl w:val="0"/>
                <w:numId w:val="31"/>
              </w:numPr>
              <w:rPr>
                <w:szCs w:val="22"/>
              </w:rPr>
            </w:pPr>
            <w:r w:rsidRPr="003C52F6">
              <w:rPr>
                <w:szCs w:val="22"/>
              </w:rPr>
              <w:t>S</w:t>
            </w:r>
            <w:r w:rsidR="0034584F" w:rsidRPr="003C52F6">
              <w:rPr>
                <w:szCs w:val="22"/>
              </w:rPr>
              <w:t>trengthening the capacities of the local partner(s),</w:t>
            </w:r>
          </w:p>
          <w:p w:rsidR="00BB7837" w:rsidRPr="003C52F6" w:rsidRDefault="00742094" w:rsidP="003C52F6">
            <w:pPr>
              <w:pStyle w:val="Paragraphedeliste"/>
              <w:numPr>
                <w:ilvl w:val="0"/>
                <w:numId w:val="31"/>
              </w:numPr>
              <w:rPr>
                <w:szCs w:val="22"/>
              </w:rPr>
            </w:pPr>
            <w:r w:rsidRPr="003C52F6">
              <w:rPr>
                <w:szCs w:val="22"/>
              </w:rPr>
              <w:t>C</w:t>
            </w:r>
            <w:r w:rsidR="00A50F80" w:rsidRPr="003C52F6">
              <w:rPr>
                <w:szCs w:val="22"/>
              </w:rPr>
              <w:t>ollaborating with</w:t>
            </w:r>
            <w:r w:rsidR="0034584F" w:rsidRPr="003C52F6">
              <w:rPr>
                <w:szCs w:val="22"/>
              </w:rPr>
              <w:t xml:space="preserve"> d</w:t>
            </w:r>
            <w:r w:rsidRPr="003C52F6">
              <w:rPr>
                <w:szCs w:val="22"/>
              </w:rPr>
              <w:t>ecentralized technical services</w:t>
            </w:r>
            <w:r w:rsidR="00A50F80" w:rsidRPr="003C52F6">
              <w:rPr>
                <w:szCs w:val="22"/>
              </w:rPr>
              <w:t xml:space="preserve"> and other permanent </w:t>
            </w:r>
            <w:r w:rsidRPr="003C52F6">
              <w:rPr>
                <w:szCs w:val="22"/>
              </w:rPr>
              <w:t xml:space="preserve">Lebanese </w:t>
            </w:r>
            <w:r w:rsidR="00A50F80" w:rsidRPr="003C52F6">
              <w:rPr>
                <w:szCs w:val="22"/>
              </w:rPr>
              <w:t xml:space="preserve">stakeholders, such as </w:t>
            </w:r>
            <w:r w:rsidRPr="003C52F6">
              <w:rPr>
                <w:szCs w:val="22"/>
              </w:rPr>
              <w:t>municipalities and civil society organisations</w:t>
            </w:r>
            <w:r w:rsidR="00BB7837" w:rsidRPr="003C52F6">
              <w:rPr>
                <w:szCs w:val="22"/>
              </w:rPr>
              <w:t xml:space="preserve">, </w:t>
            </w:r>
          </w:p>
          <w:p w:rsidR="0034584F" w:rsidRPr="003C52F6" w:rsidRDefault="00BB7837" w:rsidP="003C52F6">
            <w:pPr>
              <w:pStyle w:val="Paragraphedeliste"/>
              <w:numPr>
                <w:ilvl w:val="0"/>
                <w:numId w:val="31"/>
              </w:numPr>
              <w:rPr>
                <w:szCs w:val="22"/>
              </w:rPr>
            </w:pPr>
            <w:r w:rsidRPr="003C52F6">
              <w:rPr>
                <w:szCs w:val="22"/>
              </w:rPr>
              <w:t>Active participation in existing health coordination platforms</w:t>
            </w:r>
            <w:r w:rsidR="00742094" w:rsidRPr="003C52F6">
              <w:rPr>
                <w:szCs w:val="22"/>
              </w:rPr>
              <w:t>.</w:t>
            </w:r>
          </w:p>
          <w:p w:rsidR="0034584F" w:rsidRPr="003C52F6" w:rsidRDefault="0034584F" w:rsidP="00A50F80">
            <w:pPr>
              <w:spacing w:before="60" w:after="60"/>
              <w:jc w:val="both"/>
              <w:rPr>
                <w:rFonts w:ascii="Calibri" w:hAnsi="Calibri" w:cs="Calibri"/>
                <w:sz w:val="22"/>
                <w:szCs w:val="22"/>
                <w:lang w:val="en-GB"/>
              </w:rPr>
            </w:pPr>
          </w:p>
          <w:p w:rsidR="0034584F" w:rsidRPr="003C52F6" w:rsidRDefault="0034584F" w:rsidP="00A50F80">
            <w:pPr>
              <w:spacing w:before="60" w:after="60"/>
              <w:jc w:val="both"/>
              <w:rPr>
                <w:rFonts w:ascii="Calibri" w:hAnsi="Calibri" w:cs="Calibri"/>
                <w:sz w:val="22"/>
                <w:szCs w:val="22"/>
                <w:lang w:val="en-US"/>
              </w:rPr>
            </w:pPr>
            <w:r w:rsidRPr="003C52F6">
              <w:rPr>
                <w:rFonts w:ascii="Calibri" w:hAnsi="Calibri" w:cs="Calibri"/>
                <w:sz w:val="22"/>
                <w:szCs w:val="22"/>
                <w:u w:val="single"/>
                <w:lang w:val="en-US"/>
              </w:rPr>
              <w:t>Analysis of risks and opportunities</w:t>
            </w:r>
          </w:p>
          <w:p w:rsidR="0034584F" w:rsidRPr="003C52F6" w:rsidRDefault="0034584F" w:rsidP="00A50F80">
            <w:pPr>
              <w:spacing w:before="60" w:after="60"/>
              <w:jc w:val="both"/>
              <w:rPr>
                <w:rFonts w:ascii="Calibri" w:hAnsi="Calibri" w:cs="Calibri"/>
                <w:sz w:val="22"/>
                <w:szCs w:val="22"/>
                <w:lang w:val="en-US"/>
              </w:rPr>
            </w:pPr>
            <w:r w:rsidRPr="003C52F6">
              <w:rPr>
                <w:rFonts w:ascii="Calibri" w:hAnsi="Calibri" w:cs="Calibri"/>
                <w:sz w:val="22"/>
                <w:szCs w:val="22"/>
                <w:lang w:val="en-US"/>
              </w:rPr>
              <w:lastRenderedPageBreak/>
              <w:t xml:space="preserve">Risks will be widely </w:t>
            </w:r>
            <w:r w:rsidR="00556629" w:rsidRPr="003C52F6">
              <w:rPr>
                <w:rFonts w:ascii="Calibri" w:hAnsi="Calibri" w:cs="Calibri"/>
                <w:sz w:val="22"/>
                <w:szCs w:val="22"/>
                <w:lang w:val="en-US"/>
              </w:rPr>
              <w:t>analyzed</w:t>
            </w:r>
            <w:r w:rsidRPr="003C52F6">
              <w:rPr>
                <w:rFonts w:ascii="Calibri" w:hAnsi="Calibri" w:cs="Calibri"/>
                <w:sz w:val="22"/>
                <w:szCs w:val="22"/>
                <w:lang w:val="en-US"/>
              </w:rPr>
              <w:t xml:space="preserve"> through a “do no harm” approach. Two main categories of risks will be distinguished : </w:t>
            </w:r>
          </w:p>
          <w:p w:rsidR="0034584F" w:rsidRPr="003C52F6" w:rsidRDefault="0034584F" w:rsidP="003C52F6">
            <w:pPr>
              <w:pStyle w:val="Paragraphedeliste"/>
              <w:numPr>
                <w:ilvl w:val="0"/>
                <w:numId w:val="9"/>
              </w:numPr>
              <w:rPr>
                <w:szCs w:val="22"/>
              </w:rPr>
            </w:pPr>
            <w:r w:rsidRPr="003C52F6">
              <w:rPr>
                <w:szCs w:val="22"/>
              </w:rPr>
              <w:t>contextual risks (humanitarian situation, social and political context, economic situation, change in policies, security risks…) that may have an impact on the project (its implementation or its results)</w:t>
            </w:r>
          </w:p>
          <w:p w:rsidR="0034584F" w:rsidRPr="003C52F6" w:rsidRDefault="0034584F" w:rsidP="003C52F6">
            <w:pPr>
              <w:pStyle w:val="Paragraphedeliste"/>
              <w:numPr>
                <w:ilvl w:val="0"/>
                <w:numId w:val="9"/>
              </w:numPr>
              <w:rPr>
                <w:szCs w:val="22"/>
              </w:rPr>
            </w:pPr>
            <w:r w:rsidRPr="003C52F6">
              <w:rPr>
                <w:szCs w:val="22"/>
              </w:rPr>
              <w:t>Programmatic risks (implementation capacities, quality of the collaboration between stakeholders, frustrations or tensions generated by the activities or actors involved in the project, technical and financial complexity…)</w:t>
            </w:r>
          </w:p>
          <w:p w:rsidR="0034584F" w:rsidRPr="003C52F6" w:rsidRDefault="0034584F" w:rsidP="00A50F80">
            <w:pPr>
              <w:spacing w:before="60" w:after="60"/>
              <w:jc w:val="both"/>
              <w:rPr>
                <w:rFonts w:ascii="Calibri" w:hAnsi="Calibri" w:cs="Calibri"/>
                <w:sz w:val="22"/>
                <w:szCs w:val="22"/>
                <w:lang w:val="en-US"/>
              </w:rPr>
            </w:pPr>
            <w:r w:rsidRPr="003C52F6">
              <w:rPr>
                <w:rFonts w:ascii="Calibri" w:hAnsi="Calibri" w:cs="Calibri"/>
                <w:sz w:val="22"/>
                <w:szCs w:val="22"/>
                <w:lang w:val="en-US"/>
              </w:rPr>
              <w:t>The project document should detail how activities will contribute to the improvement of social cohesion in the project area, and/or how specific activities will contribute to strengthen it.</w:t>
            </w:r>
          </w:p>
        </w:tc>
      </w:tr>
      <w:tr w:rsidR="00556629" w:rsidRPr="003C52F6" w:rsidTr="0034584F">
        <w:tc>
          <w:tcPr>
            <w:tcW w:w="2170" w:type="dxa"/>
            <w:shd w:val="clear" w:color="auto" w:fill="auto"/>
          </w:tcPr>
          <w:p w:rsidR="00556629" w:rsidRPr="003C52F6" w:rsidRDefault="00556629" w:rsidP="0034584F">
            <w:pPr>
              <w:spacing w:before="60" w:after="60"/>
              <w:rPr>
                <w:rFonts w:ascii="Calibri" w:hAnsi="Calibri" w:cs="Calibri"/>
                <w:sz w:val="22"/>
                <w:szCs w:val="22"/>
              </w:rPr>
            </w:pPr>
            <w:r w:rsidRPr="003C52F6">
              <w:rPr>
                <w:rFonts w:ascii="Calibri" w:hAnsi="Calibri" w:cs="Calibri"/>
                <w:sz w:val="22"/>
                <w:szCs w:val="22"/>
              </w:rPr>
              <w:lastRenderedPageBreak/>
              <w:t>Cross-cutting issues</w:t>
            </w:r>
          </w:p>
        </w:tc>
        <w:tc>
          <w:tcPr>
            <w:tcW w:w="581" w:type="dxa"/>
            <w:shd w:val="clear" w:color="auto" w:fill="auto"/>
          </w:tcPr>
          <w:p w:rsidR="00556629" w:rsidRPr="003C52F6" w:rsidRDefault="00556629" w:rsidP="0034584F">
            <w:pPr>
              <w:spacing w:before="60" w:after="60"/>
              <w:rPr>
                <w:rFonts w:ascii="Calibri" w:hAnsi="Calibri" w:cs="Calibri"/>
                <w:sz w:val="22"/>
                <w:szCs w:val="22"/>
              </w:rPr>
            </w:pPr>
            <w:r w:rsidRPr="003C52F6">
              <w:rPr>
                <w:rFonts w:ascii="Calibri" w:hAnsi="Calibri" w:cs="Calibri"/>
                <w:sz w:val="22"/>
                <w:szCs w:val="22"/>
              </w:rPr>
              <w:t>5</w:t>
            </w:r>
          </w:p>
        </w:tc>
        <w:tc>
          <w:tcPr>
            <w:tcW w:w="6608" w:type="dxa"/>
            <w:shd w:val="clear" w:color="auto" w:fill="auto"/>
          </w:tcPr>
          <w:p w:rsidR="00556629" w:rsidRPr="003C52F6" w:rsidRDefault="00556629" w:rsidP="00670BAF">
            <w:pPr>
              <w:spacing w:before="60" w:after="60"/>
              <w:jc w:val="both"/>
              <w:rPr>
                <w:rFonts w:ascii="Calibri" w:hAnsi="Calibri" w:cs="Calibri"/>
                <w:sz w:val="22"/>
                <w:szCs w:val="22"/>
                <w:lang w:val="en-US"/>
              </w:rPr>
            </w:pPr>
            <w:r w:rsidRPr="003C52F6">
              <w:rPr>
                <w:rFonts w:ascii="Calibri" w:hAnsi="Calibri" w:cs="Calibri"/>
                <w:sz w:val="22"/>
                <w:szCs w:val="22"/>
                <w:lang w:val="en-US"/>
              </w:rPr>
              <w:t>Integration of gender</w:t>
            </w:r>
            <w:r w:rsidR="009F7416" w:rsidRPr="003C52F6">
              <w:rPr>
                <w:rFonts w:ascii="Calibri" w:hAnsi="Calibri" w:cs="Calibri"/>
                <w:sz w:val="22"/>
                <w:szCs w:val="22"/>
                <w:lang w:val="en-US"/>
              </w:rPr>
              <w:t xml:space="preserve">, </w:t>
            </w:r>
            <w:r w:rsidRPr="003C52F6">
              <w:rPr>
                <w:rFonts w:ascii="Calibri" w:hAnsi="Calibri" w:cs="Calibri"/>
                <w:sz w:val="22"/>
                <w:szCs w:val="22"/>
                <w:lang w:val="en-US"/>
              </w:rPr>
              <w:t>youth</w:t>
            </w:r>
            <w:r w:rsidR="009F7416" w:rsidRPr="003C52F6">
              <w:rPr>
                <w:rFonts w:ascii="Calibri" w:hAnsi="Calibri" w:cs="Calibri"/>
                <w:sz w:val="22"/>
                <w:szCs w:val="22"/>
                <w:lang w:val="en-US"/>
              </w:rPr>
              <w:t xml:space="preserve"> and </w:t>
            </w:r>
            <w:r w:rsidRPr="003C52F6">
              <w:rPr>
                <w:rFonts w:ascii="Calibri" w:hAnsi="Calibri" w:cs="Calibri"/>
                <w:sz w:val="22"/>
                <w:szCs w:val="22"/>
                <w:lang w:val="en-US"/>
              </w:rPr>
              <w:t>climate-related</w:t>
            </w:r>
            <w:r w:rsidR="009F7416" w:rsidRPr="003C52F6">
              <w:rPr>
                <w:rFonts w:ascii="Calibri" w:hAnsi="Calibri" w:cs="Calibri"/>
                <w:sz w:val="22"/>
                <w:szCs w:val="22"/>
                <w:lang w:val="en-US"/>
              </w:rPr>
              <w:t xml:space="preserve"> </w:t>
            </w:r>
            <w:r w:rsidRPr="003C52F6">
              <w:rPr>
                <w:rFonts w:ascii="Calibri" w:hAnsi="Calibri" w:cs="Calibri"/>
                <w:sz w:val="22"/>
                <w:szCs w:val="22"/>
                <w:lang w:val="en-US"/>
              </w:rPr>
              <w:t>challenges</w:t>
            </w:r>
            <w:r w:rsidR="009F7416" w:rsidRPr="003C52F6">
              <w:rPr>
                <w:rFonts w:ascii="Calibri" w:hAnsi="Calibri" w:cs="Calibri"/>
                <w:sz w:val="22"/>
                <w:szCs w:val="22"/>
                <w:lang w:val="en-US"/>
              </w:rPr>
              <w:t xml:space="preserve">, </w:t>
            </w:r>
            <w:r w:rsidR="00BB7837" w:rsidRPr="003C52F6">
              <w:rPr>
                <w:rFonts w:ascii="Calibri" w:hAnsi="Calibri" w:cs="Calibri"/>
                <w:sz w:val="22"/>
                <w:szCs w:val="22"/>
                <w:lang w:val="en-US"/>
              </w:rPr>
              <w:t xml:space="preserve">medical </w:t>
            </w:r>
            <w:r w:rsidR="009F7416" w:rsidRPr="003C52F6">
              <w:rPr>
                <w:rFonts w:ascii="Calibri" w:hAnsi="Calibri" w:cs="Calibri"/>
                <w:sz w:val="22"/>
                <w:szCs w:val="22"/>
                <w:lang w:val="en-US"/>
              </w:rPr>
              <w:t>waste management</w:t>
            </w:r>
            <w:r w:rsidR="00670BAF" w:rsidRPr="003C52F6">
              <w:rPr>
                <w:rFonts w:ascii="Calibri" w:hAnsi="Calibri" w:cs="Calibri"/>
                <w:sz w:val="22"/>
                <w:szCs w:val="22"/>
                <w:lang w:val="en-US"/>
              </w:rPr>
              <w:t>,</w:t>
            </w:r>
            <w:r w:rsidR="009F7416" w:rsidRPr="003C52F6">
              <w:rPr>
                <w:rFonts w:ascii="Calibri" w:hAnsi="Calibri" w:cs="Calibri"/>
                <w:sz w:val="22"/>
                <w:szCs w:val="22"/>
                <w:lang w:val="en-US"/>
              </w:rPr>
              <w:t xml:space="preserve"> </w:t>
            </w:r>
            <w:r w:rsidR="00670BAF" w:rsidRPr="003C52F6">
              <w:rPr>
                <w:rFonts w:ascii="Calibri" w:hAnsi="Calibri" w:cs="Calibri"/>
                <w:sz w:val="22"/>
                <w:szCs w:val="22"/>
                <w:lang w:val="en-US"/>
              </w:rPr>
              <w:t xml:space="preserve">and humanitarian-development nexus </w:t>
            </w:r>
            <w:r w:rsidRPr="003C52F6">
              <w:rPr>
                <w:rFonts w:ascii="Calibri" w:hAnsi="Calibri" w:cs="Calibri"/>
                <w:sz w:val="22"/>
                <w:szCs w:val="22"/>
                <w:lang w:val="en-US"/>
              </w:rPr>
              <w:t>that, if properly addressed, will enhance the project's effectiveness and durability.</w:t>
            </w:r>
          </w:p>
        </w:tc>
      </w:tr>
      <w:tr w:rsidR="00556629" w:rsidRPr="003C52F6" w:rsidTr="0034584F">
        <w:tc>
          <w:tcPr>
            <w:tcW w:w="2170" w:type="dxa"/>
            <w:shd w:val="clear" w:color="auto" w:fill="auto"/>
          </w:tcPr>
          <w:p w:rsidR="00556629" w:rsidRPr="003C52F6" w:rsidRDefault="00556629" w:rsidP="0034584F">
            <w:pPr>
              <w:spacing w:before="60" w:after="60"/>
              <w:rPr>
                <w:rFonts w:ascii="Calibri" w:hAnsi="Calibri" w:cs="Calibri"/>
                <w:sz w:val="22"/>
                <w:szCs w:val="22"/>
                <w:lang w:val="en-US"/>
              </w:rPr>
            </w:pPr>
            <w:r w:rsidRPr="003C52F6">
              <w:rPr>
                <w:rFonts w:ascii="Calibri" w:hAnsi="Calibri" w:cs="Calibri"/>
                <w:sz w:val="22"/>
                <w:szCs w:val="22"/>
                <w:lang w:val="en-US"/>
              </w:rPr>
              <w:t>M&amp;E</w:t>
            </w:r>
          </w:p>
        </w:tc>
        <w:tc>
          <w:tcPr>
            <w:tcW w:w="581" w:type="dxa"/>
            <w:shd w:val="clear" w:color="auto" w:fill="auto"/>
          </w:tcPr>
          <w:p w:rsidR="00556629" w:rsidRPr="003C52F6" w:rsidRDefault="00556629" w:rsidP="0034584F">
            <w:pPr>
              <w:spacing w:before="60" w:after="60"/>
              <w:rPr>
                <w:rFonts w:ascii="Calibri" w:hAnsi="Calibri" w:cs="Calibri"/>
                <w:sz w:val="22"/>
                <w:szCs w:val="22"/>
                <w:lang w:val="en-US"/>
              </w:rPr>
            </w:pPr>
            <w:r w:rsidRPr="003C52F6">
              <w:rPr>
                <w:rFonts w:ascii="Calibri" w:hAnsi="Calibri" w:cs="Calibri"/>
                <w:sz w:val="22"/>
                <w:szCs w:val="22"/>
                <w:lang w:val="en-US"/>
              </w:rPr>
              <w:t>5</w:t>
            </w:r>
          </w:p>
        </w:tc>
        <w:tc>
          <w:tcPr>
            <w:tcW w:w="6608" w:type="dxa"/>
            <w:shd w:val="clear" w:color="auto" w:fill="auto"/>
          </w:tcPr>
          <w:p w:rsidR="00556629" w:rsidRPr="003C52F6" w:rsidRDefault="00556629" w:rsidP="00A50F80">
            <w:pPr>
              <w:spacing w:before="60" w:after="60"/>
              <w:jc w:val="both"/>
              <w:rPr>
                <w:rFonts w:ascii="Calibri" w:hAnsi="Calibri" w:cs="Calibri"/>
                <w:sz w:val="22"/>
                <w:szCs w:val="22"/>
                <w:lang w:val="en-US"/>
              </w:rPr>
            </w:pPr>
            <w:r w:rsidRPr="003C52F6">
              <w:rPr>
                <w:rFonts w:ascii="Calibri" w:hAnsi="Calibri" w:cs="Calibri"/>
                <w:sz w:val="22"/>
                <w:szCs w:val="22"/>
                <w:lang w:val="en-US"/>
              </w:rPr>
              <w:t>Framework proposed for M&amp;E a</w:t>
            </w:r>
            <w:r w:rsidR="009F7416" w:rsidRPr="003C52F6">
              <w:rPr>
                <w:rFonts w:ascii="Calibri" w:hAnsi="Calibri" w:cs="Calibri"/>
                <w:sz w:val="22"/>
                <w:szCs w:val="22"/>
                <w:lang w:val="en-US"/>
              </w:rPr>
              <w:t>n</w:t>
            </w:r>
            <w:r w:rsidRPr="003C52F6">
              <w:rPr>
                <w:rFonts w:ascii="Calibri" w:hAnsi="Calibri" w:cs="Calibri"/>
                <w:sz w:val="22"/>
                <w:szCs w:val="22"/>
                <w:lang w:val="en-US"/>
              </w:rPr>
              <w:t xml:space="preserve">d </w:t>
            </w:r>
            <w:r w:rsidR="000705F9">
              <w:rPr>
                <w:rFonts w:ascii="Calibri" w:hAnsi="Calibri" w:cs="Calibri"/>
                <w:sz w:val="22"/>
                <w:szCs w:val="22"/>
                <w:lang w:val="en-US"/>
              </w:rPr>
              <w:t>learning</w:t>
            </w:r>
          </w:p>
          <w:p w:rsidR="00556629" w:rsidRPr="003C52F6" w:rsidRDefault="00556629" w:rsidP="00A50F80">
            <w:pPr>
              <w:spacing w:before="60" w:after="60"/>
              <w:jc w:val="both"/>
              <w:rPr>
                <w:rFonts w:ascii="Calibri" w:hAnsi="Calibri" w:cs="Calibri"/>
                <w:sz w:val="22"/>
                <w:szCs w:val="22"/>
                <w:lang w:val="en-US"/>
              </w:rPr>
            </w:pPr>
            <w:r w:rsidRPr="003C52F6">
              <w:rPr>
                <w:rFonts w:ascii="Calibri" w:hAnsi="Calibri" w:cs="Calibri"/>
                <w:sz w:val="22"/>
                <w:szCs w:val="22"/>
                <w:lang w:val="en-US"/>
              </w:rPr>
              <w:t>Innovative/participatory M&amp;E methods</w:t>
            </w:r>
          </w:p>
        </w:tc>
      </w:tr>
      <w:tr w:rsidR="00556629" w:rsidRPr="003C52F6" w:rsidTr="0034584F">
        <w:tc>
          <w:tcPr>
            <w:tcW w:w="2170" w:type="dxa"/>
            <w:shd w:val="clear" w:color="auto" w:fill="auto"/>
          </w:tcPr>
          <w:p w:rsidR="00556629" w:rsidRPr="003C52F6" w:rsidRDefault="00556629" w:rsidP="0034584F">
            <w:pPr>
              <w:spacing w:before="60" w:after="60"/>
              <w:rPr>
                <w:rFonts w:ascii="Calibri" w:hAnsi="Calibri" w:cs="Calibri"/>
                <w:sz w:val="22"/>
                <w:szCs w:val="22"/>
                <w:lang w:val="en-US"/>
              </w:rPr>
            </w:pPr>
            <w:r w:rsidRPr="003C52F6">
              <w:rPr>
                <w:rFonts w:ascii="Calibri" w:hAnsi="Calibri" w:cs="Calibri"/>
                <w:sz w:val="22"/>
                <w:szCs w:val="22"/>
                <w:lang w:val="en-US"/>
              </w:rPr>
              <w:t>Project sustainability</w:t>
            </w:r>
          </w:p>
        </w:tc>
        <w:tc>
          <w:tcPr>
            <w:tcW w:w="581" w:type="dxa"/>
            <w:shd w:val="clear" w:color="auto" w:fill="auto"/>
          </w:tcPr>
          <w:p w:rsidR="00556629" w:rsidRPr="003C52F6" w:rsidRDefault="00556629" w:rsidP="0034584F">
            <w:pPr>
              <w:spacing w:before="60" w:after="60"/>
              <w:rPr>
                <w:rFonts w:ascii="Calibri" w:hAnsi="Calibri" w:cs="Calibri"/>
                <w:sz w:val="22"/>
                <w:szCs w:val="22"/>
                <w:lang w:val="en-US"/>
              </w:rPr>
            </w:pPr>
            <w:r w:rsidRPr="003C52F6">
              <w:rPr>
                <w:rFonts w:ascii="Calibri" w:hAnsi="Calibri" w:cs="Calibri"/>
                <w:sz w:val="22"/>
                <w:szCs w:val="22"/>
                <w:lang w:val="en-US"/>
              </w:rPr>
              <w:t>5</w:t>
            </w:r>
          </w:p>
        </w:tc>
        <w:tc>
          <w:tcPr>
            <w:tcW w:w="6608" w:type="dxa"/>
            <w:shd w:val="clear" w:color="auto" w:fill="auto"/>
          </w:tcPr>
          <w:p w:rsidR="00556629" w:rsidRPr="003C52F6" w:rsidRDefault="00556629" w:rsidP="00A50F80">
            <w:pPr>
              <w:spacing w:before="60" w:after="60"/>
              <w:jc w:val="both"/>
              <w:rPr>
                <w:rFonts w:ascii="Calibri" w:hAnsi="Calibri" w:cs="Calibri"/>
                <w:sz w:val="22"/>
                <w:szCs w:val="22"/>
                <w:lang w:val="en-US"/>
              </w:rPr>
            </w:pPr>
            <w:r w:rsidRPr="003C52F6">
              <w:rPr>
                <w:rFonts w:ascii="Calibri" w:hAnsi="Calibri" w:cs="Calibri"/>
                <w:sz w:val="22"/>
                <w:szCs w:val="22"/>
                <w:lang w:val="en-US"/>
              </w:rPr>
              <w:t>Transfer to local actors</w:t>
            </w:r>
          </w:p>
          <w:p w:rsidR="00556629" w:rsidRPr="003C52F6" w:rsidRDefault="00407038" w:rsidP="00A50F80">
            <w:pPr>
              <w:spacing w:before="60" w:after="60"/>
              <w:jc w:val="both"/>
              <w:rPr>
                <w:rFonts w:ascii="Calibri" w:hAnsi="Calibri" w:cs="Calibri"/>
                <w:sz w:val="22"/>
                <w:szCs w:val="22"/>
                <w:lang w:val="en-US"/>
              </w:rPr>
            </w:pPr>
            <w:r w:rsidRPr="003C52F6">
              <w:rPr>
                <w:rFonts w:ascii="Calibri" w:hAnsi="Calibri" w:cs="Calibri"/>
                <w:sz w:val="22"/>
                <w:szCs w:val="22"/>
                <w:lang w:val="en-US"/>
              </w:rPr>
              <w:t>Sustainability of activities beyond project termination</w:t>
            </w:r>
            <w:r w:rsidR="00903218" w:rsidRPr="003C52F6">
              <w:rPr>
                <w:rFonts w:ascii="Calibri" w:hAnsi="Calibri" w:cs="Calibri"/>
                <w:sz w:val="22"/>
                <w:szCs w:val="22"/>
                <w:lang w:val="en-US"/>
              </w:rPr>
              <w:t xml:space="preserve"> (exit strategy)</w:t>
            </w:r>
          </w:p>
          <w:p w:rsidR="00407038" w:rsidRPr="003C52F6" w:rsidRDefault="00407038" w:rsidP="00407038">
            <w:pPr>
              <w:spacing w:before="60" w:after="60"/>
              <w:jc w:val="both"/>
              <w:rPr>
                <w:rFonts w:ascii="Calibri" w:hAnsi="Calibri" w:cs="Calibri"/>
                <w:sz w:val="22"/>
                <w:szCs w:val="22"/>
                <w:lang w:val="en-US"/>
              </w:rPr>
            </w:pPr>
            <w:r w:rsidRPr="003C52F6">
              <w:rPr>
                <w:rFonts w:ascii="Calibri" w:hAnsi="Calibri" w:cs="Calibri"/>
                <w:sz w:val="22"/>
                <w:szCs w:val="22"/>
                <w:lang w:val="en-US"/>
              </w:rPr>
              <w:t>Upscal</w:t>
            </w:r>
            <w:r w:rsidR="003D7511" w:rsidRPr="003C52F6">
              <w:rPr>
                <w:rFonts w:ascii="Calibri" w:hAnsi="Calibri" w:cs="Calibri"/>
                <w:sz w:val="22"/>
                <w:szCs w:val="22"/>
                <w:lang w:val="en-US"/>
              </w:rPr>
              <w:t>ing</w:t>
            </w:r>
            <w:r w:rsidRPr="003C52F6">
              <w:rPr>
                <w:rFonts w:ascii="Calibri" w:hAnsi="Calibri" w:cs="Calibri"/>
                <w:sz w:val="22"/>
                <w:szCs w:val="22"/>
                <w:lang w:val="en-US"/>
              </w:rPr>
              <w:t xml:space="preserve"> potential </w:t>
            </w:r>
          </w:p>
          <w:p w:rsidR="00903218" w:rsidRPr="003C52F6" w:rsidRDefault="00903218" w:rsidP="00407038">
            <w:pPr>
              <w:spacing w:before="60" w:after="60"/>
              <w:jc w:val="both"/>
              <w:rPr>
                <w:rFonts w:ascii="Calibri" w:hAnsi="Calibri" w:cs="Calibri"/>
                <w:sz w:val="22"/>
                <w:szCs w:val="22"/>
                <w:lang w:val="en-US"/>
              </w:rPr>
            </w:pPr>
            <w:r w:rsidRPr="003C52F6">
              <w:rPr>
                <w:rFonts w:ascii="Calibri" w:hAnsi="Calibri" w:cs="Calibri"/>
                <w:sz w:val="22"/>
                <w:szCs w:val="22"/>
                <w:lang w:val="en-US"/>
              </w:rPr>
              <w:t>Overall expected impact on the proposed area/sector</w:t>
            </w:r>
          </w:p>
        </w:tc>
      </w:tr>
      <w:tr w:rsidR="0034584F" w:rsidRPr="003C52F6" w:rsidTr="0034584F">
        <w:tc>
          <w:tcPr>
            <w:tcW w:w="9359" w:type="dxa"/>
            <w:gridSpan w:val="3"/>
            <w:shd w:val="clear" w:color="auto" w:fill="D9D9D9"/>
          </w:tcPr>
          <w:p w:rsidR="0034584F" w:rsidRPr="003C52F6" w:rsidRDefault="0034584F" w:rsidP="00407038">
            <w:pPr>
              <w:spacing w:before="60" w:after="60"/>
              <w:rPr>
                <w:rFonts w:ascii="Calibri" w:hAnsi="Calibri" w:cs="Calibri"/>
                <w:b/>
                <w:sz w:val="22"/>
                <w:szCs w:val="22"/>
              </w:rPr>
            </w:pPr>
            <w:r w:rsidRPr="003C52F6">
              <w:rPr>
                <w:rFonts w:ascii="Calibri" w:hAnsi="Calibri" w:cs="Calibri"/>
                <w:b/>
                <w:sz w:val="22"/>
                <w:szCs w:val="22"/>
              </w:rPr>
              <w:t>Resources employed (</w:t>
            </w:r>
            <w:r w:rsidR="00407038" w:rsidRPr="003C52F6">
              <w:rPr>
                <w:rFonts w:ascii="Calibri" w:hAnsi="Calibri" w:cs="Calibri"/>
                <w:b/>
                <w:sz w:val="22"/>
                <w:szCs w:val="22"/>
              </w:rPr>
              <w:t>25</w:t>
            </w:r>
            <w:r w:rsidRPr="003C52F6">
              <w:rPr>
                <w:rFonts w:ascii="Calibri" w:hAnsi="Calibri" w:cs="Calibri"/>
                <w:b/>
                <w:sz w:val="22"/>
                <w:szCs w:val="22"/>
              </w:rPr>
              <w:t>)</w:t>
            </w:r>
          </w:p>
        </w:tc>
      </w:tr>
      <w:tr w:rsidR="0034584F" w:rsidRPr="003C52F6" w:rsidTr="0034584F">
        <w:tc>
          <w:tcPr>
            <w:tcW w:w="2170" w:type="dxa"/>
            <w:shd w:val="clear" w:color="auto" w:fill="auto"/>
          </w:tcPr>
          <w:p w:rsidR="0034584F" w:rsidRPr="003C52F6" w:rsidRDefault="0034584F" w:rsidP="0034584F">
            <w:pPr>
              <w:spacing w:before="60" w:after="60"/>
              <w:rPr>
                <w:rFonts w:ascii="Calibri" w:hAnsi="Calibri" w:cs="Calibri"/>
                <w:sz w:val="22"/>
                <w:szCs w:val="22"/>
              </w:rPr>
            </w:pPr>
            <w:r w:rsidRPr="003C52F6">
              <w:rPr>
                <w:rFonts w:ascii="Calibri" w:hAnsi="Calibri" w:cs="Calibri"/>
                <w:sz w:val="22"/>
                <w:szCs w:val="22"/>
              </w:rPr>
              <w:t>Budget</w:t>
            </w:r>
          </w:p>
        </w:tc>
        <w:tc>
          <w:tcPr>
            <w:tcW w:w="581" w:type="dxa"/>
            <w:shd w:val="clear" w:color="auto" w:fill="auto"/>
          </w:tcPr>
          <w:p w:rsidR="0034584F" w:rsidRPr="003C52F6" w:rsidRDefault="0034584F" w:rsidP="0034584F">
            <w:pPr>
              <w:spacing w:before="60" w:after="60"/>
              <w:rPr>
                <w:rFonts w:ascii="Calibri" w:hAnsi="Calibri" w:cs="Calibri"/>
                <w:sz w:val="22"/>
                <w:szCs w:val="22"/>
              </w:rPr>
            </w:pPr>
            <w:r w:rsidRPr="003C52F6">
              <w:rPr>
                <w:rFonts w:ascii="Calibri" w:hAnsi="Calibri" w:cs="Calibri"/>
                <w:sz w:val="22"/>
                <w:szCs w:val="22"/>
              </w:rPr>
              <w:t>10</w:t>
            </w:r>
          </w:p>
        </w:tc>
        <w:tc>
          <w:tcPr>
            <w:tcW w:w="6608" w:type="dxa"/>
            <w:shd w:val="clear" w:color="auto" w:fill="auto"/>
          </w:tcPr>
          <w:p w:rsidR="0034584F" w:rsidRPr="003C52F6" w:rsidRDefault="0034584F" w:rsidP="0034584F">
            <w:pPr>
              <w:spacing w:before="60" w:after="60"/>
              <w:rPr>
                <w:rFonts w:ascii="Calibri" w:hAnsi="Calibri" w:cs="Calibri"/>
                <w:sz w:val="22"/>
                <w:szCs w:val="22"/>
                <w:lang w:val="en-US"/>
              </w:rPr>
            </w:pPr>
            <w:r w:rsidRPr="003C52F6">
              <w:rPr>
                <w:rFonts w:ascii="Calibri" w:hAnsi="Calibri" w:cs="Calibri"/>
                <w:sz w:val="22"/>
                <w:szCs w:val="22"/>
                <w:lang w:val="en-US"/>
              </w:rPr>
              <w:t>Relevance of the budget in relation to the area and operational scope of the project.</w:t>
            </w:r>
          </w:p>
          <w:p w:rsidR="0034584F" w:rsidRPr="003C52F6" w:rsidRDefault="0034584F" w:rsidP="0034584F">
            <w:pPr>
              <w:spacing w:before="60" w:after="60"/>
              <w:rPr>
                <w:rFonts w:ascii="Calibri" w:hAnsi="Calibri" w:cs="Calibri"/>
                <w:sz w:val="22"/>
                <w:szCs w:val="22"/>
                <w:lang w:val="en-US"/>
              </w:rPr>
            </w:pPr>
            <w:r w:rsidRPr="003C52F6">
              <w:rPr>
                <w:rFonts w:ascii="Calibri" w:hAnsi="Calibri" w:cs="Calibri"/>
                <w:sz w:val="22"/>
                <w:szCs w:val="22"/>
                <w:lang w:val="en-US"/>
              </w:rPr>
              <w:t>Proportion of the budget that will directly benefit the populations.</w:t>
            </w:r>
          </w:p>
          <w:p w:rsidR="0034584F" w:rsidRPr="003C52F6" w:rsidRDefault="0034584F" w:rsidP="0034584F">
            <w:pPr>
              <w:spacing w:before="60" w:after="60"/>
              <w:rPr>
                <w:rFonts w:ascii="Calibri" w:hAnsi="Calibri" w:cs="Calibri"/>
                <w:sz w:val="22"/>
                <w:szCs w:val="22"/>
                <w:lang w:val="en-US"/>
              </w:rPr>
            </w:pPr>
            <w:r w:rsidRPr="003C52F6">
              <w:rPr>
                <w:rFonts w:ascii="Calibri" w:hAnsi="Calibri" w:cs="Calibri"/>
                <w:sz w:val="22"/>
                <w:szCs w:val="22"/>
                <w:lang w:val="en-US"/>
              </w:rPr>
              <w:t>Proportion of the budget that will fund the management costs or other indirect costs in view of maximizing direct expenses for the beneficiaries.</w:t>
            </w:r>
          </w:p>
        </w:tc>
      </w:tr>
      <w:tr w:rsidR="0034584F" w:rsidRPr="003C52F6" w:rsidTr="0034584F">
        <w:tc>
          <w:tcPr>
            <w:tcW w:w="2170" w:type="dxa"/>
            <w:shd w:val="clear" w:color="auto" w:fill="auto"/>
          </w:tcPr>
          <w:p w:rsidR="0034584F" w:rsidRPr="003C52F6" w:rsidRDefault="0034584F" w:rsidP="00903218">
            <w:pPr>
              <w:spacing w:before="60" w:after="60"/>
              <w:rPr>
                <w:rFonts w:ascii="Calibri" w:hAnsi="Calibri" w:cs="Calibri"/>
                <w:sz w:val="22"/>
                <w:szCs w:val="22"/>
              </w:rPr>
            </w:pPr>
            <w:r w:rsidRPr="003C52F6">
              <w:rPr>
                <w:rFonts w:ascii="Calibri" w:hAnsi="Calibri" w:cs="Calibri"/>
                <w:sz w:val="22"/>
                <w:szCs w:val="22"/>
              </w:rPr>
              <w:t xml:space="preserve">Team </w:t>
            </w:r>
            <w:r w:rsidR="00407038" w:rsidRPr="003C52F6">
              <w:rPr>
                <w:rFonts w:ascii="Calibri" w:hAnsi="Calibri" w:cs="Calibri"/>
                <w:sz w:val="22"/>
                <w:szCs w:val="22"/>
              </w:rPr>
              <w:t xml:space="preserve">&amp; </w:t>
            </w:r>
            <w:r w:rsidR="00903218" w:rsidRPr="003C52F6">
              <w:rPr>
                <w:rFonts w:ascii="Calibri" w:hAnsi="Calibri" w:cs="Calibri"/>
                <w:sz w:val="22"/>
                <w:szCs w:val="22"/>
                <w:lang w:val="en-US"/>
              </w:rPr>
              <w:t>Organization</w:t>
            </w:r>
          </w:p>
        </w:tc>
        <w:tc>
          <w:tcPr>
            <w:tcW w:w="581" w:type="dxa"/>
            <w:shd w:val="clear" w:color="auto" w:fill="auto"/>
          </w:tcPr>
          <w:p w:rsidR="0034584F" w:rsidRPr="003C52F6" w:rsidRDefault="0034584F" w:rsidP="00407038">
            <w:pPr>
              <w:spacing w:before="60" w:after="60"/>
              <w:rPr>
                <w:rFonts w:ascii="Calibri" w:hAnsi="Calibri" w:cs="Calibri"/>
                <w:sz w:val="22"/>
                <w:szCs w:val="22"/>
              </w:rPr>
            </w:pPr>
            <w:r w:rsidRPr="003C52F6">
              <w:rPr>
                <w:rFonts w:ascii="Calibri" w:hAnsi="Calibri" w:cs="Calibri"/>
                <w:sz w:val="22"/>
                <w:szCs w:val="22"/>
              </w:rPr>
              <w:t>1</w:t>
            </w:r>
            <w:r w:rsidR="00407038" w:rsidRPr="003C52F6">
              <w:rPr>
                <w:rFonts w:ascii="Calibri" w:hAnsi="Calibri" w:cs="Calibri"/>
                <w:sz w:val="22"/>
                <w:szCs w:val="22"/>
              </w:rPr>
              <w:t>0</w:t>
            </w:r>
          </w:p>
        </w:tc>
        <w:tc>
          <w:tcPr>
            <w:tcW w:w="6608" w:type="dxa"/>
            <w:shd w:val="clear" w:color="auto" w:fill="auto"/>
          </w:tcPr>
          <w:p w:rsidR="00407038" w:rsidRPr="003C52F6" w:rsidRDefault="00212F46" w:rsidP="00407038">
            <w:pPr>
              <w:spacing w:before="60" w:after="60"/>
              <w:rPr>
                <w:rFonts w:ascii="Calibri" w:hAnsi="Calibri" w:cs="Calibri"/>
                <w:sz w:val="22"/>
                <w:szCs w:val="22"/>
                <w:lang w:val="en-US"/>
              </w:rPr>
            </w:pPr>
            <w:r w:rsidRPr="003C52F6">
              <w:rPr>
                <w:rFonts w:ascii="Calibri" w:hAnsi="Calibri" w:cs="Calibri"/>
                <w:sz w:val="22"/>
                <w:szCs w:val="22"/>
                <w:lang w:val="en-US"/>
              </w:rPr>
              <w:t>Organizational chart proposed for the project (nameless, specifying only functions and roles)</w:t>
            </w:r>
          </w:p>
          <w:p w:rsidR="00407038" w:rsidRPr="003C52F6" w:rsidRDefault="00407038" w:rsidP="0034584F">
            <w:pPr>
              <w:spacing w:before="60" w:after="60"/>
              <w:rPr>
                <w:rFonts w:ascii="Calibri" w:hAnsi="Calibri" w:cs="Calibri"/>
                <w:sz w:val="22"/>
                <w:szCs w:val="22"/>
                <w:lang w:val="en-US"/>
              </w:rPr>
            </w:pPr>
            <w:r w:rsidRPr="003C52F6">
              <w:rPr>
                <w:rFonts w:ascii="Calibri" w:hAnsi="Calibri" w:cs="Calibri"/>
                <w:sz w:val="22"/>
                <w:szCs w:val="22"/>
                <w:lang w:val="en-US"/>
              </w:rPr>
              <w:t>Team organization</w:t>
            </w:r>
          </w:p>
          <w:p w:rsidR="0034584F" w:rsidRPr="003C52F6" w:rsidRDefault="00407038" w:rsidP="0034584F">
            <w:pPr>
              <w:spacing w:before="60" w:after="60"/>
              <w:rPr>
                <w:rFonts w:ascii="Calibri" w:hAnsi="Calibri" w:cs="Calibri"/>
                <w:sz w:val="22"/>
                <w:szCs w:val="22"/>
                <w:lang w:val="en-US"/>
              </w:rPr>
            </w:pPr>
            <w:r w:rsidRPr="003C52F6">
              <w:rPr>
                <w:rFonts w:ascii="Calibri" w:hAnsi="Calibri" w:cs="Calibri"/>
                <w:sz w:val="22"/>
                <w:szCs w:val="22"/>
                <w:lang w:val="en-US"/>
              </w:rPr>
              <w:t xml:space="preserve">If in consortium, organization inside the consortium (leadership, coordination, etc.)  </w:t>
            </w:r>
          </w:p>
          <w:p w:rsidR="0034584F" w:rsidRPr="003C52F6" w:rsidRDefault="0034584F" w:rsidP="00584838">
            <w:pPr>
              <w:spacing w:before="60" w:after="60"/>
              <w:rPr>
                <w:rFonts w:ascii="Calibri" w:hAnsi="Calibri" w:cs="Calibri"/>
                <w:sz w:val="22"/>
                <w:szCs w:val="22"/>
                <w:lang w:val="en-US"/>
              </w:rPr>
            </w:pPr>
            <w:r w:rsidRPr="003C52F6">
              <w:rPr>
                <w:rFonts w:ascii="Calibri" w:hAnsi="Calibri" w:cs="Calibri"/>
                <w:sz w:val="22"/>
                <w:szCs w:val="22"/>
                <w:lang w:val="en-US"/>
              </w:rPr>
              <w:t xml:space="preserve">Ability to pursue a dialogue with representatives from AFD Headquarters and its regional office in </w:t>
            </w:r>
            <w:r w:rsidR="00584838" w:rsidRPr="003C52F6">
              <w:rPr>
                <w:rFonts w:ascii="Calibri" w:hAnsi="Calibri" w:cs="Calibri"/>
                <w:sz w:val="22"/>
                <w:szCs w:val="22"/>
                <w:lang w:val="en-US"/>
              </w:rPr>
              <w:t>Lebanon</w:t>
            </w:r>
            <w:r w:rsidRPr="003C52F6">
              <w:rPr>
                <w:rFonts w:ascii="Calibri" w:hAnsi="Calibri" w:cs="Calibri"/>
                <w:sz w:val="22"/>
                <w:szCs w:val="22"/>
                <w:lang w:val="en-US"/>
              </w:rPr>
              <w:t>, and with the local and national authorities.</w:t>
            </w:r>
          </w:p>
        </w:tc>
      </w:tr>
      <w:tr w:rsidR="0034584F" w:rsidRPr="003C52F6" w:rsidTr="0034584F">
        <w:tc>
          <w:tcPr>
            <w:tcW w:w="2170" w:type="dxa"/>
            <w:shd w:val="clear" w:color="auto" w:fill="auto"/>
          </w:tcPr>
          <w:p w:rsidR="0034584F" w:rsidRPr="003C52F6" w:rsidRDefault="0034584F" w:rsidP="0034584F">
            <w:pPr>
              <w:spacing w:before="60" w:after="60"/>
              <w:rPr>
                <w:rFonts w:ascii="Calibri" w:hAnsi="Calibri" w:cs="Calibri"/>
                <w:sz w:val="22"/>
                <w:szCs w:val="22"/>
              </w:rPr>
            </w:pPr>
            <w:r w:rsidRPr="003C52F6">
              <w:rPr>
                <w:rFonts w:ascii="Calibri" w:hAnsi="Calibri" w:cs="Calibri"/>
                <w:sz w:val="22"/>
                <w:szCs w:val="22"/>
              </w:rPr>
              <w:t xml:space="preserve">Partnerships </w:t>
            </w:r>
          </w:p>
        </w:tc>
        <w:tc>
          <w:tcPr>
            <w:tcW w:w="581" w:type="dxa"/>
            <w:shd w:val="clear" w:color="auto" w:fill="auto"/>
          </w:tcPr>
          <w:p w:rsidR="0034584F" w:rsidRPr="003C52F6" w:rsidRDefault="00407038" w:rsidP="00407038">
            <w:pPr>
              <w:spacing w:before="60" w:after="60"/>
              <w:rPr>
                <w:rFonts w:ascii="Calibri" w:hAnsi="Calibri" w:cs="Calibri"/>
                <w:sz w:val="22"/>
                <w:szCs w:val="22"/>
              </w:rPr>
            </w:pPr>
            <w:r w:rsidRPr="003C52F6">
              <w:rPr>
                <w:rFonts w:ascii="Calibri" w:hAnsi="Calibri" w:cs="Calibri"/>
                <w:sz w:val="22"/>
                <w:szCs w:val="22"/>
              </w:rPr>
              <w:t>5</w:t>
            </w:r>
          </w:p>
        </w:tc>
        <w:tc>
          <w:tcPr>
            <w:tcW w:w="6608" w:type="dxa"/>
            <w:shd w:val="clear" w:color="auto" w:fill="auto"/>
          </w:tcPr>
          <w:p w:rsidR="0034584F" w:rsidRPr="003C52F6" w:rsidRDefault="0034584F" w:rsidP="0034584F">
            <w:pPr>
              <w:spacing w:before="60" w:after="60"/>
              <w:rPr>
                <w:rFonts w:ascii="Calibri" w:hAnsi="Calibri" w:cs="Calibri"/>
                <w:sz w:val="22"/>
                <w:szCs w:val="22"/>
                <w:lang w:val="en-US"/>
              </w:rPr>
            </w:pPr>
            <w:r w:rsidRPr="003C52F6">
              <w:rPr>
                <w:rFonts w:ascii="Calibri" w:hAnsi="Calibri" w:cs="Calibri"/>
                <w:sz w:val="22"/>
                <w:szCs w:val="22"/>
                <w:lang w:val="en-US"/>
              </w:rPr>
              <w:t>Partnership and collaboration with other local CSOs/N</w:t>
            </w:r>
            <w:r w:rsidR="00067B6B" w:rsidRPr="003C52F6">
              <w:rPr>
                <w:rFonts w:ascii="Calibri" w:hAnsi="Calibri" w:cs="Calibri"/>
                <w:sz w:val="22"/>
                <w:szCs w:val="22"/>
                <w:lang w:val="en-US"/>
              </w:rPr>
              <w:t>G</w:t>
            </w:r>
            <w:r w:rsidRPr="003C52F6">
              <w:rPr>
                <w:rFonts w:ascii="Calibri" w:hAnsi="Calibri" w:cs="Calibri"/>
                <w:sz w:val="22"/>
                <w:szCs w:val="22"/>
                <w:lang w:val="en-US"/>
              </w:rPr>
              <w:t>Os and other community initiatives (groups, etc.).</w:t>
            </w:r>
          </w:p>
          <w:p w:rsidR="0034584F" w:rsidRPr="003C52F6" w:rsidRDefault="0034584F" w:rsidP="0034584F">
            <w:pPr>
              <w:spacing w:before="60" w:after="60"/>
              <w:rPr>
                <w:rFonts w:ascii="Calibri" w:hAnsi="Calibri" w:cs="Calibri"/>
                <w:sz w:val="22"/>
                <w:szCs w:val="22"/>
                <w:lang w:val="en-US"/>
              </w:rPr>
            </w:pPr>
            <w:r w:rsidRPr="003C52F6">
              <w:rPr>
                <w:rFonts w:ascii="Calibri" w:hAnsi="Calibri" w:cs="Calibri"/>
                <w:sz w:val="22"/>
                <w:szCs w:val="22"/>
                <w:lang w:val="en-US"/>
              </w:rPr>
              <w:t>Partnership with public institutions.</w:t>
            </w:r>
          </w:p>
          <w:p w:rsidR="00903218" w:rsidRPr="003C52F6" w:rsidRDefault="00903218" w:rsidP="0034584F">
            <w:pPr>
              <w:spacing w:before="60" w:after="60"/>
              <w:rPr>
                <w:rFonts w:ascii="Calibri" w:hAnsi="Calibri" w:cs="Calibri"/>
                <w:sz w:val="22"/>
                <w:szCs w:val="22"/>
                <w:lang w:val="en-US"/>
              </w:rPr>
            </w:pPr>
            <w:r w:rsidRPr="003C52F6">
              <w:rPr>
                <w:rFonts w:ascii="Calibri" w:hAnsi="Calibri" w:cs="Calibri"/>
                <w:sz w:val="22"/>
                <w:szCs w:val="22"/>
                <w:lang w:val="en-US"/>
              </w:rPr>
              <w:t>Organization of the partnership (e.g. leadership and coordination</w:t>
            </w:r>
          </w:p>
          <w:p w:rsidR="00903218" w:rsidRPr="003C52F6" w:rsidRDefault="00903218" w:rsidP="0034584F">
            <w:pPr>
              <w:spacing w:before="60" w:after="60"/>
              <w:rPr>
                <w:rFonts w:ascii="Calibri" w:hAnsi="Calibri" w:cs="Calibri"/>
                <w:sz w:val="22"/>
                <w:szCs w:val="22"/>
                <w:lang w:val="en-US"/>
              </w:rPr>
            </w:pPr>
            <w:r w:rsidRPr="003C52F6">
              <w:rPr>
                <w:rFonts w:ascii="Calibri" w:hAnsi="Calibri" w:cs="Calibri"/>
                <w:sz w:val="22"/>
                <w:szCs w:val="22"/>
                <w:lang w:val="en-US"/>
              </w:rPr>
              <w:t>Synergy of actions between the organizations involved (if relevant).</w:t>
            </w:r>
          </w:p>
        </w:tc>
      </w:tr>
    </w:tbl>
    <w:p w:rsidR="0034584F" w:rsidRPr="003C52F6" w:rsidRDefault="0034584F" w:rsidP="0034584F">
      <w:pPr>
        <w:rPr>
          <w:rFonts w:ascii="Calibri" w:hAnsi="Calibri" w:cs="Calibri"/>
          <w:b/>
          <w:sz w:val="22"/>
          <w:szCs w:val="22"/>
          <w:lang w:val="en-US"/>
        </w:rPr>
      </w:pPr>
    </w:p>
    <w:p w:rsidR="000C3DCC" w:rsidRPr="003C52F6" w:rsidRDefault="000C3DCC" w:rsidP="0034584F">
      <w:pPr>
        <w:rPr>
          <w:rFonts w:ascii="Calibri" w:hAnsi="Calibri" w:cs="Calibri"/>
          <w:b/>
          <w:sz w:val="22"/>
          <w:szCs w:val="22"/>
          <w:lang w:val="en-US"/>
        </w:rPr>
      </w:pPr>
    </w:p>
    <w:p w:rsidR="00584838" w:rsidRPr="003C52F6" w:rsidRDefault="00584838" w:rsidP="0034584F">
      <w:pPr>
        <w:rPr>
          <w:rFonts w:ascii="Calibri" w:hAnsi="Calibri" w:cs="Calibri"/>
          <w:b/>
          <w:sz w:val="22"/>
          <w:szCs w:val="22"/>
          <w:lang w:val="en-US"/>
        </w:rPr>
      </w:pPr>
    </w:p>
    <w:p w:rsidR="00584838" w:rsidRPr="003C52F6" w:rsidRDefault="00584838" w:rsidP="0034584F">
      <w:pPr>
        <w:rPr>
          <w:rFonts w:ascii="Calibri" w:hAnsi="Calibri" w:cs="Calibri"/>
          <w:b/>
          <w:sz w:val="22"/>
          <w:szCs w:val="22"/>
          <w:lang w:val="en-US"/>
        </w:rPr>
      </w:pPr>
    </w:p>
    <w:p w:rsidR="00584838" w:rsidRPr="003C52F6" w:rsidRDefault="00584838" w:rsidP="0034584F">
      <w:pPr>
        <w:rPr>
          <w:rFonts w:ascii="Calibri" w:hAnsi="Calibri" w:cs="Calibri"/>
          <w:b/>
          <w:sz w:val="22"/>
          <w:szCs w:val="22"/>
          <w:lang w:val="en-US"/>
        </w:rPr>
      </w:pPr>
    </w:p>
    <w:p w:rsidR="00584838" w:rsidRPr="003C52F6" w:rsidRDefault="00584838" w:rsidP="0034584F">
      <w:pPr>
        <w:rPr>
          <w:rFonts w:ascii="Calibri" w:hAnsi="Calibri" w:cs="Calibri"/>
          <w:b/>
          <w:sz w:val="22"/>
          <w:szCs w:val="22"/>
          <w:lang w:val="en-US"/>
        </w:rPr>
      </w:pPr>
    </w:p>
    <w:p w:rsidR="0034584F" w:rsidRPr="003C52F6" w:rsidRDefault="0034584F" w:rsidP="00584838">
      <w:pPr>
        <w:spacing w:before="200"/>
        <w:rPr>
          <w:rFonts w:ascii="Calibri" w:hAnsi="Calibri" w:cs="Calibri"/>
          <w:b/>
          <w:sz w:val="22"/>
          <w:szCs w:val="22"/>
          <w:lang w:val="en-US"/>
        </w:rPr>
      </w:pPr>
      <w:r w:rsidRPr="003C52F6">
        <w:rPr>
          <w:rFonts w:ascii="Calibri" w:hAnsi="Calibri" w:cs="Calibri"/>
          <w:b/>
          <w:sz w:val="22"/>
          <w:szCs w:val="22"/>
          <w:lang w:val="en-US"/>
        </w:rPr>
        <w:t xml:space="preserve">Article 11. AFD’s right to reject any proposal </w:t>
      </w:r>
    </w:p>
    <w:p w:rsidR="0034584F" w:rsidRPr="003C52F6" w:rsidRDefault="0034584F" w:rsidP="003C52F6">
      <w:pPr>
        <w:numPr>
          <w:ilvl w:val="0"/>
          <w:numId w:val="20"/>
        </w:numPr>
        <w:spacing w:before="120"/>
        <w:ind w:left="426" w:hanging="426"/>
        <w:jc w:val="both"/>
        <w:rPr>
          <w:rFonts w:ascii="Calibri" w:hAnsi="Calibri" w:cs="Calibri"/>
          <w:sz w:val="22"/>
          <w:szCs w:val="22"/>
          <w:lang w:val="en-US"/>
        </w:rPr>
      </w:pPr>
      <w:r w:rsidRPr="003C52F6">
        <w:rPr>
          <w:rFonts w:ascii="Calibri" w:hAnsi="Calibri" w:cs="Calibri"/>
          <w:sz w:val="22"/>
          <w:szCs w:val="22"/>
          <w:lang w:val="en-US"/>
        </w:rPr>
        <w:t xml:space="preserve">AFD reserves the right to reject any proposal and to cancel the Call as long as it has not awarded the subsidy, without incurring any responsibility towards the PLIs concerned and without having to give any reasons for cancellation nor refusal. </w:t>
      </w:r>
    </w:p>
    <w:p w:rsidR="00AB5A9A" w:rsidRPr="003C52F6" w:rsidRDefault="00AB5A9A" w:rsidP="00AB5A9A">
      <w:pPr>
        <w:rPr>
          <w:rFonts w:ascii="Calibri" w:hAnsi="Calibri" w:cs="Calibri"/>
          <w:sz w:val="22"/>
          <w:szCs w:val="22"/>
          <w:lang w:val="en-US"/>
        </w:rPr>
      </w:pPr>
    </w:p>
    <w:p w:rsidR="0034584F" w:rsidRPr="003C52F6" w:rsidRDefault="0034584F" w:rsidP="0034584F">
      <w:pPr>
        <w:spacing w:before="200"/>
        <w:rPr>
          <w:rFonts w:ascii="Calibri" w:hAnsi="Calibri" w:cs="Calibri"/>
          <w:b/>
          <w:sz w:val="22"/>
          <w:szCs w:val="22"/>
        </w:rPr>
      </w:pPr>
      <w:r w:rsidRPr="003C52F6">
        <w:rPr>
          <w:rFonts w:ascii="Calibri" w:hAnsi="Calibri" w:cs="Calibri"/>
          <w:b/>
          <w:sz w:val="22"/>
          <w:szCs w:val="22"/>
        </w:rPr>
        <w:t xml:space="preserve">Article 12. Developing the projects </w:t>
      </w:r>
    </w:p>
    <w:p w:rsidR="0034584F" w:rsidRPr="003C52F6" w:rsidRDefault="0034584F" w:rsidP="003C52F6">
      <w:pPr>
        <w:numPr>
          <w:ilvl w:val="0"/>
          <w:numId w:val="21"/>
        </w:numPr>
        <w:spacing w:before="120"/>
        <w:ind w:left="426" w:hanging="426"/>
        <w:jc w:val="both"/>
        <w:rPr>
          <w:rFonts w:ascii="Calibri" w:hAnsi="Calibri" w:cs="Calibri"/>
          <w:sz w:val="22"/>
          <w:szCs w:val="22"/>
          <w:lang w:val="en-US"/>
        </w:rPr>
      </w:pPr>
      <w:r w:rsidRPr="003C52F6">
        <w:rPr>
          <w:rFonts w:ascii="Calibri" w:hAnsi="Calibri" w:cs="Calibri"/>
          <w:sz w:val="22"/>
          <w:szCs w:val="22"/>
          <w:lang w:val="en-US"/>
        </w:rPr>
        <w:t xml:space="preserve">Once the project has been selected, the AFD Project team will carry out an open dialogue with the PLI with the aim of improving jointly the proposal. </w:t>
      </w:r>
      <w:r w:rsidR="003D7511" w:rsidRPr="003C52F6">
        <w:rPr>
          <w:rFonts w:ascii="Calibri" w:hAnsi="Calibri" w:cs="Calibri"/>
          <w:sz w:val="22"/>
          <w:szCs w:val="22"/>
          <w:lang w:val="en-US"/>
        </w:rPr>
        <w:t>The PLI</w:t>
      </w:r>
      <w:r w:rsidRPr="003C52F6">
        <w:rPr>
          <w:rFonts w:ascii="Calibri" w:hAnsi="Calibri" w:cs="Calibri"/>
          <w:sz w:val="22"/>
          <w:szCs w:val="22"/>
          <w:lang w:val="en-US"/>
        </w:rPr>
        <w:t xml:space="preserve"> from the selected consortium </w:t>
      </w:r>
      <w:r w:rsidR="003D7511" w:rsidRPr="003C52F6">
        <w:rPr>
          <w:rFonts w:ascii="Calibri" w:hAnsi="Calibri" w:cs="Calibri"/>
          <w:sz w:val="22"/>
          <w:szCs w:val="22"/>
          <w:lang w:val="en-US"/>
        </w:rPr>
        <w:t>is</w:t>
      </w:r>
      <w:r w:rsidRPr="003C52F6">
        <w:rPr>
          <w:rFonts w:ascii="Calibri" w:hAnsi="Calibri" w:cs="Calibri"/>
          <w:sz w:val="22"/>
          <w:szCs w:val="22"/>
          <w:lang w:val="en-US"/>
        </w:rPr>
        <w:t xml:space="preserve"> free to incorporate or reject the suggestions and AFD is free to stop the process. Amongst many others, the following specific points may constitute a reason not to accept the PLI</w:t>
      </w:r>
      <w:r w:rsidR="003D7511" w:rsidRPr="003C52F6">
        <w:rPr>
          <w:rFonts w:ascii="Calibri" w:hAnsi="Calibri" w:cs="Calibri"/>
          <w:sz w:val="22"/>
          <w:szCs w:val="22"/>
          <w:lang w:val="en-US"/>
        </w:rPr>
        <w:t>’</w:t>
      </w:r>
      <w:r w:rsidRPr="003C52F6">
        <w:rPr>
          <w:rFonts w:ascii="Calibri" w:hAnsi="Calibri" w:cs="Calibri"/>
          <w:sz w:val="22"/>
          <w:szCs w:val="22"/>
          <w:lang w:val="en-US"/>
        </w:rPr>
        <w:t>s final proposal:</w:t>
      </w:r>
    </w:p>
    <w:p w:rsidR="0034584F" w:rsidRPr="003C52F6" w:rsidRDefault="0034584F" w:rsidP="0034584F">
      <w:pPr>
        <w:numPr>
          <w:ilvl w:val="0"/>
          <w:numId w:val="1"/>
        </w:numPr>
        <w:tabs>
          <w:tab w:val="clear" w:pos="720"/>
          <w:tab w:val="num" w:pos="567"/>
        </w:tabs>
        <w:ind w:left="567" w:hanging="141"/>
        <w:jc w:val="both"/>
        <w:rPr>
          <w:rFonts w:ascii="Calibri" w:hAnsi="Calibri" w:cs="Calibri"/>
          <w:sz w:val="22"/>
          <w:szCs w:val="22"/>
          <w:lang w:val="en-US"/>
        </w:rPr>
      </w:pPr>
      <w:r w:rsidRPr="003C52F6">
        <w:rPr>
          <w:rFonts w:ascii="Calibri" w:hAnsi="Calibri" w:cs="Calibri"/>
          <w:sz w:val="22"/>
          <w:szCs w:val="22"/>
          <w:lang w:val="en-US"/>
        </w:rPr>
        <w:t>refusal to participate in a dialogue with the AFD Project team in order to develop/enrich the proposal,</w:t>
      </w:r>
    </w:p>
    <w:p w:rsidR="0034584F" w:rsidRPr="003C52F6" w:rsidRDefault="0034584F" w:rsidP="0034584F">
      <w:pPr>
        <w:numPr>
          <w:ilvl w:val="0"/>
          <w:numId w:val="1"/>
        </w:numPr>
        <w:tabs>
          <w:tab w:val="clear" w:pos="720"/>
          <w:tab w:val="num" w:pos="567"/>
        </w:tabs>
        <w:ind w:left="567" w:hanging="141"/>
        <w:jc w:val="both"/>
        <w:rPr>
          <w:rFonts w:ascii="Calibri" w:hAnsi="Calibri" w:cs="Calibri"/>
          <w:sz w:val="22"/>
          <w:szCs w:val="22"/>
          <w:lang w:val="en-US"/>
        </w:rPr>
      </w:pPr>
      <w:r w:rsidRPr="003C52F6">
        <w:rPr>
          <w:rFonts w:ascii="Calibri" w:hAnsi="Calibri" w:cs="Calibri"/>
          <w:sz w:val="22"/>
          <w:szCs w:val="22"/>
          <w:lang w:val="en-US"/>
        </w:rPr>
        <w:t xml:space="preserve">refusal to give arguments explaining why amendments suggested by the AFD Project team have not been incorporated, </w:t>
      </w:r>
    </w:p>
    <w:p w:rsidR="0034584F" w:rsidRPr="003C52F6" w:rsidRDefault="0034584F" w:rsidP="000B0903">
      <w:pPr>
        <w:numPr>
          <w:ilvl w:val="0"/>
          <w:numId w:val="1"/>
        </w:numPr>
        <w:tabs>
          <w:tab w:val="clear" w:pos="720"/>
          <w:tab w:val="num" w:pos="567"/>
        </w:tabs>
        <w:ind w:left="567" w:hanging="141"/>
        <w:jc w:val="both"/>
        <w:rPr>
          <w:rFonts w:ascii="Calibri" w:hAnsi="Calibri" w:cs="Calibri"/>
          <w:sz w:val="22"/>
          <w:szCs w:val="22"/>
          <w:lang w:val="en-US"/>
        </w:rPr>
      </w:pPr>
      <w:r w:rsidRPr="003C52F6">
        <w:rPr>
          <w:rFonts w:ascii="Calibri" w:hAnsi="Calibri" w:cs="Calibri"/>
          <w:sz w:val="22"/>
          <w:szCs w:val="22"/>
          <w:lang w:val="en-US"/>
        </w:rPr>
        <w:t>existence of a gap of more than 10 % between the budget presented in the project concept note and the final project note.</w:t>
      </w:r>
    </w:p>
    <w:p w:rsidR="00AB5A9A" w:rsidRPr="003C52F6" w:rsidRDefault="00AB5A9A" w:rsidP="00AB5A9A">
      <w:pPr>
        <w:rPr>
          <w:rFonts w:ascii="Calibri" w:hAnsi="Calibri" w:cs="Calibri"/>
          <w:sz w:val="22"/>
          <w:szCs w:val="22"/>
          <w:lang w:val="en-US"/>
        </w:rPr>
      </w:pPr>
    </w:p>
    <w:p w:rsidR="0034584F" w:rsidRPr="003C52F6" w:rsidRDefault="0034584F" w:rsidP="0034584F">
      <w:pPr>
        <w:spacing w:before="200"/>
        <w:rPr>
          <w:rFonts w:ascii="Calibri" w:hAnsi="Calibri" w:cs="Calibri"/>
          <w:b/>
          <w:sz w:val="22"/>
          <w:szCs w:val="22"/>
        </w:rPr>
      </w:pPr>
      <w:r w:rsidRPr="003C52F6">
        <w:rPr>
          <w:rFonts w:ascii="Calibri" w:hAnsi="Calibri" w:cs="Calibri"/>
          <w:b/>
          <w:sz w:val="22"/>
          <w:szCs w:val="22"/>
        </w:rPr>
        <w:t>Article 13. Confidentiality</w:t>
      </w:r>
    </w:p>
    <w:p w:rsidR="0034584F" w:rsidRPr="003C52F6" w:rsidRDefault="0034584F" w:rsidP="003C52F6">
      <w:pPr>
        <w:numPr>
          <w:ilvl w:val="0"/>
          <w:numId w:val="22"/>
        </w:numPr>
        <w:spacing w:before="120"/>
        <w:ind w:left="426" w:hanging="426"/>
        <w:jc w:val="both"/>
        <w:rPr>
          <w:rFonts w:ascii="Calibri" w:hAnsi="Calibri" w:cs="Calibri"/>
          <w:sz w:val="22"/>
          <w:szCs w:val="22"/>
          <w:lang w:val="en-US"/>
        </w:rPr>
      </w:pPr>
      <w:r w:rsidRPr="003C52F6">
        <w:rPr>
          <w:rFonts w:ascii="Calibri" w:hAnsi="Calibri" w:cs="Calibri"/>
          <w:sz w:val="22"/>
          <w:szCs w:val="22"/>
          <w:lang w:val="en-US"/>
        </w:rPr>
        <w:t>No information relating to the review, clarifications, assessment, and comparison of proposals or recommendations relating to the award of the subsidy/subsidies may be disclosed to PLIs or to anyone else outside the review and assessment procedure, from the moment the envelopes are opened until the award of the subsidy or subsidies is announced to the selected PLIs.</w:t>
      </w:r>
    </w:p>
    <w:p w:rsidR="0034584F" w:rsidRPr="003C52F6" w:rsidRDefault="0034584F" w:rsidP="003C52F6">
      <w:pPr>
        <w:numPr>
          <w:ilvl w:val="0"/>
          <w:numId w:val="22"/>
        </w:numPr>
        <w:spacing w:before="120"/>
        <w:ind w:left="426" w:hanging="426"/>
        <w:jc w:val="both"/>
        <w:rPr>
          <w:rFonts w:ascii="Calibri" w:hAnsi="Calibri" w:cs="Calibri"/>
          <w:sz w:val="22"/>
          <w:szCs w:val="22"/>
          <w:lang w:val="en-US"/>
        </w:rPr>
      </w:pPr>
      <w:r w:rsidRPr="003C52F6">
        <w:rPr>
          <w:rFonts w:ascii="Calibri" w:hAnsi="Calibri" w:cs="Calibri"/>
          <w:sz w:val="22"/>
          <w:szCs w:val="22"/>
          <w:lang w:val="en-US"/>
        </w:rPr>
        <w:t>Any attempt by a PLI to influence the Selection Committee during the procedure of reviewing, assessing and comparing the proposals will have as a consequence the exclusion of the PLI and its proposal from the process.</w:t>
      </w:r>
    </w:p>
    <w:p w:rsidR="0034584F" w:rsidRPr="003C52F6" w:rsidRDefault="0034584F" w:rsidP="0034584F">
      <w:pPr>
        <w:rPr>
          <w:rFonts w:ascii="Calibri" w:hAnsi="Calibri" w:cs="Calibri"/>
          <w:sz w:val="22"/>
          <w:szCs w:val="22"/>
          <w:lang w:val="en-US"/>
        </w:rPr>
      </w:pPr>
    </w:p>
    <w:p w:rsidR="0034584F" w:rsidRPr="003C52F6" w:rsidRDefault="0034584F" w:rsidP="0034584F">
      <w:pPr>
        <w:spacing w:before="200"/>
        <w:rPr>
          <w:rFonts w:ascii="Calibri" w:hAnsi="Calibri" w:cs="Calibri"/>
          <w:b/>
          <w:sz w:val="22"/>
          <w:szCs w:val="22"/>
        </w:rPr>
      </w:pPr>
      <w:r w:rsidRPr="003C52F6">
        <w:rPr>
          <w:rFonts w:ascii="Calibri" w:hAnsi="Calibri" w:cs="Calibri"/>
          <w:b/>
          <w:sz w:val="22"/>
          <w:szCs w:val="22"/>
        </w:rPr>
        <w:t xml:space="preserve">Article 14. Information on the selection process </w:t>
      </w:r>
    </w:p>
    <w:p w:rsidR="0034584F" w:rsidRPr="003C52F6" w:rsidRDefault="0034584F" w:rsidP="003C52F6">
      <w:pPr>
        <w:numPr>
          <w:ilvl w:val="0"/>
          <w:numId w:val="23"/>
        </w:numPr>
        <w:spacing w:before="120"/>
        <w:ind w:left="426" w:hanging="426"/>
        <w:jc w:val="both"/>
        <w:rPr>
          <w:rFonts w:ascii="Calibri" w:hAnsi="Calibri" w:cs="Calibri"/>
          <w:sz w:val="22"/>
          <w:szCs w:val="22"/>
          <w:lang w:val="en-US"/>
        </w:rPr>
      </w:pPr>
      <w:r w:rsidRPr="003C52F6">
        <w:rPr>
          <w:rFonts w:ascii="Calibri" w:hAnsi="Calibri" w:cs="Calibri"/>
          <w:sz w:val="22"/>
          <w:szCs w:val="22"/>
          <w:lang w:val="en-US"/>
        </w:rPr>
        <w:t>The consortium that is selected by the Selection Committee will be informed by e-mail. The Selection Committee sets the timeframe for the consortium to draft the full technical and financial file that will support the dialogue and due diligence.</w:t>
      </w:r>
    </w:p>
    <w:p w:rsidR="0034584F" w:rsidRPr="003C52F6" w:rsidRDefault="0034584F" w:rsidP="003C52F6">
      <w:pPr>
        <w:numPr>
          <w:ilvl w:val="0"/>
          <w:numId w:val="23"/>
        </w:numPr>
        <w:spacing w:before="120"/>
        <w:ind w:left="426" w:hanging="426"/>
        <w:jc w:val="both"/>
        <w:rPr>
          <w:rFonts w:ascii="Calibri" w:hAnsi="Calibri" w:cs="Calibri"/>
          <w:sz w:val="22"/>
          <w:szCs w:val="22"/>
          <w:lang w:val="en-US"/>
        </w:rPr>
      </w:pPr>
      <w:r w:rsidRPr="003C52F6">
        <w:rPr>
          <w:rFonts w:ascii="Calibri" w:hAnsi="Calibri" w:cs="Calibri"/>
          <w:sz w:val="22"/>
          <w:szCs w:val="22"/>
          <w:lang w:val="en-US"/>
        </w:rPr>
        <w:t>Once the technical and financial document has been formally validated by the consortium and the award procedure has been validated by AFD’s governing bodies, AFD will inform the lead PLI by letter and email.</w:t>
      </w:r>
    </w:p>
    <w:p w:rsidR="0034584F" w:rsidRPr="003C52F6" w:rsidRDefault="0034584F" w:rsidP="0034584F">
      <w:pPr>
        <w:rPr>
          <w:rFonts w:ascii="Calibri" w:hAnsi="Calibri" w:cs="Calibri"/>
          <w:sz w:val="22"/>
          <w:szCs w:val="22"/>
          <w:lang w:val="en-US"/>
        </w:rPr>
      </w:pPr>
    </w:p>
    <w:p w:rsidR="0034584F" w:rsidRPr="003C52F6" w:rsidRDefault="0034584F" w:rsidP="0034584F">
      <w:pPr>
        <w:spacing w:before="200"/>
        <w:rPr>
          <w:rFonts w:ascii="Calibri" w:hAnsi="Calibri" w:cs="Calibri"/>
          <w:b/>
          <w:sz w:val="22"/>
          <w:szCs w:val="22"/>
          <w:lang w:val="en-US"/>
        </w:rPr>
      </w:pPr>
      <w:r w:rsidRPr="003C52F6">
        <w:rPr>
          <w:rFonts w:ascii="Calibri" w:hAnsi="Calibri" w:cs="Calibri"/>
          <w:b/>
          <w:sz w:val="22"/>
          <w:szCs w:val="22"/>
          <w:lang w:val="en-US"/>
        </w:rPr>
        <w:t>Article 15. Information on the award and signing of the funding agreement</w:t>
      </w:r>
    </w:p>
    <w:p w:rsidR="0034584F" w:rsidRPr="003C52F6" w:rsidRDefault="0034584F" w:rsidP="003C52F6">
      <w:pPr>
        <w:numPr>
          <w:ilvl w:val="0"/>
          <w:numId w:val="24"/>
        </w:numPr>
        <w:spacing w:before="120"/>
        <w:ind w:left="426" w:hanging="426"/>
        <w:jc w:val="both"/>
        <w:rPr>
          <w:rFonts w:ascii="Calibri" w:hAnsi="Calibri" w:cs="Calibri"/>
          <w:sz w:val="22"/>
          <w:szCs w:val="22"/>
          <w:lang w:val="en-US"/>
        </w:rPr>
      </w:pPr>
      <w:r w:rsidRPr="003C52F6">
        <w:rPr>
          <w:rFonts w:ascii="Calibri" w:hAnsi="Calibri" w:cs="Calibri"/>
          <w:sz w:val="22"/>
          <w:szCs w:val="22"/>
          <w:lang w:val="en-US"/>
        </w:rPr>
        <w:t>Upon final val</w:t>
      </w:r>
      <w:r w:rsidR="000B0903" w:rsidRPr="003C52F6">
        <w:rPr>
          <w:rFonts w:ascii="Calibri" w:hAnsi="Calibri" w:cs="Calibri"/>
          <w:sz w:val="22"/>
          <w:szCs w:val="22"/>
          <w:lang w:val="en-US"/>
        </w:rPr>
        <w:t>idation of the selected project</w:t>
      </w:r>
      <w:r w:rsidRPr="003C52F6">
        <w:rPr>
          <w:rFonts w:ascii="Calibri" w:hAnsi="Calibri" w:cs="Calibri"/>
          <w:sz w:val="22"/>
          <w:szCs w:val="22"/>
          <w:lang w:val="en-US"/>
        </w:rPr>
        <w:t xml:space="preserve">, the AFD Project team will inform the consortium’s lead PLI by letter and email, and send the draft financing agreement for approval before signature.  </w:t>
      </w:r>
    </w:p>
    <w:p w:rsidR="0034584F" w:rsidRPr="003C52F6" w:rsidRDefault="0034584F" w:rsidP="0034584F">
      <w:pPr>
        <w:spacing w:before="120"/>
        <w:rPr>
          <w:rFonts w:ascii="Calibri" w:hAnsi="Calibri" w:cs="Calibri"/>
          <w:sz w:val="22"/>
          <w:szCs w:val="22"/>
          <w:lang w:val="en-US"/>
        </w:rPr>
      </w:pPr>
    </w:p>
    <w:p w:rsidR="0034584F" w:rsidRPr="003C52F6" w:rsidRDefault="0034584F" w:rsidP="0034584F">
      <w:pPr>
        <w:spacing w:before="120"/>
        <w:rPr>
          <w:rFonts w:ascii="Calibri" w:hAnsi="Calibri" w:cs="Calibri"/>
          <w:sz w:val="22"/>
          <w:szCs w:val="22"/>
          <w:lang w:val="en-US"/>
        </w:rPr>
      </w:pPr>
    </w:p>
    <w:p w:rsidR="0034584F" w:rsidRPr="003C52F6" w:rsidRDefault="0034584F" w:rsidP="0034584F">
      <w:pPr>
        <w:spacing w:after="200" w:line="276" w:lineRule="auto"/>
        <w:rPr>
          <w:rFonts w:ascii="Calibri" w:hAnsi="Calibri" w:cs="Calibri"/>
          <w:b/>
          <w:bCs/>
          <w:caps/>
          <w:kern w:val="28"/>
          <w:sz w:val="22"/>
          <w:szCs w:val="22"/>
          <w:lang w:val="en-US"/>
        </w:rPr>
      </w:pPr>
      <w:bookmarkStart w:id="3" w:name="_Toc220155847"/>
      <w:bookmarkStart w:id="4" w:name="_Toc220155897"/>
      <w:bookmarkStart w:id="5" w:name="_Toc313609302"/>
      <w:r w:rsidRPr="003C52F6">
        <w:rPr>
          <w:rFonts w:ascii="Calibri" w:hAnsi="Calibri" w:cs="Calibri"/>
          <w:sz w:val="22"/>
          <w:szCs w:val="22"/>
          <w:lang w:val="en-US"/>
        </w:rPr>
        <w:br w:type="page"/>
      </w:r>
    </w:p>
    <w:p w:rsidR="0034584F" w:rsidRPr="003C52F6" w:rsidRDefault="0034584F" w:rsidP="0034584F">
      <w:pPr>
        <w:pStyle w:val="Titre"/>
        <w:spacing w:before="0"/>
        <w:rPr>
          <w:rFonts w:ascii="Calibri" w:hAnsi="Calibri" w:cs="Calibri"/>
          <w:sz w:val="22"/>
          <w:szCs w:val="22"/>
          <w:lang w:val="en-US"/>
        </w:rPr>
      </w:pPr>
      <w:r w:rsidRPr="003C52F6">
        <w:rPr>
          <w:rFonts w:ascii="Calibri" w:hAnsi="Calibri" w:cs="Calibri"/>
          <w:sz w:val="22"/>
          <w:szCs w:val="22"/>
          <w:lang w:val="en-US"/>
        </w:rPr>
        <w:t>Method used to select and validate proposals</w:t>
      </w:r>
      <w:bookmarkEnd w:id="3"/>
      <w:bookmarkEnd w:id="4"/>
      <w:bookmarkEnd w:id="5"/>
      <w:r w:rsidRPr="003C52F6">
        <w:rPr>
          <w:rFonts w:ascii="Calibri" w:hAnsi="Calibri" w:cs="Calibri"/>
          <w:sz w:val="22"/>
          <w:szCs w:val="22"/>
          <w:lang w:val="en-US"/>
        </w:rPr>
        <w:t xml:space="preserve"> </w:t>
      </w:r>
    </w:p>
    <w:p w:rsidR="0034584F" w:rsidRPr="003C52F6" w:rsidRDefault="0034584F" w:rsidP="0034584F">
      <w:pPr>
        <w:rPr>
          <w:rFonts w:ascii="Calibri" w:hAnsi="Calibri" w:cs="Calibri"/>
          <w:sz w:val="22"/>
          <w:szCs w:val="22"/>
          <w:lang w:val="en-US"/>
        </w:rPr>
      </w:pPr>
    </w:p>
    <w:p w:rsidR="0034584F" w:rsidRPr="003C52F6" w:rsidRDefault="0034584F" w:rsidP="0034584F">
      <w:pPr>
        <w:rPr>
          <w:rFonts w:ascii="Calibri" w:hAnsi="Calibri" w:cs="Calibri"/>
          <w:sz w:val="22"/>
          <w:szCs w:val="22"/>
          <w:lang w:val="en-US"/>
        </w:rPr>
      </w:pPr>
      <w:r w:rsidRPr="003C52F6">
        <w:rPr>
          <w:rFonts w:ascii="Calibri" w:hAnsi="Calibri" w:cs="Calibri"/>
          <w:sz w:val="22"/>
          <w:szCs w:val="22"/>
          <w:lang w:val="en-US"/>
        </w:rPr>
        <w:t xml:space="preserve">The process leading to the funding agreement is carried out in two stages: </w:t>
      </w:r>
    </w:p>
    <w:p w:rsidR="0034584F" w:rsidRPr="003C52F6" w:rsidRDefault="0034584F" w:rsidP="003C52F6">
      <w:pPr>
        <w:numPr>
          <w:ilvl w:val="0"/>
          <w:numId w:val="25"/>
        </w:numPr>
        <w:spacing w:before="120"/>
        <w:jc w:val="both"/>
        <w:rPr>
          <w:rFonts w:ascii="Calibri" w:hAnsi="Calibri" w:cs="Calibri"/>
          <w:sz w:val="22"/>
          <w:szCs w:val="22"/>
          <w:lang w:val="en-US"/>
        </w:rPr>
      </w:pPr>
      <w:r w:rsidRPr="003C52F6">
        <w:rPr>
          <w:rFonts w:ascii="Calibri" w:hAnsi="Calibri" w:cs="Calibri"/>
          <w:sz w:val="22"/>
          <w:szCs w:val="22"/>
          <w:lang w:val="en-US"/>
        </w:rPr>
        <w:t xml:space="preserve">Selection based on a project concept note (see template in Section III), together with an administrative file (Section IV), and information sheets (Sections V and VI) to be submitted </w:t>
      </w:r>
      <w:r w:rsidRPr="003C52F6">
        <w:rPr>
          <w:rFonts w:ascii="Calibri" w:hAnsi="Calibri" w:cs="Calibri"/>
          <w:sz w:val="22"/>
          <w:szCs w:val="22"/>
          <w:u w:val="single"/>
          <w:lang w:val="en-US"/>
        </w:rPr>
        <w:t xml:space="preserve">at the latest </w:t>
      </w:r>
      <w:r w:rsidRPr="003C52F6">
        <w:rPr>
          <w:rFonts w:ascii="Calibri" w:hAnsi="Calibri" w:cs="Calibri"/>
          <w:b/>
          <w:i/>
          <w:sz w:val="22"/>
          <w:szCs w:val="22"/>
          <w:u w:val="single"/>
          <w:lang w:val="en-US"/>
        </w:rPr>
        <w:t>by 12 pm Paris time on</w:t>
      </w:r>
      <w:r w:rsidRPr="003C52F6">
        <w:rPr>
          <w:rFonts w:ascii="Calibri" w:hAnsi="Calibri" w:cs="Calibri"/>
          <w:b/>
          <w:bCs/>
          <w:sz w:val="22"/>
          <w:szCs w:val="22"/>
          <w:u w:val="single"/>
          <w:lang w:val="en-US"/>
        </w:rPr>
        <w:t xml:space="preserve"> </w:t>
      </w:r>
      <w:r w:rsidR="00063590" w:rsidRPr="003C52F6">
        <w:rPr>
          <w:rFonts w:ascii="Calibri" w:hAnsi="Calibri" w:cs="Calibri"/>
          <w:b/>
          <w:bCs/>
          <w:i/>
          <w:iCs/>
          <w:sz w:val="22"/>
          <w:szCs w:val="22"/>
          <w:u w:val="single"/>
          <w:lang w:val="en-US"/>
        </w:rPr>
        <w:t>15</w:t>
      </w:r>
      <w:r w:rsidR="00063590" w:rsidRPr="003C52F6">
        <w:rPr>
          <w:rFonts w:ascii="Calibri" w:hAnsi="Calibri" w:cs="Calibri"/>
          <w:b/>
          <w:bCs/>
          <w:i/>
          <w:iCs/>
          <w:sz w:val="22"/>
          <w:szCs w:val="22"/>
          <w:u w:val="single"/>
          <w:vertAlign w:val="superscript"/>
          <w:lang w:val="en-US"/>
        </w:rPr>
        <w:t>th</w:t>
      </w:r>
      <w:r w:rsidR="00063590" w:rsidRPr="003C52F6">
        <w:rPr>
          <w:rFonts w:ascii="Calibri" w:hAnsi="Calibri" w:cs="Calibri"/>
          <w:b/>
          <w:bCs/>
          <w:i/>
          <w:iCs/>
          <w:sz w:val="22"/>
          <w:szCs w:val="22"/>
          <w:u w:val="single"/>
          <w:lang w:val="en-US"/>
        </w:rPr>
        <w:t xml:space="preserve"> June 2020</w:t>
      </w:r>
      <w:r w:rsidRPr="003C52F6">
        <w:rPr>
          <w:rFonts w:ascii="Calibri" w:hAnsi="Calibri" w:cs="Calibri"/>
          <w:b/>
          <w:bCs/>
          <w:i/>
          <w:iCs/>
          <w:sz w:val="22"/>
          <w:szCs w:val="22"/>
          <w:u w:val="single"/>
          <w:lang w:val="en-US"/>
        </w:rPr>
        <w:t xml:space="preserve">. </w:t>
      </w:r>
    </w:p>
    <w:p w:rsidR="0034584F" w:rsidRPr="003C52F6" w:rsidRDefault="0034584F" w:rsidP="003C52F6">
      <w:pPr>
        <w:numPr>
          <w:ilvl w:val="0"/>
          <w:numId w:val="25"/>
        </w:numPr>
        <w:spacing w:before="120"/>
        <w:jc w:val="both"/>
        <w:rPr>
          <w:rFonts w:ascii="Calibri" w:hAnsi="Calibri" w:cs="Calibri"/>
          <w:sz w:val="22"/>
          <w:szCs w:val="22"/>
          <w:lang w:val="en-US"/>
        </w:rPr>
      </w:pPr>
      <w:r w:rsidRPr="003C52F6">
        <w:rPr>
          <w:rFonts w:ascii="Calibri" w:hAnsi="Calibri" w:cs="Calibri"/>
          <w:sz w:val="22"/>
          <w:szCs w:val="22"/>
          <w:lang w:val="en-US"/>
        </w:rPr>
        <w:t>Sustained dialogue with the Project team to develop the proposal and present a final project note that will be used as a basis for submitting the proposal to AFD's governing bodies.</w:t>
      </w:r>
    </w:p>
    <w:p w:rsidR="0034584F" w:rsidRPr="003C52F6" w:rsidRDefault="0034584F" w:rsidP="0034584F">
      <w:pPr>
        <w:spacing w:before="120"/>
        <w:ind w:left="360"/>
        <w:rPr>
          <w:rFonts w:ascii="Calibri" w:hAnsi="Calibri" w:cs="Calibri"/>
          <w:sz w:val="22"/>
          <w:szCs w:val="22"/>
          <w:lang w:val="en-US"/>
        </w:rPr>
      </w:pPr>
    </w:p>
    <w:p w:rsidR="0034584F" w:rsidRPr="003C52F6" w:rsidRDefault="00AB5A9A" w:rsidP="00AB5A9A">
      <w:pPr>
        <w:shd w:val="clear" w:color="auto" w:fill="548DD4"/>
        <w:suppressAutoHyphens/>
        <w:jc w:val="both"/>
        <w:rPr>
          <w:rFonts w:ascii="Calibri" w:hAnsi="Calibri" w:cs="Calibri"/>
          <w:b/>
          <w:smallCaps/>
          <w:color w:val="FFFFFF"/>
          <w:sz w:val="22"/>
          <w:szCs w:val="22"/>
          <w:lang w:val="en-US"/>
        </w:rPr>
      </w:pPr>
      <w:r w:rsidRPr="003C52F6">
        <w:rPr>
          <w:rFonts w:ascii="Calibri" w:hAnsi="Calibri" w:cs="Calibri"/>
          <w:b/>
          <w:smallCaps/>
          <w:color w:val="FFFFFF"/>
          <w:sz w:val="22"/>
          <w:szCs w:val="22"/>
          <w:lang w:val="en-US"/>
        </w:rPr>
        <w:t>SELECTING THE PROPOSALS</w:t>
      </w:r>
    </w:p>
    <w:p w:rsidR="0034584F" w:rsidRPr="003C52F6" w:rsidRDefault="0034584F" w:rsidP="0034584F">
      <w:pPr>
        <w:rPr>
          <w:rFonts w:ascii="Calibri" w:hAnsi="Calibri" w:cs="Calibri"/>
          <w:b/>
          <w:sz w:val="22"/>
          <w:szCs w:val="22"/>
          <w:lang w:val="en-US"/>
        </w:rPr>
      </w:pPr>
    </w:p>
    <w:p w:rsidR="0034584F" w:rsidRPr="003C52F6" w:rsidRDefault="0034584F" w:rsidP="0034584F">
      <w:pPr>
        <w:rPr>
          <w:rFonts w:ascii="Calibri" w:hAnsi="Calibri" w:cs="Calibri"/>
          <w:b/>
          <w:sz w:val="22"/>
          <w:szCs w:val="22"/>
          <w:lang w:val="en-US"/>
        </w:rPr>
      </w:pPr>
      <w:r w:rsidRPr="003C52F6">
        <w:rPr>
          <w:rFonts w:ascii="Calibri" w:hAnsi="Calibri" w:cs="Calibri"/>
          <w:b/>
          <w:sz w:val="22"/>
          <w:szCs w:val="22"/>
          <w:lang w:val="en-US"/>
        </w:rPr>
        <w:t>Selection based on a project concept note and an administration file</w:t>
      </w:r>
    </w:p>
    <w:p w:rsidR="0034584F" w:rsidRPr="003C52F6" w:rsidRDefault="0034584F" w:rsidP="0034584F">
      <w:pPr>
        <w:pStyle w:val="Commentaire"/>
        <w:spacing w:before="120"/>
        <w:rPr>
          <w:rFonts w:ascii="Calibri" w:hAnsi="Calibri" w:cs="Calibri"/>
          <w:sz w:val="22"/>
          <w:szCs w:val="22"/>
          <w:lang w:val="en-US"/>
        </w:rPr>
      </w:pPr>
      <w:r w:rsidRPr="003C52F6">
        <w:rPr>
          <w:rFonts w:ascii="Calibri" w:hAnsi="Calibri" w:cs="Calibri"/>
          <w:sz w:val="22"/>
          <w:szCs w:val="22"/>
          <w:lang w:val="en-US"/>
        </w:rPr>
        <w:t xml:space="preserve">Each lead PLI has to supply electronic copies in pdf format of: </w:t>
      </w:r>
    </w:p>
    <w:p w:rsidR="0034584F" w:rsidRPr="003C52F6" w:rsidRDefault="0034584F" w:rsidP="003C52F6">
      <w:pPr>
        <w:pStyle w:val="Commentaire"/>
        <w:numPr>
          <w:ilvl w:val="0"/>
          <w:numId w:val="27"/>
        </w:numPr>
        <w:spacing w:before="60"/>
        <w:jc w:val="both"/>
        <w:rPr>
          <w:rFonts w:ascii="Calibri" w:hAnsi="Calibri" w:cs="Calibri"/>
          <w:sz w:val="22"/>
          <w:szCs w:val="22"/>
          <w:lang w:val="en-US"/>
        </w:rPr>
      </w:pPr>
      <w:r w:rsidRPr="003C52F6">
        <w:rPr>
          <w:rFonts w:ascii="Calibri" w:hAnsi="Calibri" w:cs="Calibri"/>
          <w:sz w:val="22"/>
          <w:szCs w:val="22"/>
          <w:lang w:val="en-US"/>
        </w:rPr>
        <w:t xml:space="preserve">its proposal, using the template project note with the cover sheet and the budget table signed by someone authorized to request financing on behalf of the PLI;  </w:t>
      </w:r>
    </w:p>
    <w:p w:rsidR="0034584F" w:rsidRPr="003C52F6" w:rsidRDefault="0034584F" w:rsidP="003C52F6">
      <w:pPr>
        <w:pStyle w:val="Commentaire"/>
        <w:numPr>
          <w:ilvl w:val="0"/>
          <w:numId w:val="27"/>
        </w:numPr>
        <w:spacing w:before="60"/>
        <w:jc w:val="both"/>
        <w:rPr>
          <w:rFonts w:ascii="Calibri" w:hAnsi="Calibri" w:cs="Calibri"/>
          <w:sz w:val="22"/>
          <w:szCs w:val="22"/>
          <w:lang w:val="en-US"/>
        </w:rPr>
      </w:pPr>
      <w:r w:rsidRPr="003C52F6">
        <w:rPr>
          <w:rFonts w:ascii="Calibri" w:hAnsi="Calibri" w:cs="Calibri"/>
          <w:sz w:val="22"/>
          <w:szCs w:val="22"/>
          <w:lang w:val="en-US"/>
        </w:rPr>
        <w:t xml:space="preserve">all the administrative documents required (Section IV), including the information sheet about the applicant (Section V) and the information sheet about the project partner(s) (Section VI); </w:t>
      </w:r>
    </w:p>
    <w:p w:rsidR="00EB1674" w:rsidRPr="003C52F6" w:rsidRDefault="00063590" w:rsidP="000C3DCC">
      <w:pPr>
        <w:pStyle w:val="Commentaire"/>
        <w:spacing w:before="60"/>
        <w:jc w:val="both"/>
        <w:rPr>
          <w:rFonts w:ascii="Calibri" w:hAnsi="Calibri" w:cs="Calibri"/>
          <w:sz w:val="22"/>
          <w:szCs w:val="22"/>
          <w:lang w:val="en-US"/>
        </w:rPr>
      </w:pPr>
      <w:r w:rsidRPr="003C52F6">
        <w:rPr>
          <w:rFonts w:ascii="Calibri" w:hAnsi="Calibri" w:cs="Calibri"/>
          <w:sz w:val="22"/>
          <w:szCs w:val="22"/>
          <w:lang w:val="en-US"/>
        </w:rPr>
        <w:t>Additionally</w:t>
      </w:r>
      <w:r w:rsidR="00EB1674" w:rsidRPr="003C52F6">
        <w:rPr>
          <w:rFonts w:ascii="Calibri" w:hAnsi="Calibri" w:cs="Calibri"/>
          <w:sz w:val="22"/>
          <w:szCs w:val="22"/>
          <w:lang w:val="en-US"/>
        </w:rPr>
        <w:t>, each lead PLI has to supply electronic copy in Excel format of:</w:t>
      </w:r>
    </w:p>
    <w:p w:rsidR="00EB1674" w:rsidRPr="003C52F6" w:rsidRDefault="00EB1674" w:rsidP="003C52F6">
      <w:pPr>
        <w:pStyle w:val="Commentaire"/>
        <w:numPr>
          <w:ilvl w:val="0"/>
          <w:numId w:val="33"/>
        </w:numPr>
        <w:spacing w:before="60"/>
        <w:jc w:val="both"/>
        <w:rPr>
          <w:rFonts w:ascii="Calibri" w:hAnsi="Calibri" w:cs="Calibri"/>
          <w:sz w:val="22"/>
          <w:szCs w:val="22"/>
          <w:lang w:val="en-US"/>
        </w:rPr>
      </w:pPr>
      <w:r w:rsidRPr="003C52F6">
        <w:rPr>
          <w:rFonts w:ascii="Calibri" w:hAnsi="Calibri" w:cs="Calibri"/>
          <w:sz w:val="22"/>
          <w:szCs w:val="22"/>
          <w:lang w:val="en-US"/>
        </w:rPr>
        <w:t>the proposed budget for the Project and all relevant documents drafte</w:t>
      </w:r>
      <w:r w:rsidR="000C3DCC" w:rsidRPr="003C52F6">
        <w:rPr>
          <w:rFonts w:ascii="Calibri" w:hAnsi="Calibri" w:cs="Calibri"/>
          <w:sz w:val="22"/>
          <w:szCs w:val="22"/>
          <w:lang w:val="en-US"/>
        </w:rPr>
        <w:t>d</w:t>
      </w:r>
      <w:r w:rsidRPr="003C52F6">
        <w:rPr>
          <w:rFonts w:ascii="Calibri" w:hAnsi="Calibri" w:cs="Calibri"/>
          <w:sz w:val="22"/>
          <w:szCs w:val="22"/>
          <w:lang w:val="en-US"/>
        </w:rPr>
        <w:t xml:space="preserve"> under this format</w:t>
      </w:r>
      <w:r w:rsidR="00063590" w:rsidRPr="003C52F6">
        <w:rPr>
          <w:rFonts w:ascii="Calibri" w:hAnsi="Calibri" w:cs="Calibri"/>
          <w:sz w:val="22"/>
          <w:szCs w:val="22"/>
          <w:lang w:val="en-US"/>
        </w:rPr>
        <w:t>.</w:t>
      </w:r>
    </w:p>
    <w:p w:rsidR="0034584F" w:rsidRPr="003C52F6" w:rsidRDefault="0034584F" w:rsidP="0034584F">
      <w:pPr>
        <w:pStyle w:val="Commentaire"/>
        <w:spacing w:before="60"/>
        <w:ind w:left="720"/>
        <w:rPr>
          <w:rFonts w:ascii="Calibri" w:hAnsi="Calibri" w:cs="Calibri"/>
          <w:sz w:val="22"/>
          <w:szCs w:val="22"/>
          <w:lang w:val="en-US"/>
        </w:rPr>
      </w:pPr>
    </w:p>
    <w:p w:rsidR="00063590" w:rsidRPr="003C52F6" w:rsidRDefault="0034584F" w:rsidP="00063590">
      <w:pPr>
        <w:rPr>
          <w:rFonts w:ascii="Calibri" w:hAnsi="Calibri" w:cs="Calibri"/>
          <w:sz w:val="22"/>
          <w:szCs w:val="22"/>
          <w:lang w:val="en-US"/>
        </w:rPr>
      </w:pPr>
      <w:r w:rsidRPr="003C52F6">
        <w:rPr>
          <w:rFonts w:ascii="Calibri" w:hAnsi="Calibri" w:cs="Calibri"/>
          <w:sz w:val="22"/>
          <w:szCs w:val="22"/>
          <w:lang w:val="en-US"/>
        </w:rPr>
        <w:t xml:space="preserve">These electronic copies should be sent by mail to the contacts reported below. </w:t>
      </w:r>
    </w:p>
    <w:p w:rsidR="00063590" w:rsidRPr="003C52F6" w:rsidRDefault="00063590" w:rsidP="003C52F6">
      <w:pPr>
        <w:numPr>
          <w:ilvl w:val="0"/>
          <w:numId w:val="34"/>
        </w:numPr>
        <w:jc w:val="both"/>
        <w:rPr>
          <w:rFonts w:ascii="Calibri" w:hAnsi="Calibri"/>
          <w:sz w:val="22"/>
          <w:szCs w:val="22"/>
          <w:lang w:val="en-US"/>
        </w:rPr>
      </w:pPr>
      <w:r w:rsidRPr="003C52F6">
        <w:rPr>
          <w:rFonts w:ascii="Calibri" w:hAnsi="Calibri"/>
          <w:sz w:val="22"/>
          <w:szCs w:val="22"/>
          <w:lang w:val="en-US"/>
        </w:rPr>
        <w:t xml:space="preserve">Thomas GONNET (AFD - Task Team Leader, Paris Office - </w:t>
      </w:r>
      <w:hyperlink r:id="rId14" w:history="1">
        <w:r w:rsidRPr="003C52F6">
          <w:rPr>
            <w:rStyle w:val="Lienhypertexte"/>
            <w:rFonts w:ascii="Calibri" w:hAnsi="Calibri"/>
            <w:sz w:val="22"/>
            <w:szCs w:val="22"/>
            <w:lang w:val="en-US"/>
          </w:rPr>
          <w:t>gonnett@afd.fr</w:t>
        </w:r>
      </w:hyperlink>
      <w:r w:rsidRPr="003C52F6">
        <w:rPr>
          <w:rFonts w:ascii="Calibri" w:hAnsi="Calibri"/>
          <w:sz w:val="22"/>
          <w:szCs w:val="22"/>
          <w:lang w:val="en-US"/>
        </w:rPr>
        <w:t xml:space="preserve">) </w:t>
      </w:r>
    </w:p>
    <w:p w:rsidR="00063590" w:rsidRPr="003C52F6" w:rsidRDefault="00063590" w:rsidP="003C52F6">
      <w:pPr>
        <w:numPr>
          <w:ilvl w:val="0"/>
          <w:numId w:val="34"/>
        </w:numPr>
        <w:jc w:val="both"/>
        <w:rPr>
          <w:rFonts w:ascii="Calibri" w:hAnsi="Calibri"/>
          <w:sz w:val="22"/>
          <w:szCs w:val="22"/>
          <w:lang w:val="en-US"/>
        </w:rPr>
      </w:pPr>
      <w:r w:rsidRPr="003C52F6">
        <w:rPr>
          <w:rFonts w:ascii="Calibri" w:hAnsi="Calibri"/>
          <w:sz w:val="22"/>
          <w:szCs w:val="22"/>
          <w:lang w:val="en-US"/>
        </w:rPr>
        <w:t xml:space="preserve">Thibault NOTTEGHEM (AFD - Fragility &amp; Conflict Advisor, Paris Office - </w:t>
      </w:r>
      <w:hyperlink r:id="rId15" w:history="1">
        <w:r w:rsidRPr="003C52F6">
          <w:rPr>
            <w:rStyle w:val="Lienhypertexte"/>
            <w:rFonts w:ascii="Calibri" w:hAnsi="Calibri"/>
            <w:sz w:val="22"/>
            <w:szCs w:val="22"/>
            <w:lang w:val="en-US"/>
          </w:rPr>
          <w:t>notteghemt@afd.fr</w:t>
        </w:r>
      </w:hyperlink>
      <w:r w:rsidRPr="003C52F6">
        <w:rPr>
          <w:rFonts w:ascii="Calibri" w:hAnsi="Calibri"/>
          <w:sz w:val="22"/>
          <w:szCs w:val="22"/>
          <w:lang w:val="en-US"/>
        </w:rPr>
        <w:t>)</w:t>
      </w:r>
    </w:p>
    <w:p w:rsidR="00063590" w:rsidRPr="003C52F6" w:rsidRDefault="00063590" w:rsidP="003C52F6">
      <w:pPr>
        <w:numPr>
          <w:ilvl w:val="0"/>
          <w:numId w:val="34"/>
        </w:numPr>
        <w:jc w:val="both"/>
        <w:rPr>
          <w:rFonts w:ascii="Calibri" w:hAnsi="Calibri"/>
          <w:sz w:val="22"/>
          <w:szCs w:val="22"/>
          <w:lang w:val="en-US"/>
        </w:rPr>
      </w:pPr>
      <w:r w:rsidRPr="003C52F6">
        <w:rPr>
          <w:rFonts w:ascii="Calibri" w:hAnsi="Calibri"/>
          <w:sz w:val="22"/>
          <w:szCs w:val="22"/>
          <w:lang w:val="en-US"/>
        </w:rPr>
        <w:t xml:space="preserve">Farah ASFAHANI (AFD - Regional Project Manager, Middle East Office - </w:t>
      </w:r>
      <w:hyperlink r:id="rId16" w:history="1">
        <w:r w:rsidRPr="003C52F6">
          <w:rPr>
            <w:rStyle w:val="Lienhypertexte"/>
            <w:rFonts w:ascii="Calibri" w:hAnsi="Calibri"/>
            <w:sz w:val="22"/>
            <w:szCs w:val="22"/>
            <w:lang w:val="en-US"/>
          </w:rPr>
          <w:t>asfahanif@afd.fr</w:t>
        </w:r>
      </w:hyperlink>
      <w:r w:rsidRPr="003C52F6">
        <w:rPr>
          <w:rFonts w:ascii="Calibri" w:hAnsi="Calibri"/>
          <w:sz w:val="22"/>
          <w:szCs w:val="22"/>
          <w:lang w:val="en-US"/>
        </w:rPr>
        <w:t>)</w:t>
      </w:r>
    </w:p>
    <w:p w:rsidR="000B4BF0" w:rsidRPr="003C52F6" w:rsidRDefault="000B4BF0" w:rsidP="003C52F6">
      <w:pPr>
        <w:numPr>
          <w:ilvl w:val="0"/>
          <w:numId w:val="34"/>
        </w:numPr>
        <w:jc w:val="both"/>
        <w:rPr>
          <w:rFonts w:ascii="Calibri" w:hAnsi="Calibri"/>
          <w:sz w:val="22"/>
          <w:szCs w:val="22"/>
          <w:lang w:val="en-US"/>
        </w:rPr>
      </w:pPr>
      <w:r w:rsidRPr="003C52F6">
        <w:rPr>
          <w:rFonts w:ascii="Calibri" w:hAnsi="Calibri"/>
          <w:sz w:val="22"/>
          <w:szCs w:val="22"/>
          <w:lang w:val="en-US"/>
        </w:rPr>
        <w:t xml:space="preserve">Régis MABILAIS (AFD - Country Manager for Lebanon, Paris Office - </w:t>
      </w:r>
      <w:hyperlink r:id="rId17" w:history="1">
        <w:r w:rsidR="00614FC5" w:rsidRPr="00822932">
          <w:rPr>
            <w:rStyle w:val="Lienhypertexte"/>
            <w:rFonts w:ascii="Calibri" w:hAnsi="Calibri"/>
            <w:sz w:val="22"/>
            <w:szCs w:val="22"/>
            <w:lang w:val="en-US"/>
          </w:rPr>
          <w:t>mabilaisr@afd.fr</w:t>
        </w:r>
      </w:hyperlink>
      <w:r w:rsidRPr="003C52F6">
        <w:rPr>
          <w:rFonts w:ascii="Calibri" w:hAnsi="Calibri"/>
          <w:sz w:val="22"/>
          <w:szCs w:val="22"/>
          <w:lang w:val="en-US"/>
        </w:rPr>
        <w:t>)</w:t>
      </w:r>
    </w:p>
    <w:p w:rsidR="00063590" w:rsidRPr="003C52F6" w:rsidRDefault="00063590" w:rsidP="0034584F">
      <w:pPr>
        <w:rPr>
          <w:rFonts w:ascii="Calibri" w:hAnsi="Calibri" w:cs="Calibri"/>
          <w:sz w:val="22"/>
          <w:szCs w:val="22"/>
          <w:lang w:val="en-US"/>
        </w:rPr>
      </w:pPr>
    </w:p>
    <w:p w:rsidR="0034584F" w:rsidRPr="003C52F6" w:rsidRDefault="0034584F" w:rsidP="0034584F">
      <w:pPr>
        <w:tabs>
          <w:tab w:val="left" w:pos="1260"/>
        </w:tabs>
        <w:spacing w:before="120"/>
        <w:rPr>
          <w:rFonts w:ascii="Calibri" w:hAnsi="Calibri" w:cs="Calibri"/>
          <w:sz w:val="22"/>
          <w:szCs w:val="22"/>
          <w:lang w:val="en-US"/>
        </w:rPr>
      </w:pPr>
      <w:r w:rsidRPr="003C52F6">
        <w:rPr>
          <w:rFonts w:ascii="Calibri" w:hAnsi="Calibri" w:cs="Calibri"/>
          <w:b/>
          <w:sz w:val="22"/>
          <w:szCs w:val="22"/>
          <w:u w:val="single"/>
          <w:lang w:val="en-US"/>
        </w:rPr>
        <w:t>Proposals can be written in French or English</w:t>
      </w:r>
      <w:r w:rsidRPr="003C52F6">
        <w:rPr>
          <w:rFonts w:ascii="Calibri" w:hAnsi="Calibri" w:cs="Calibri"/>
          <w:sz w:val="22"/>
          <w:szCs w:val="22"/>
          <w:lang w:val="en-US"/>
        </w:rPr>
        <w:t>.</w:t>
      </w:r>
    </w:p>
    <w:p w:rsidR="000B4BF0" w:rsidRPr="003C52F6" w:rsidRDefault="0034584F" w:rsidP="000B4BF0">
      <w:pPr>
        <w:pStyle w:val="Corpsdetexte2"/>
        <w:spacing w:after="0" w:line="240" w:lineRule="auto"/>
        <w:rPr>
          <w:rFonts w:ascii="Calibri" w:hAnsi="Calibri" w:cs="Calibri"/>
          <w:sz w:val="22"/>
          <w:szCs w:val="22"/>
          <w:lang w:val="en-US"/>
        </w:rPr>
      </w:pPr>
      <w:r w:rsidRPr="003C52F6">
        <w:rPr>
          <w:rFonts w:ascii="Calibri" w:hAnsi="Calibri" w:cs="Calibri"/>
          <w:sz w:val="22"/>
          <w:szCs w:val="22"/>
          <w:lang w:val="en-US"/>
        </w:rPr>
        <w:t xml:space="preserve">Each page of the documents making up the proposal must be </w:t>
      </w:r>
      <w:r w:rsidR="00657F86" w:rsidRPr="003C52F6">
        <w:rPr>
          <w:rFonts w:ascii="Calibri" w:hAnsi="Calibri" w:cs="Calibri"/>
          <w:sz w:val="22"/>
          <w:szCs w:val="22"/>
          <w:lang w:val="en-US"/>
        </w:rPr>
        <w:t>initialed</w:t>
      </w:r>
      <w:r w:rsidRPr="003C52F6">
        <w:rPr>
          <w:rFonts w:ascii="Calibri" w:hAnsi="Calibri" w:cs="Calibri"/>
          <w:sz w:val="22"/>
          <w:szCs w:val="22"/>
          <w:lang w:val="en-US"/>
        </w:rPr>
        <w:t xml:space="preserve"> by the lead PLI. </w:t>
      </w:r>
    </w:p>
    <w:p w:rsidR="000B4BF0" w:rsidRPr="003C52F6" w:rsidRDefault="000B4BF0" w:rsidP="000B4BF0">
      <w:pPr>
        <w:spacing w:before="120"/>
        <w:ind w:left="360"/>
        <w:rPr>
          <w:rFonts w:ascii="Calibri" w:hAnsi="Calibri" w:cs="Calibri"/>
          <w:sz w:val="22"/>
          <w:szCs w:val="22"/>
          <w:lang w:val="en-US"/>
        </w:rPr>
      </w:pPr>
    </w:p>
    <w:p w:rsidR="0034584F" w:rsidRPr="003C52F6" w:rsidRDefault="0034584F" w:rsidP="00AB5A9A">
      <w:pPr>
        <w:shd w:val="clear" w:color="auto" w:fill="548DD4"/>
        <w:suppressAutoHyphens/>
        <w:jc w:val="both"/>
        <w:rPr>
          <w:rFonts w:ascii="Calibri" w:hAnsi="Calibri" w:cs="Calibri"/>
          <w:b/>
          <w:smallCaps/>
          <w:color w:val="FFFFFF"/>
          <w:sz w:val="22"/>
          <w:szCs w:val="22"/>
          <w:lang w:val="en-US"/>
        </w:rPr>
      </w:pPr>
      <w:r w:rsidRPr="003C52F6">
        <w:rPr>
          <w:rFonts w:ascii="Calibri" w:hAnsi="Calibri" w:cs="Calibri"/>
          <w:b/>
          <w:smallCaps/>
          <w:color w:val="FFFFFF"/>
          <w:sz w:val="22"/>
          <w:szCs w:val="22"/>
          <w:lang w:val="en-US"/>
        </w:rPr>
        <w:t>PREPARATION AND FINAL VALIDATION OF THE PROPOSALS</w:t>
      </w:r>
    </w:p>
    <w:p w:rsidR="0034584F" w:rsidRPr="003C52F6" w:rsidRDefault="0034584F" w:rsidP="0034584F">
      <w:pPr>
        <w:rPr>
          <w:rFonts w:ascii="Calibri" w:hAnsi="Calibri" w:cs="Calibri"/>
          <w:sz w:val="22"/>
          <w:szCs w:val="22"/>
          <w:lang w:val="en-US"/>
        </w:rPr>
      </w:pPr>
    </w:p>
    <w:p w:rsidR="0034584F" w:rsidRPr="003C52F6" w:rsidRDefault="0034584F" w:rsidP="00657F86">
      <w:pPr>
        <w:jc w:val="both"/>
        <w:rPr>
          <w:rFonts w:ascii="Calibri" w:hAnsi="Calibri" w:cs="Calibri"/>
          <w:sz w:val="22"/>
          <w:szCs w:val="22"/>
          <w:lang w:val="en-US"/>
        </w:rPr>
      </w:pPr>
      <w:r w:rsidRPr="003C52F6">
        <w:rPr>
          <w:rFonts w:ascii="Calibri" w:hAnsi="Calibri" w:cs="Calibri"/>
          <w:sz w:val="22"/>
          <w:szCs w:val="22"/>
          <w:lang w:val="en-US"/>
        </w:rPr>
        <w:t xml:space="preserve">Once it receives notification that its project has been selected, the </w:t>
      </w:r>
      <w:r w:rsidR="00B300E8" w:rsidRPr="003C52F6">
        <w:rPr>
          <w:rFonts w:ascii="Calibri" w:hAnsi="Calibri" w:cs="Calibri"/>
          <w:sz w:val="22"/>
          <w:szCs w:val="22"/>
          <w:lang w:val="en-US"/>
        </w:rPr>
        <w:t xml:space="preserve">PLI / the </w:t>
      </w:r>
      <w:r w:rsidRPr="003C52F6">
        <w:rPr>
          <w:rFonts w:ascii="Calibri" w:hAnsi="Calibri" w:cs="Calibri"/>
          <w:sz w:val="22"/>
          <w:szCs w:val="22"/>
          <w:lang w:val="en-US"/>
        </w:rPr>
        <w:t xml:space="preserve">consortium can start the process of compiling its final proposal, which will take the form of a final project note. To do so, it will start a dialogue with AFD. AFD will keep the local authorities informed of the results of this dialogue. </w:t>
      </w:r>
    </w:p>
    <w:p w:rsidR="0034584F" w:rsidRPr="003C52F6" w:rsidRDefault="0034584F" w:rsidP="00657F86">
      <w:pPr>
        <w:spacing w:before="120"/>
        <w:jc w:val="both"/>
        <w:rPr>
          <w:rFonts w:ascii="Calibri" w:hAnsi="Calibri" w:cs="Calibri"/>
          <w:sz w:val="22"/>
          <w:szCs w:val="22"/>
          <w:lang w:val="en-US"/>
        </w:rPr>
      </w:pPr>
      <w:r w:rsidRPr="003C52F6">
        <w:rPr>
          <w:rFonts w:ascii="Calibri" w:hAnsi="Calibri" w:cs="Calibri"/>
          <w:sz w:val="22"/>
          <w:szCs w:val="22"/>
          <w:lang w:val="en-US"/>
        </w:rPr>
        <w:t>Following this process, the Project team will give his/her agreement to validate the project note, if it considers that the final proposal reflects the content of the initial project note while including satisfactorily all the items arising from the dialogue it has had with the PLI</w:t>
      </w:r>
      <w:r w:rsidR="00B300E8" w:rsidRPr="003C52F6">
        <w:rPr>
          <w:rFonts w:ascii="Calibri" w:hAnsi="Calibri" w:cs="Calibri"/>
          <w:sz w:val="22"/>
          <w:szCs w:val="22"/>
          <w:lang w:val="en-US"/>
        </w:rPr>
        <w:t xml:space="preserve"> and its partners</w:t>
      </w:r>
      <w:r w:rsidRPr="003C52F6">
        <w:rPr>
          <w:rFonts w:ascii="Calibri" w:hAnsi="Calibri" w:cs="Calibri"/>
          <w:sz w:val="22"/>
          <w:szCs w:val="22"/>
          <w:lang w:val="en-US"/>
        </w:rPr>
        <w:t>. Once the PLI ha</w:t>
      </w:r>
      <w:r w:rsidR="00B300E8" w:rsidRPr="003C52F6">
        <w:rPr>
          <w:rFonts w:ascii="Calibri" w:hAnsi="Calibri" w:cs="Calibri"/>
          <w:sz w:val="22"/>
          <w:szCs w:val="22"/>
          <w:lang w:val="en-US"/>
        </w:rPr>
        <w:t>s</w:t>
      </w:r>
      <w:r w:rsidRPr="003C52F6">
        <w:rPr>
          <w:rFonts w:ascii="Calibri" w:hAnsi="Calibri" w:cs="Calibri"/>
          <w:sz w:val="22"/>
          <w:szCs w:val="22"/>
          <w:lang w:val="en-US"/>
        </w:rPr>
        <w:t xml:space="preserve"> sent the final project note, the project will be submitted to AFD's governing bodies</w:t>
      </w:r>
      <w:r w:rsidR="00B300E8" w:rsidRPr="003C52F6">
        <w:rPr>
          <w:rFonts w:ascii="Calibri" w:hAnsi="Calibri" w:cs="Calibri"/>
          <w:sz w:val="22"/>
          <w:szCs w:val="22"/>
          <w:lang w:val="en-US"/>
        </w:rPr>
        <w:t xml:space="preserve"> for final approval</w:t>
      </w:r>
      <w:r w:rsidRPr="003C52F6">
        <w:rPr>
          <w:rFonts w:ascii="Calibri" w:hAnsi="Calibri" w:cs="Calibri"/>
          <w:sz w:val="22"/>
          <w:szCs w:val="22"/>
          <w:lang w:val="en-US"/>
        </w:rPr>
        <w:t xml:space="preserve">. </w:t>
      </w:r>
    </w:p>
    <w:p w:rsidR="0034584F" w:rsidRPr="003C52F6" w:rsidRDefault="0034584F" w:rsidP="0034584F">
      <w:pPr>
        <w:spacing w:after="200" w:line="276" w:lineRule="auto"/>
        <w:rPr>
          <w:rFonts w:ascii="Calibri" w:hAnsi="Calibri" w:cs="Calibri"/>
          <w:b/>
          <w:bCs/>
          <w:caps/>
          <w:kern w:val="28"/>
          <w:sz w:val="22"/>
          <w:szCs w:val="22"/>
          <w:lang w:val="en-US"/>
        </w:rPr>
      </w:pPr>
      <w:r w:rsidRPr="003C52F6">
        <w:rPr>
          <w:rFonts w:ascii="Calibri" w:hAnsi="Calibri" w:cs="Calibri"/>
          <w:sz w:val="22"/>
          <w:szCs w:val="22"/>
          <w:lang w:val="en-US"/>
        </w:rPr>
        <w:br w:type="page"/>
      </w:r>
    </w:p>
    <w:p w:rsidR="0034584F" w:rsidRPr="003C52F6" w:rsidRDefault="0034584F" w:rsidP="0034584F">
      <w:pPr>
        <w:pStyle w:val="Titre"/>
        <w:tabs>
          <w:tab w:val="clear" w:pos="720"/>
        </w:tabs>
        <w:ind w:left="0" w:firstLine="0"/>
        <w:rPr>
          <w:rFonts w:ascii="Calibri" w:hAnsi="Calibri" w:cs="Calibri"/>
          <w:sz w:val="22"/>
          <w:szCs w:val="22"/>
        </w:rPr>
      </w:pPr>
      <w:r w:rsidRPr="003C52F6">
        <w:rPr>
          <w:rFonts w:ascii="Calibri" w:hAnsi="Calibri" w:cs="Calibri"/>
          <w:sz w:val="22"/>
          <w:szCs w:val="22"/>
        </w:rPr>
        <w:t>Project note template</w:t>
      </w:r>
    </w:p>
    <w:p w:rsidR="000B4BF0" w:rsidRPr="003C52F6" w:rsidRDefault="000B4BF0" w:rsidP="000B4BF0">
      <w:pPr>
        <w:spacing w:before="120"/>
        <w:jc w:val="right"/>
        <w:rPr>
          <w:rFonts w:ascii="Calibri" w:hAnsi="Calibri"/>
          <w:b/>
          <w:i/>
          <w:sz w:val="22"/>
          <w:szCs w:val="22"/>
          <w:lang w:val="en-US"/>
        </w:rPr>
      </w:pPr>
      <w:r w:rsidRPr="003C52F6">
        <w:rPr>
          <w:rFonts w:ascii="Calibri" w:hAnsi="Calibri"/>
          <w:b/>
          <w:i/>
          <w:sz w:val="22"/>
          <w:szCs w:val="22"/>
          <w:lang w:val="en-US"/>
        </w:rPr>
        <w:t xml:space="preserve"> “Improv</w:t>
      </w:r>
      <w:r w:rsidR="00067B6B" w:rsidRPr="003C52F6">
        <w:rPr>
          <w:rFonts w:ascii="Calibri" w:hAnsi="Calibri"/>
          <w:b/>
          <w:i/>
          <w:sz w:val="22"/>
          <w:szCs w:val="22"/>
          <w:lang w:val="en-US"/>
        </w:rPr>
        <w:t>ing</w:t>
      </w:r>
      <w:r w:rsidRPr="003C52F6">
        <w:rPr>
          <w:rFonts w:ascii="Calibri" w:hAnsi="Calibri"/>
          <w:b/>
          <w:i/>
          <w:sz w:val="22"/>
          <w:szCs w:val="22"/>
          <w:lang w:val="en-US"/>
        </w:rPr>
        <w:t xml:space="preserve"> access to quality primary health services for vu</w:t>
      </w:r>
      <w:r w:rsidR="00067B6B" w:rsidRPr="003C52F6">
        <w:rPr>
          <w:rFonts w:ascii="Calibri" w:hAnsi="Calibri"/>
          <w:b/>
          <w:i/>
          <w:sz w:val="22"/>
          <w:szCs w:val="22"/>
          <w:lang w:val="en-US"/>
        </w:rPr>
        <w:t>lnerable populations in Lebanon</w:t>
      </w:r>
      <w:r w:rsidRPr="003C52F6">
        <w:rPr>
          <w:rFonts w:ascii="Calibri" w:hAnsi="Calibri"/>
          <w:b/>
          <w:i/>
          <w:sz w:val="22"/>
          <w:szCs w:val="22"/>
          <w:lang w:val="en-US"/>
        </w:rPr>
        <w:t>“</w:t>
      </w:r>
    </w:p>
    <w:p w:rsidR="0034584F" w:rsidRPr="003C52F6" w:rsidRDefault="0034584F" w:rsidP="0034584F">
      <w:pPr>
        <w:jc w:val="center"/>
        <w:rPr>
          <w:rFonts w:ascii="Calibri" w:hAnsi="Calibri" w:cs="Calibri"/>
          <w:b/>
          <w:bCs/>
          <w:sz w:val="22"/>
          <w:szCs w:val="22"/>
          <w:lang w:val="en-US"/>
        </w:rPr>
      </w:pPr>
    </w:p>
    <w:p w:rsidR="0034584F" w:rsidRPr="003C52F6" w:rsidRDefault="0034584F" w:rsidP="0034584F">
      <w:pPr>
        <w:jc w:val="center"/>
        <w:rPr>
          <w:rFonts w:ascii="Calibri" w:hAnsi="Calibri" w:cs="Calibri"/>
          <w:b/>
          <w:bCs/>
          <w:sz w:val="22"/>
          <w:szCs w:val="22"/>
          <w:lang w:val="en-US"/>
        </w:rPr>
      </w:pPr>
      <w:r w:rsidRPr="003C52F6">
        <w:rPr>
          <w:rFonts w:ascii="Calibri" w:hAnsi="Calibri" w:cs="Calibri"/>
          <w:b/>
          <w:bCs/>
          <w:sz w:val="22"/>
          <w:szCs w:val="22"/>
          <w:lang w:val="en-US"/>
        </w:rPr>
        <w:t>Call for projects</w:t>
      </w:r>
    </w:p>
    <w:p w:rsidR="0034584F" w:rsidRPr="003C52F6" w:rsidRDefault="0034584F" w:rsidP="0034584F">
      <w:pPr>
        <w:rPr>
          <w:rFonts w:ascii="Calibri" w:hAnsi="Calibri" w:cs="Calibri"/>
          <w:b/>
          <w:bCs/>
          <w:sz w:val="22"/>
          <w:szCs w:val="22"/>
          <w:lang w:val="en-US"/>
        </w:rPr>
      </w:pPr>
    </w:p>
    <w:p w:rsidR="0034584F" w:rsidRPr="003C52F6" w:rsidRDefault="0034584F" w:rsidP="0034584F">
      <w:pPr>
        <w:rPr>
          <w:rFonts w:ascii="Calibri" w:hAnsi="Calibri" w:cs="Calibri"/>
          <w:b/>
          <w:bCs/>
          <w:sz w:val="22"/>
          <w:szCs w:val="22"/>
          <w:lang w:val="en-US"/>
        </w:rPr>
      </w:pPr>
      <w:r w:rsidRPr="003C52F6">
        <w:rPr>
          <w:rFonts w:ascii="Calibri" w:hAnsi="Calibri" w:cs="Calibri"/>
          <w:b/>
          <w:bCs/>
          <w:sz w:val="22"/>
          <w:szCs w:val="22"/>
          <w:lang w:val="en-US"/>
        </w:rPr>
        <w:t>Due date for submitting project notes:</w:t>
      </w:r>
      <w:r w:rsidRPr="003C52F6">
        <w:rPr>
          <w:rFonts w:ascii="Calibri" w:hAnsi="Calibri" w:cs="Calibri"/>
          <w:bCs/>
          <w:sz w:val="22"/>
          <w:szCs w:val="22"/>
          <w:lang w:val="en-US"/>
        </w:rPr>
        <w:t xml:space="preserve"> </w:t>
      </w:r>
      <w:r w:rsidR="000B4BF0" w:rsidRPr="003C52F6">
        <w:rPr>
          <w:rFonts w:ascii="Calibri" w:hAnsi="Calibri" w:cs="Calibri"/>
          <w:b/>
          <w:bCs/>
          <w:sz w:val="22"/>
          <w:szCs w:val="22"/>
          <w:u w:val="single"/>
          <w:lang w:val="en-US"/>
        </w:rPr>
        <w:t>15</w:t>
      </w:r>
      <w:r w:rsidR="000B4BF0" w:rsidRPr="003C52F6">
        <w:rPr>
          <w:rFonts w:ascii="Calibri" w:hAnsi="Calibri" w:cs="Calibri"/>
          <w:b/>
          <w:bCs/>
          <w:sz w:val="22"/>
          <w:szCs w:val="22"/>
          <w:u w:val="single"/>
          <w:vertAlign w:val="superscript"/>
          <w:lang w:val="en-US"/>
        </w:rPr>
        <w:t>th</w:t>
      </w:r>
      <w:r w:rsidR="000B4BF0" w:rsidRPr="003C52F6">
        <w:rPr>
          <w:rFonts w:ascii="Calibri" w:hAnsi="Calibri" w:cs="Calibri"/>
          <w:b/>
          <w:bCs/>
          <w:sz w:val="22"/>
          <w:szCs w:val="22"/>
          <w:u w:val="single"/>
          <w:lang w:val="en-US"/>
        </w:rPr>
        <w:t xml:space="preserve"> June 2020</w:t>
      </w:r>
      <w:r w:rsidRPr="003C52F6">
        <w:rPr>
          <w:rFonts w:ascii="Calibri" w:hAnsi="Calibri" w:cs="Calibri"/>
          <w:b/>
          <w:bCs/>
          <w:iCs/>
          <w:sz w:val="22"/>
          <w:szCs w:val="22"/>
          <w:u w:val="single"/>
          <w:lang w:val="en-US"/>
        </w:rPr>
        <w:t xml:space="preserve">, </w:t>
      </w:r>
      <w:r w:rsidRPr="003C52F6">
        <w:rPr>
          <w:rFonts w:ascii="Calibri" w:hAnsi="Calibri" w:cs="Calibri"/>
          <w:b/>
          <w:bCs/>
          <w:sz w:val="22"/>
          <w:szCs w:val="22"/>
          <w:u w:val="single"/>
          <w:lang w:val="en-US"/>
        </w:rPr>
        <w:t xml:space="preserve">at </w:t>
      </w:r>
      <w:r w:rsidRPr="003C52F6">
        <w:rPr>
          <w:rFonts w:ascii="Calibri" w:hAnsi="Calibri" w:cs="Calibri"/>
          <w:b/>
          <w:bCs/>
          <w:iCs/>
          <w:sz w:val="22"/>
          <w:szCs w:val="22"/>
          <w:u w:val="single"/>
          <w:lang w:val="en-US"/>
        </w:rPr>
        <w:t>12 pm</w:t>
      </w:r>
      <w:r w:rsidRPr="003C52F6">
        <w:rPr>
          <w:rFonts w:ascii="Calibri" w:hAnsi="Calibri" w:cs="Calibri"/>
          <w:b/>
          <w:bCs/>
          <w:iCs/>
          <w:sz w:val="22"/>
          <w:szCs w:val="22"/>
          <w:lang w:val="en-US"/>
        </w:rPr>
        <w:t>, Paris time</w:t>
      </w:r>
      <w:r w:rsidRPr="003C52F6">
        <w:rPr>
          <w:rFonts w:ascii="Calibri" w:hAnsi="Calibri" w:cs="Calibri"/>
          <w:b/>
          <w:bCs/>
          <w:sz w:val="22"/>
          <w:szCs w:val="22"/>
          <w:lang w:val="en-US"/>
        </w:rPr>
        <w:t xml:space="preserve"> (determined by date/hour of arrival)</w:t>
      </w:r>
      <w:r w:rsidRPr="003C52F6">
        <w:rPr>
          <w:rFonts w:ascii="Calibri" w:hAnsi="Calibri" w:cs="Calibri"/>
          <w:bCs/>
          <w:sz w:val="22"/>
          <w:szCs w:val="22"/>
          <w:lang w:val="en-US"/>
        </w:rPr>
        <w:t xml:space="preserve"> </w:t>
      </w:r>
    </w:p>
    <w:p w:rsidR="0034584F" w:rsidRPr="003C52F6" w:rsidRDefault="0034584F" w:rsidP="0034584F">
      <w:pPr>
        <w:rPr>
          <w:rFonts w:ascii="Calibri" w:hAnsi="Calibri" w:cs="Calibri"/>
          <w:b/>
          <w:bCs/>
          <w:sz w:val="22"/>
          <w:szCs w:val="22"/>
          <w:lang w:val="en-US"/>
        </w:rPr>
      </w:pPr>
      <w:r w:rsidRPr="003C52F6">
        <w:rPr>
          <w:rFonts w:ascii="Calibri" w:hAnsi="Calibri" w:cs="Calibri"/>
          <w:b/>
          <w:bCs/>
          <w:sz w:val="22"/>
          <w:szCs w:val="22"/>
          <w:lang w:val="en-US"/>
        </w:rPr>
        <w:t xml:space="preserve">Electronic submission (by email) </w:t>
      </w:r>
    </w:p>
    <w:p w:rsidR="0034584F" w:rsidRPr="003C52F6" w:rsidRDefault="0034584F" w:rsidP="0034584F">
      <w:pPr>
        <w:rPr>
          <w:rFonts w:ascii="Calibri" w:hAnsi="Calibri" w:cs="Calibri"/>
          <w:b/>
          <w:bCs/>
          <w:sz w:val="22"/>
          <w:szCs w:val="22"/>
          <w:lang w:val="en-US"/>
        </w:rPr>
      </w:pPr>
      <w:r w:rsidRPr="003C52F6">
        <w:rPr>
          <w:rFonts w:ascii="Calibri" w:hAnsi="Calibri" w:cs="Calibri"/>
          <w:b/>
          <w:bCs/>
          <w:sz w:val="22"/>
          <w:szCs w:val="22"/>
          <w:lang w:val="en-US"/>
        </w:rPr>
        <w:t>Name of applicant:</w:t>
      </w:r>
      <w:r w:rsidRPr="003C52F6">
        <w:rPr>
          <w:rFonts w:ascii="Calibri" w:hAnsi="Calibri" w:cs="Calibri"/>
          <w:bCs/>
          <w:sz w:val="22"/>
          <w:szCs w:val="22"/>
          <w:lang w:val="en-US"/>
        </w:rPr>
        <w:t xml:space="preserve"> </w:t>
      </w:r>
    </w:p>
    <w:p w:rsidR="0034584F" w:rsidRPr="003C52F6" w:rsidRDefault="0034584F" w:rsidP="0034584F">
      <w:pPr>
        <w:rPr>
          <w:rFonts w:ascii="Calibri" w:hAnsi="Calibri" w:cs="Calibri"/>
          <w:b/>
          <w:bCs/>
          <w:sz w:val="22"/>
          <w:szCs w:val="22"/>
          <w:lang w:val="en-US"/>
        </w:rPr>
      </w:pPr>
    </w:p>
    <w:p w:rsidR="0034584F" w:rsidRPr="003C52F6" w:rsidRDefault="0034584F" w:rsidP="003C52F6">
      <w:pPr>
        <w:numPr>
          <w:ilvl w:val="0"/>
          <w:numId w:val="6"/>
        </w:numPr>
        <w:jc w:val="both"/>
        <w:rPr>
          <w:rFonts w:ascii="Calibri" w:hAnsi="Calibri" w:cs="Calibri"/>
          <w:b/>
          <w:bCs/>
          <w:caps/>
          <w:sz w:val="22"/>
          <w:szCs w:val="22"/>
          <w:u w:val="single"/>
          <w:lang w:val="en-US"/>
        </w:rPr>
      </w:pPr>
      <w:r w:rsidRPr="003C52F6">
        <w:rPr>
          <w:rFonts w:ascii="Calibri" w:hAnsi="Calibri" w:cs="Calibri"/>
          <w:b/>
          <w:bCs/>
          <w:caps/>
          <w:sz w:val="22"/>
          <w:szCs w:val="22"/>
          <w:u w:val="single"/>
          <w:lang w:val="en-US"/>
        </w:rPr>
        <w:t>Information about THE LEAD PLI sponsoring the project</w:t>
      </w:r>
      <w:r w:rsidRPr="003C52F6">
        <w:rPr>
          <w:rFonts w:ascii="Calibri" w:hAnsi="Calibri" w:cs="Calibri"/>
          <w:b/>
          <w:bCs/>
          <w:caps/>
          <w:sz w:val="22"/>
          <w:szCs w:val="22"/>
          <w:lang w:val="en-US"/>
        </w:rPr>
        <w:t xml:space="preserve"> </w:t>
      </w:r>
      <w:r w:rsidRPr="003C52F6">
        <w:rPr>
          <w:rFonts w:ascii="Calibri" w:hAnsi="Calibri" w:cs="Calibri"/>
          <w:b/>
          <w:bCs/>
          <w:sz w:val="22"/>
          <w:szCs w:val="22"/>
          <w:lang w:val="en-US"/>
        </w:rPr>
        <w:t>(1-page maximum)</w:t>
      </w:r>
    </w:p>
    <w:p w:rsidR="0034584F" w:rsidRPr="003C52F6" w:rsidRDefault="0034584F" w:rsidP="0034584F">
      <w:pPr>
        <w:rPr>
          <w:rFonts w:ascii="Calibri" w:hAnsi="Calibri" w:cs="Calibri"/>
          <w:b/>
          <w:bCs/>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558"/>
      </w:tblGrid>
      <w:tr w:rsidR="0034584F" w:rsidRPr="003C52F6" w:rsidTr="000B4BF0">
        <w:trPr>
          <w:trHeight w:val="300"/>
        </w:trPr>
        <w:tc>
          <w:tcPr>
            <w:tcW w:w="3652" w:type="dxa"/>
            <w:shd w:val="clear" w:color="auto" w:fill="5B9BD5"/>
          </w:tcPr>
          <w:p w:rsidR="0034584F" w:rsidRPr="003C52F6" w:rsidRDefault="0034584F" w:rsidP="0034584F">
            <w:pPr>
              <w:rPr>
                <w:rFonts w:ascii="Calibri" w:hAnsi="Calibri" w:cs="Calibri"/>
                <w:b/>
                <w:color w:val="FFFFFF"/>
                <w:sz w:val="22"/>
                <w:szCs w:val="22"/>
                <w:lang w:val="en-US"/>
              </w:rPr>
            </w:pPr>
            <w:r w:rsidRPr="003C52F6">
              <w:rPr>
                <w:rFonts w:ascii="Calibri" w:hAnsi="Calibri" w:cs="Calibri"/>
                <w:b/>
                <w:bCs/>
                <w:color w:val="FFFFFF"/>
                <w:sz w:val="22"/>
                <w:szCs w:val="22"/>
                <w:lang w:val="en-US"/>
              </w:rPr>
              <w:t>Title of call for projects</w:t>
            </w:r>
          </w:p>
        </w:tc>
        <w:tc>
          <w:tcPr>
            <w:tcW w:w="5558" w:type="dxa"/>
            <w:shd w:val="clear" w:color="auto" w:fill="5B9BD5"/>
          </w:tcPr>
          <w:p w:rsidR="0034584F" w:rsidRPr="003C52F6" w:rsidRDefault="0034584F" w:rsidP="0034584F">
            <w:pPr>
              <w:rPr>
                <w:rFonts w:ascii="Calibri" w:hAnsi="Calibri" w:cs="Calibri"/>
                <w:color w:val="FFFFFF"/>
                <w:sz w:val="22"/>
                <w:szCs w:val="22"/>
                <w:lang w:val="en-US"/>
              </w:rPr>
            </w:pPr>
          </w:p>
        </w:tc>
      </w:tr>
      <w:tr w:rsidR="0034584F" w:rsidRPr="003C52F6" w:rsidTr="000B4BF0">
        <w:trPr>
          <w:trHeight w:val="488"/>
        </w:trPr>
        <w:tc>
          <w:tcPr>
            <w:tcW w:w="3652" w:type="dxa"/>
            <w:shd w:val="clear" w:color="auto" w:fill="auto"/>
            <w:vAlign w:val="center"/>
          </w:tcPr>
          <w:p w:rsidR="0034584F" w:rsidRPr="003C52F6" w:rsidRDefault="0034584F" w:rsidP="0034584F">
            <w:pPr>
              <w:rPr>
                <w:rFonts w:ascii="Calibri" w:hAnsi="Calibri" w:cs="Calibri"/>
                <w:sz w:val="22"/>
                <w:szCs w:val="22"/>
              </w:rPr>
            </w:pPr>
            <w:r w:rsidRPr="003C52F6">
              <w:rPr>
                <w:rFonts w:ascii="Calibri" w:hAnsi="Calibri" w:cs="Calibri"/>
                <w:sz w:val="22"/>
                <w:szCs w:val="22"/>
              </w:rPr>
              <w:t>Applicant</w:t>
            </w:r>
          </w:p>
        </w:tc>
        <w:tc>
          <w:tcPr>
            <w:tcW w:w="5558" w:type="dxa"/>
            <w:shd w:val="clear" w:color="auto" w:fill="auto"/>
          </w:tcPr>
          <w:p w:rsidR="0034584F" w:rsidRPr="003C52F6" w:rsidRDefault="0034584F" w:rsidP="0034584F">
            <w:pPr>
              <w:pStyle w:val="Commentaire"/>
              <w:rPr>
                <w:rFonts w:ascii="Calibri" w:hAnsi="Calibri" w:cs="Calibri"/>
                <w:sz w:val="22"/>
                <w:szCs w:val="22"/>
              </w:rPr>
            </w:pPr>
          </w:p>
        </w:tc>
      </w:tr>
      <w:tr w:rsidR="0034584F" w:rsidRPr="003C52F6" w:rsidTr="000B4BF0">
        <w:trPr>
          <w:trHeight w:val="488"/>
        </w:trPr>
        <w:tc>
          <w:tcPr>
            <w:tcW w:w="3652" w:type="dxa"/>
            <w:shd w:val="clear" w:color="auto" w:fill="auto"/>
            <w:vAlign w:val="center"/>
          </w:tcPr>
          <w:p w:rsidR="0034584F" w:rsidRPr="003C52F6" w:rsidRDefault="0034584F" w:rsidP="0034584F">
            <w:pPr>
              <w:rPr>
                <w:rFonts w:ascii="Calibri" w:hAnsi="Calibri" w:cs="Calibri"/>
                <w:sz w:val="22"/>
                <w:szCs w:val="22"/>
              </w:rPr>
            </w:pPr>
            <w:r w:rsidRPr="003C52F6">
              <w:rPr>
                <w:rFonts w:ascii="Calibri" w:hAnsi="Calibri" w:cs="Calibri"/>
                <w:sz w:val="22"/>
                <w:szCs w:val="22"/>
              </w:rPr>
              <w:t>Acronym</w:t>
            </w:r>
          </w:p>
        </w:tc>
        <w:tc>
          <w:tcPr>
            <w:tcW w:w="5558" w:type="dxa"/>
            <w:shd w:val="clear" w:color="auto" w:fill="auto"/>
          </w:tcPr>
          <w:p w:rsidR="0034584F" w:rsidRPr="003C52F6" w:rsidRDefault="0034584F" w:rsidP="0034584F">
            <w:pPr>
              <w:rPr>
                <w:rFonts w:ascii="Calibri" w:hAnsi="Calibri" w:cs="Calibri"/>
                <w:sz w:val="22"/>
                <w:szCs w:val="22"/>
              </w:rPr>
            </w:pPr>
          </w:p>
        </w:tc>
      </w:tr>
      <w:tr w:rsidR="0034584F" w:rsidRPr="003C52F6" w:rsidTr="000B4BF0">
        <w:trPr>
          <w:trHeight w:val="488"/>
        </w:trPr>
        <w:tc>
          <w:tcPr>
            <w:tcW w:w="3652" w:type="dxa"/>
            <w:shd w:val="clear" w:color="auto" w:fill="auto"/>
            <w:vAlign w:val="center"/>
          </w:tcPr>
          <w:p w:rsidR="0034584F" w:rsidRPr="003C52F6" w:rsidRDefault="0034584F" w:rsidP="0034584F">
            <w:pPr>
              <w:rPr>
                <w:rFonts w:ascii="Calibri" w:hAnsi="Calibri" w:cs="Calibri"/>
                <w:sz w:val="22"/>
                <w:szCs w:val="22"/>
              </w:rPr>
            </w:pPr>
            <w:r w:rsidRPr="003C52F6">
              <w:rPr>
                <w:rFonts w:ascii="Calibri" w:hAnsi="Calibri" w:cs="Calibri"/>
                <w:sz w:val="22"/>
                <w:szCs w:val="22"/>
              </w:rPr>
              <w:t>Nationality</w:t>
            </w:r>
          </w:p>
        </w:tc>
        <w:tc>
          <w:tcPr>
            <w:tcW w:w="5558" w:type="dxa"/>
            <w:shd w:val="clear" w:color="auto" w:fill="auto"/>
          </w:tcPr>
          <w:p w:rsidR="0034584F" w:rsidRPr="003C52F6" w:rsidRDefault="0034584F" w:rsidP="0034584F">
            <w:pPr>
              <w:rPr>
                <w:rFonts w:ascii="Calibri" w:hAnsi="Calibri" w:cs="Calibri"/>
                <w:sz w:val="22"/>
                <w:szCs w:val="22"/>
              </w:rPr>
            </w:pPr>
          </w:p>
        </w:tc>
      </w:tr>
      <w:tr w:rsidR="0034584F" w:rsidRPr="003C52F6" w:rsidTr="000B4BF0">
        <w:trPr>
          <w:trHeight w:val="488"/>
        </w:trPr>
        <w:tc>
          <w:tcPr>
            <w:tcW w:w="3652" w:type="dxa"/>
            <w:shd w:val="clear" w:color="auto" w:fill="auto"/>
            <w:vAlign w:val="center"/>
          </w:tcPr>
          <w:p w:rsidR="0034584F" w:rsidRPr="003C52F6" w:rsidRDefault="0034584F" w:rsidP="0034584F">
            <w:pPr>
              <w:rPr>
                <w:rFonts w:ascii="Calibri" w:hAnsi="Calibri" w:cs="Calibri"/>
                <w:sz w:val="22"/>
                <w:szCs w:val="22"/>
              </w:rPr>
            </w:pPr>
            <w:r w:rsidRPr="003C52F6">
              <w:rPr>
                <w:rFonts w:ascii="Calibri" w:hAnsi="Calibri" w:cs="Calibri"/>
                <w:sz w:val="22"/>
                <w:szCs w:val="22"/>
              </w:rPr>
              <w:t>Legal status</w:t>
            </w:r>
          </w:p>
        </w:tc>
        <w:tc>
          <w:tcPr>
            <w:tcW w:w="5558" w:type="dxa"/>
            <w:shd w:val="clear" w:color="auto" w:fill="auto"/>
          </w:tcPr>
          <w:p w:rsidR="0034584F" w:rsidRPr="003C52F6" w:rsidRDefault="0034584F" w:rsidP="0034584F">
            <w:pPr>
              <w:rPr>
                <w:rFonts w:ascii="Calibri" w:hAnsi="Calibri" w:cs="Calibri"/>
                <w:sz w:val="22"/>
                <w:szCs w:val="22"/>
              </w:rPr>
            </w:pPr>
          </w:p>
        </w:tc>
      </w:tr>
      <w:tr w:rsidR="0034584F" w:rsidRPr="003C52F6" w:rsidTr="000B4BF0">
        <w:trPr>
          <w:trHeight w:val="488"/>
        </w:trPr>
        <w:tc>
          <w:tcPr>
            <w:tcW w:w="3652" w:type="dxa"/>
            <w:shd w:val="clear" w:color="auto" w:fill="auto"/>
            <w:vAlign w:val="center"/>
          </w:tcPr>
          <w:p w:rsidR="0034584F" w:rsidRPr="003C52F6" w:rsidRDefault="0034584F" w:rsidP="0034584F">
            <w:pPr>
              <w:rPr>
                <w:rFonts w:ascii="Calibri" w:hAnsi="Calibri" w:cs="Calibri"/>
                <w:sz w:val="22"/>
                <w:szCs w:val="22"/>
              </w:rPr>
            </w:pPr>
            <w:r w:rsidRPr="003C52F6">
              <w:rPr>
                <w:rFonts w:ascii="Calibri" w:hAnsi="Calibri" w:cs="Calibri"/>
                <w:sz w:val="22"/>
                <w:szCs w:val="22"/>
              </w:rPr>
              <w:t>Address</w:t>
            </w:r>
          </w:p>
        </w:tc>
        <w:tc>
          <w:tcPr>
            <w:tcW w:w="5558" w:type="dxa"/>
            <w:shd w:val="clear" w:color="auto" w:fill="auto"/>
          </w:tcPr>
          <w:p w:rsidR="0034584F" w:rsidRPr="003C52F6" w:rsidRDefault="0034584F" w:rsidP="0034584F">
            <w:pPr>
              <w:rPr>
                <w:rFonts w:ascii="Calibri" w:hAnsi="Calibri" w:cs="Calibri"/>
                <w:sz w:val="22"/>
                <w:szCs w:val="22"/>
              </w:rPr>
            </w:pPr>
          </w:p>
        </w:tc>
      </w:tr>
      <w:tr w:rsidR="0034584F" w:rsidRPr="003C52F6" w:rsidTr="000B4BF0">
        <w:trPr>
          <w:trHeight w:val="488"/>
        </w:trPr>
        <w:tc>
          <w:tcPr>
            <w:tcW w:w="3652" w:type="dxa"/>
            <w:shd w:val="clear" w:color="auto" w:fill="auto"/>
            <w:vAlign w:val="center"/>
          </w:tcPr>
          <w:p w:rsidR="0034584F" w:rsidRPr="003C52F6" w:rsidRDefault="0034584F" w:rsidP="0034584F">
            <w:pPr>
              <w:rPr>
                <w:rFonts w:ascii="Calibri" w:hAnsi="Calibri" w:cs="Calibri"/>
                <w:sz w:val="22"/>
                <w:szCs w:val="22"/>
              </w:rPr>
            </w:pPr>
            <w:r w:rsidRPr="003C52F6">
              <w:rPr>
                <w:rFonts w:ascii="Calibri" w:hAnsi="Calibri" w:cs="Calibri"/>
                <w:sz w:val="22"/>
                <w:szCs w:val="22"/>
              </w:rPr>
              <w:t>Telephone no.</w:t>
            </w:r>
          </w:p>
        </w:tc>
        <w:tc>
          <w:tcPr>
            <w:tcW w:w="5558" w:type="dxa"/>
            <w:shd w:val="clear" w:color="auto" w:fill="auto"/>
          </w:tcPr>
          <w:p w:rsidR="0034584F" w:rsidRPr="003C52F6" w:rsidRDefault="0034584F" w:rsidP="0034584F">
            <w:pPr>
              <w:rPr>
                <w:rFonts w:ascii="Calibri" w:hAnsi="Calibri" w:cs="Calibri"/>
                <w:sz w:val="22"/>
                <w:szCs w:val="22"/>
              </w:rPr>
            </w:pPr>
          </w:p>
        </w:tc>
      </w:tr>
      <w:tr w:rsidR="0034584F" w:rsidRPr="003C52F6" w:rsidTr="000B4BF0">
        <w:trPr>
          <w:trHeight w:val="488"/>
        </w:trPr>
        <w:tc>
          <w:tcPr>
            <w:tcW w:w="3652" w:type="dxa"/>
            <w:shd w:val="clear" w:color="auto" w:fill="auto"/>
            <w:vAlign w:val="center"/>
          </w:tcPr>
          <w:p w:rsidR="0034584F" w:rsidRPr="003C52F6" w:rsidRDefault="0034584F" w:rsidP="0034584F">
            <w:pPr>
              <w:rPr>
                <w:rFonts w:ascii="Calibri" w:hAnsi="Calibri" w:cs="Calibri"/>
                <w:sz w:val="22"/>
                <w:szCs w:val="22"/>
              </w:rPr>
            </w:pPr>
            <w:r w:rsidRPr="003C52F6">
              <w:rPr>
                <w:rFonts w:ascii="Calibri" w:hAnsi="Calibri" w:cs="Calibri"/>
                <w:sz w:val="22"/>
                <w:szCs w:val="22"/>
              </w:rPr>
              <w:t>Fax number</w:t>
            </w:r>
          </w:p>
        </w:tc>
        <w:tc>
          <w:tcPr>
            <w:tcW w:w="5558" w:type="dxa"/>
            <w:shd w:val="clear" w:color="auto" w:fill="auto"/>
          </w:tcPr>
          <w:p w:rsidR="0034584F" w:rsidRPr="003C52F6" w:rsidRDefault="0034584F" w:rsidP="0034584F">
            <w:pPr>
              <w:rPr>
                <w:rFonts w:ascii="Calibri" w:hAnsi="Calibri" w:cs="Calibri"/>
                <w:sz w:val="22"/>
                <w:szCs w:val="22"/>
              </w:rPr>
            </w:pPr>
          </w:p>
        </w:tc>
      </w:tr>
      <w:tr w:rsidR="0034584F" w:rsidRPr="003C52F6" w:rsidTr="000B4BF0">
        <w:trPr>
          <w:trHeight w:val="488"/>
        </w:trPr>
        <w:tc>
          <w:tcPr>
            <w:tcW w:w="3652" w:type="dxa"/>
            <w:shd w:val="clear" w:color="auto" w:fill="auto"/>
            <w:vAlign w:val="center"/>
          </w:tcPr>
          <w:p w:rsidR="0034584F" w:rsidRPr="003C52F6" w:rsidRDefault="0034584F" w:rsidP="0034584F">
            <w:pPr>
              <w:rPr>
                <w:rFonts w:ascii="Calibri" w:hAnsi="Calibri" w:cs="Calibri"/>
                <w:sz w:val="22"/>
                <w:szCs w:val="22"/>
                <w:lang w:val="en-US"/>
              </w:rPr>
            </w:pPr>
            <w:r w:rsidRPr="003C52F6">
              <w:rPr>
                <w:rFonts w:ascii="Calibri" w:hAnsi="Calibri" w:cs="Calibri"/>
                <w:sz w:val="22"/>
                <w:szCs w:val="22"/>
                <w:lang w:val="en-US"/>
              </w:rPr>
              <w:t>E-mail address of the applicant</w:t>
            </w:r>
          </w:p>
        </w:tc>
        <w:tc>
          <w:tcPr>
            <w:tcW w:w="5558" w:type="dxa"/>
            <w:shd w:val="clear" w:color="auto" w:fill="auto"/>
          </w:tcPr>
          <w:p w:rsidR="0034584F" w:rsidRPr="003C52F6" w:rsidRDefault="0034584F" w:rsidP="0034584F">
            <w:pPr>
              <w:rPr>
                <w:rFonts w:ascii="Calibri" w:hAnsi="Calibri" w:cs="Calibri"/>
                <w:sz w:val="22"/>
                <w:szCs w:val="22"/>
                <w:lang w:val="en-US"/>
              </w:rPr>
            </w:pPr>
          </w:p>
        </w:tc>
      </w:tr>
      <w:tr w:rsidR="0034584F" w:rsidRPr="003C52F6" w:rsidTr="000B4BF0">
        <w:trPr>
          <w:trHeight w:val="488"/>
        </w:trPr>
        <w:tc>
          <w:tcPr>
            <w:tcW w:w="3652" w:type="dxa"/>
            <w:shd w:val="clear" w:color="auto" w:fill="auto"/>
            <w:vAlign w:val="center"/>
          </w:tcPr>
          <w:p w:rsidR="0034584F" w:rsidRPr="003C52F6" w:rsidRDefault="0034584F" w:rsidP="0034584F">
            <w:pPr>
              <w:rPr>
                <w:rFonts w:ascii="Calibri" w:hAnsi="Calibri" w:cs="Calibri"/>
                <w:sz w:val="22"/>
                <w:szCs w:val="22"/>
              </w:rPr>
            </w:pPr>
            <w:r w:rsidRPr="003C52F6">
              <w:rPr>
                <w:rFonts w:ascii="Calibri" w:hAnsi="Calibri" w:cs="Calibri"/>
                <w:sz w:val="22"/>
                <w:szCs w:val="22"/>
              </w:rPr>
              <w:t>Website of the applicant</w:t>
            </w:r>
          </w:p>
        </w:tc>
        <w:tc>
          <w:tcPr>
            <w:tcW w:w="5558" w:type="dxa"/>
            <w:shd w:val="clear" w:color="auto" w:fill="auto"/>
          </w:tcPr>
          <w:p w:rsidR="0034584F" w:rsidRPr="003C52F6" w:rsidRDefault="0034584F" w:rsidP="0034584F">
            <w:pPr>
              <w:rPr>
                <w:rFonts w:ascii="Calibri" w:hAnsi="Calibri" w:cs="Calibri"/>
                <w:sz w:val="22"/>
                <w:szCs w:val="22"/>
              </w:rPr>
            </w:pPr>
          </w:p>
        </w:tc>
      </w:tr>
      <w:tr w:rsidR="0034584F" w:rsidRPr="003C52F6" w:rsidTr="000B4BF0">
        <w:trPr>
          <w:trHeight w:val="488"/>
        </w:trPr>
        <w:tc>
          <w:tcPr>
            <w:tcW w:w="3652" w:type="dxa"/>
            <w:shd w:val="clear" w:color="auto" w:fill="auto"/>
            <w:vAlign w:val="center"/>
          </w:tcPr>
          <w:p w:rsidR="0034584F" w:rsidRPr="003C52F6" w:rsidRDefault="0034584F" w:rsidP="0034584F">
            <w:pPr>
              <w:rPr>
                <w:rFonts w:ascii="Calibri" w:hAnsi="Calibri" w:cs="Calibri"/>
                <w:sz w:val="22"/>
                <w:szCs w:val="22"/>
              </w:rPr>
            </w:pPr>
            <w:r w:rsidRPr="003C52F6">
              <w:rPr>
                <w:rFonts w:ascii="Calibri" w:hAnsi="Calibri" w:cs="Calibri"/>
                <w:sz w:val="22"/>
                <w:szCs w:val="22"/>
              </w:rPr>
              <w:t>Project contact</w:t>
            </w:r>
          </w:p>
        </w:tc>
        <w:tc>
          <w:tcPr>
            <w:tcW w:w="5558" w:type="dxa"/>
            <w:shd w:val="clear" w:color="auto" w:fill="auto"/>
          </w:tcPr>
          <w:p w:rsidR="0034584F" w:rsidRPr="003C52F6" w:rsidRDefault="0034584F" w:rsidP="0034584F">
            <w:pPr>
              <w:rPr>
                <w:rFonts w:ascii="Calibri" w:hAnsi="Calibri" w:cs="Calibri"/>
                <w:sz w:val="22"/>
                <w:szCs w:val="22"/>
              </w:rPr>
            </w:pPr>
          </w:p>
        </w:tc>
      </w:tr>
      <w:tr w:rsidR="0034584F" w:rsidRPr="003C52F6" w:rsidTr="000B4BF0">
        <w:trPr>
          <w:trHeight w:val="488"/>
        </w:trPr>
        <w:tc>
          <w:tcPr>
            <w:tcW w:w="3652" w:type="dxa"/>
            <w:shd w:val="clear" w:color="auto" w:fill="auto"/>
            <w:vAlign w:val="center"/>
          </w:tcPr>
          <w:p w:rsidR="0034584F" w:rsidRPr="003C52F6" w:rsidRDefault="0034584F" w:rsidP="0034584F">
            <w:pPr>
              <w:rPr>
                <w:rFonts w:ascii="Calibri" w:hAnsi="Calibri" w:cs="Calibri"/>
                <w:sz w:val="22"/>
                <w:szCs w:val="22"/>
                <w:lang w:val="en-US"/>
              </w:rPr>
            </w:pPr>
            <w:r w:rsidRPr="003C52F6">
              <w:rPr>
                <w:rFonts w:ascii="Calibri" w:hAnsi="Calibri" w:cs="Calibri"/>
                <w:sz w:val="22"/>
                <w:szCs w:val="22"/>
                <w:lang w:val="en-US"/>
              </w:rPr>
              <w:t>E-mail address of project contact</w:t>
            </w:r>
          </w:p>
        </w:tc>
        <w:tc>
          <w:tcPr>
            <w:tcW w:w="5558" w:type="dxa"/>
            <w:shd w:val="clear" w:color="auto" w:fill="auto"/>
          </w:tcPr>
          <w:p w:rsidR="0034584F" w:rsidRPr="003C52F6" w:rsidRDefault="0034584F" w:rsidP="0034584F">
            <w:pPr>
              <w:rPr>
                <w:rFonts w:ascii="Calibri" w:hAnsi="Calibri" w:cs="Calibri"/>
                <w:sz w:val="22"/>
                <w:szCs w:val="22"/>
                <w:lang w:val="en-US"/>
              </w:rPr>
            </w:pPr>
          </w:p>
        </w:tc>
      </w:tr>
      <w:tr w:rsidR="0034584F" w:rsidRPr="003C52F6" w:rsidTr="000B4BF0">
        <w:trPr>
          <w:trHeight w:val="488"/>
        </w:trPr>
        <w:tc>
          <w:tcPr>
            <w:tcW w:w="3652" w:type="dxa"/>
            <w:shd w:val="clear" w:color="auto" w:fill="auto"/>
            <w:vAlign w:val="center"/>
          </w:tcPr>
          <w:p w:rsidR="0034584F" w:rsidRPr="003C52F6" w:rsidRDefault="0034584F" w:rsidP="0034584F">
            <w:pPr>
              <w:rPr>
                <w:rFonts w:ascii="Calibri" w:hAnsi="Calibri" w:cs="Calibri"/>
                <w:sz w:val="22"/>
                <w:szCs w:val="22"/>
              </w:rPr>
            </w:pPr>
            <w:r w:rsidRPr="003C52F6">
              <w:rPr>
                <w:rFonts w:ascii="Calibri" w:hAnsi="Calibri" w:cs="Calibri"/>
                <w:sz w:val="22"/>
                <w:szCs w:val="22"/>
              </w:rPr>
              <w:t>Project title</w:t>
            </w:r>
          </w:p>
        </w:tc>
        <w:tc>
          <w:tcPr>
            <w:tcW w:w="5558" w:type="dxa"/>
            <w:shd w:val="clear" w:color="auto" w:fill="auto"/>
          </w:tcPr>
          <w:p w:rsidR="0034584F" w:rsidRPr="003C52F6" w:rsidRDefault="0034584F" w:rsidP="0034584F">
            <w:pPr>
              <w:rPr>
                <w:rFonts w:ascii="Calibri" w:hAnsi="Calibri" w:cs="Calibri"/>
                <w:sz w:val="22"/>
                <w:szCs w:val="22"/>
              </w:rPr>
            </w:pPr>
          </w:p>
        </w:tc>
      </w:tr>
      <w:tr w:rsidR="0034584F" w:rsidRPr="003C52F6" w:rsidTr="000B4BF0">
        <w:trPr>
          <w:trHeight w:val="488"/>
        </w:trPr>
        <w:tc>
          <w:tcPr>
            <w:tcW w:w="3652" w:type="dxa"/>
            <w:shd w:val="clear" w:color="auto" w:fill="auto"/>
            <w:vAlign w:val="center"/>
          </w:tcPr>
          <w:p w:rsidR="0034584F" w:rsidRPr="003C52F6" w:rsidRDefault="0034584F" w:rsidP="000B4BF0">
            <w:pPr>
              <w:rPr>
                <w:rFonts w:ascii="Calibri" w:hAnsi="Calibri" w:cs="Calibri"/>
                <w:sz w:val="22"/>
                <w:szCs w:val="22"/>
                <w:lang w:val="en-US"/>
              </w:rPr>
            </w:pPr>
            <w:r w:rsidRPr="003C52F6">
              <w:rPr>
                <w:rFonts w:ascii="Calibri" w:hAnsi="Calibri" w:cs="Calibri"/>
                <w:sz w:val="22"/>
                <w:szCs w:val="22"/>
                <w:lang w:val="en-US"/>
              </w:rPr>
              <w:t xml:space="preserve">Year of establishment in </w:t>
            </w:r>
            <w:r w:rsidR="000B4BF0" w:rsidRPr="003C52F6">
              <w:rPr>
                <w:rFonts w:ascii="Calibri" w:hAnsi="Calibri" w:cs="Calibri"/>
                <w:sz w:val="22"/>
                <w:szCs w:val="22"/>
                <w:lang w:val="en-US"/>
              </w:rPr>
              <w:t>Lebanon</w:t>
            </w:r>
          </w:p>
        </w:tc>
        <w:tc>
          <w:tcPr>
            <w:tcW w:w="5558" w:type="dxa"/>
            <w:shd w:val="clear" w:color="auto" w:fill="auto"/>
          </w:tcPr>
          <w:p w:rsidR="0034584F" w:rsidRPr="003C52F6" w:rsidRDefault="0034584F" w:rsidP="0034584F">
            <w:pPr>
              <w:rPr>
                <w:rFonts w:ascii="Calibri" w:hAnsi="Calibri" w:cs="Calibri"/>
                <w:sz w:val="22"/>
                <w:szCs w:val="22"/>
                <w:lang w:val="en-US"/>
              </w:rPr>
            </w:pPr>
          </w:p>
        </w:tc>
      </w:tr>
      <w:tr w:rsidR="0034584F" w:rsidRPr="003C52F6" w:rsidTr="000B4BF0">
        <w:trPr>
          <w:trHeight w:val="488"/>
        </w:trPr>
        <w:tc>
          <w:tcPr>
            <w:tcW w:w="3652" w:type="dxa"/>
            <w:shd w:val="clear" w:color="auto" w:fill="auto"/>
            <w:vAlign w:val="center"/>
          </w:tcPr>
          <w:p w:rsidR="0034584F" w:rsidRPr="003C52F6" w:rsidRDefault="0034584F" w:rsidP="000B4BF0">
            <w:pPr>
              <w:rPr>
                <w:rFonts w:ascii="Calibri" w:hAnsi="Calibri" w:cs="Calibri"/>
                <w:sz w:val="22"/>
                <w:szCs w:val="22"/>
                <w:lang w:val="en-US"/>
              </w:rPr>
            </w:pPr>
            <w:r w:rsidRPr="003C52F6">
              <w:rPr>
                <w:rFonts w:ascii="Calibri" w:hAnsi="Calibri" w:cs="Calibri"/>
                <w:sz w:val="22"/>
                <w:szCs w:val="22"/>
                <w:lang w:val="en-US"/>
              </w:rPr>
              <w:t xml:space="preserve">Partners for project implementation (international and </w:t>
            </w:r>
            <w:r w:rsidR="000B4BF0" w:rsidRPr="003C52F6">
              <w:rPr>
                <w:rFonts w:ascii="Calibri" w:hAnsi="Calibri" w:cs="Calibri"/>
                <w:sz w:val="22"/>
                <w:szCs w:val="22"/>
                <w:lang w:val="en-US"/>
              </w:rPr>
              <w:t>Lebanese</w:t>
            </w:r>
            <w:r w:rsidRPr="003C52F6">
              <w:rPr>
                <w:rFonts w:ascii="Calibri" w:hAnsi="Calibri" w:cs="Calibri"/>
                <w:sz w:val="22"/>
                <w:szCs w:val="22"/>
                <w:lang w:val="en-US"/>
              </w:rPr>
              <w:t>)</w:t>
            </w:r>
          </w:p>
        </w:tc>
        <w:tc>
          <w:tcPr>
            <w:tcW w:w="5558" w:type="dxa"/>
            <w:shd w:val="clear" w:color="auto" w:fill="auto"/>
          </w:tcPr>
          <w:p w:rsidR="0034584F" w:rsidRPr="003C52F6" w:rsidRDefault="0034584F" w:rsidP="0034584F">
            <w:pPr>
              <w:rPr>
                <w:rFonts w:ascii="Calibri" w:hAnsi="Calibri" w:cs="Calibri"/>
                <w:sz w:val="22"/>
                <w:szCs w:val="22"/>
                <w:lang w:val="en-US"/>
              </w:rPr>
            </w:pPr>
          </w:p>
        </w:tc>
      </w:tr>
      <w:tr w:rsidR="0034584F" w:rsidRPr="003C52F6" w:rsidTr="000B4BF0">
        <w:trPr>
          <w:trHeight w:val="488"/>
        </w:trPr>
        <w:tc>
          <w:tcPr>
            <w:tcW w:w="3652" w:type="dxa"/>
            <w:shd w:val="clear" w:color="auto" w:fill="auto"/>
            <w:vAlign w:val="center"/>
          </w:tcPr>
          <w:p w:rsidR="0034584F" w:rsidRPr="003C52F6" w:rsidRDefault="0034584F" w:rsidP="0034584F">
            <w:pPr>
              <w:rPr>
                <w:rFonts w:ascii="Calibri" w:hAnsi="Calibri" w:cs="Calibri"/>
                <w:sz w:val="22"/>
                <w:szCs w:val="22"/>
                <w:lang w:val="en-US"/>
              </w:rPr>
            </w:pPr>
            <w:r w:rsidRPr="003C52F6">
              <w:rPr>
                <w:rFonts w:ascii="Calibri" w:hAnsi="Calibri" w:cs="Calibri"/>
                <w:sz w:val="22"/>
                <w:szCs w:val="22"/>
                <w:lang w:val="en-US"/>
              </w:rPr>
              <w:t>Locations (country, governorate, districts, if relevant, municipality)</w:t>
            </w:r>
          </w:p>
        </w:tc>
        <w:tc>
          <w:tcPr>
            <w:tcW w:w="5558" w:type="dxa"/>
            <w:shd w:val="clear" w:color="auto" w:fill="auto"/>
          </w:tcPr>
          <w:p w:rsidR="0034584F" w:rsidRPr="003C52F6" w:rsidRDefault="0034584F" w:rsidP="0034584F">
            <w:pPr>
              <w:rPr>
                <w:rFonts w:ascii="Calibri" w:hAnsi="Calibri" w:cs="Calibri"/>
                <w:sz w:val="22"/>
                <w:szCs w:val="22"/>
                <w:lang w:val="en-US"/>
              </w:rPr>
            </w:pPr>
          </w:p>
        </w:tc>
      </w:tr>
      <w:tr w:rsidR="0034584F" w:rsidRPr="003C52F6" w:rsidTr="000B4BF0">
        <w:trPr>
          <w:trHeight w:val="488"/>
        </w:trPr>
        <w:tc>
          <w:tcPr>
            <w:tcW w:w="3652" w:type="dxa"/>
            <w:shd w:val="clear" w:color="auto" w:fill="auto"/>
            <w:vAlign w:val="center"/>
          </w:tcPr>
          <w:p w:rsidR="0034584F" w:rsidRPr="003C52F6" w:rsidRDefault="0034584F" w:rsidP="0034584F">
            <w:pPr>
              <w:rPr>
                <w:rFonts w:ascii="Calibri" w:hAnsi="Calibri" w:cs="Calibri"/>
                <w:sz w:val="22"/>
                <w:szCs w:val="22"/>
                <w:lang w:val="en-US"/>
              </w:rPr>
            </w:pPr>
            <w:r w:rsidRPr="003C52F6">
              <w:rPr>
                <w:rFonts w:ascii="Calibri" w:hAnsi="Calibri" w:cs="Calibri"/>
                <w:sz w:val="22"/>
                <w:szCs w:val="22"/>
                <w:lang w:val="en-US"/>
              </w:rPr>
              <w:t>Total cost of the action</w:t>
            </w:r>
          </w:p>
        </w:tc>
        <w:tc>
          <w:tcPr>
            <w:tcW w:w="5558" w:type="dxa"/>
            <w:shd w:val="clear" w:color="auto" w:fill="auto"/>
          </w:tcPr>
          <w:p w:rsidR="0034584F" w:rsidRPr="003C52F6" w:rsidRDefault="0034584F" w:rsidP="0034584F">
            <w:pPr>
              <w:rPr>
                <w:rFonts w:ascii="Calibri" w:hAnsi="Calibri" w:cs="Calibri"/>
                <w:sz w:val="22"/>
                <w:szCs w:val="22"/>
                <w:lang w:val="en-US"/>
              </w:rPr>
            </w:pPr>
          </w:p>
        </w:tc>
      </w:tr>
      <w:tr w:rsidR="0034584F" w:rsidRPr="003C52F6" w:rsidTr="000B4BF0">
        <w:trPr>
          <w:trHeight w:val="488"/>
        </w:trPr>
        <w:tc>
          <w:tcPr>
            <w:tcW w:w="3652" w:type="dxa"/>
            <w:shd w:val="clear" w:color="auto" w:fill="auto"/>
            <w:vAlign w:val="center"/>
          </w:tcPr>
          <w:p w:rsidR="0034584F" w:rsidRPr="003C52F6" w:rsidRDefault="0034584F" w:rsidP="0034584F">
            <w:pPr>
              <w:rPr>
                <w:rFonts w:ascii="Calibri" w:hAnsi="Calibri" w:cs="Calibri"/>
                <w:sz w:val="22"/>
                <w:szCs w:val="22"/>
              </w:rPr>
            </w:pPr>
            <w:r w:rsidRPr="003C52F6">
              <w:rPr>
                <w:rFonts w:ascii="Calibri" w:hAnsi="Calibri" w:cs="Calibri"/>
                <w:sz w:val="22"/>
                <w:szCs w:val="22"/>
              </w:rPr>
              <w:t>Contribution requested from AFD</w:t>
            </w:r>
          </w:p>
        </w:tc>
        <w:tc>
          <w:tcPr>
            <w:tcW w:w="5558" w:type="dxa"/>
            <w:shd w:val="clear" w:color="auto" w:fill="auto"/>
          </w:tcPr>
          <w:p w:rsidR="0034584F" w:rsidRPr="003C52F6" w:rsidRDefault="0034584F" w:rsidP="0034584F">
            <w:pPr>
              <w:rPr>
                <w:rFonts w:ascii="Calibri" w:hAnsi="Calibri" w:cs="Calibri"/>
                <w:sz w:val="22"/>
                <w:szCs w:val="22"/>
              </w:rPr>
            </w:pPr>
          </w:p>
        </w:tc>
      </w:tr>
      <w:tr w:rsidR="0034584F" w:rsidRPr="003C52F6" w:rsidTr="000B4BF0">
        <w:trPr>
          <w:trHeight w:val="488"/>
        </w:trPr>
        <w:tc>
          <w:tcPr>
            <w:tcW w:w="3652" w:type="dxa"/>
            <w:shd w:val="clear" w:color="auto" w:fill="auto"/>
            <w:vAlign w:val="center"/>
          </w:tcPr>
          <w:p w:rsidR="0034584F" w:rsidRPr="003C52F6" w:rsidRDefault="0034584F" w:rsidP="0034584F">
            <w:pPr>
              <w:rPr>
                <w:rFonts w:ascii="Calibri" w:hAnsi="Calibri" w:cs="Calibri"/>
                <w:sz w:val="22"/>
                <w:szCs w:val="22"/>
                <w:lang w:val="en-US"/>
              </w:rPr>
            </w:pPr>
            <w:r w:rsidRPr="003C52F6">
              <w:rPr>
                <w:rFonts w:ascii="Calibri" w:hAnsi="Calibri" w:cs="Calibri"/>
                <w:sz w:val="22"/>
                <w:szCs w:val="22"/>
                <w:lang w:val="en-US"/>
              </w:rPr>
              <w:t>Contributions from any other partners</w:t>
            </w:r>
          </w:p>
        </w:tc>
        <w:tc>
          <w:tcPr>
            <w:tcW w:w="5558" w:type="dxa"/>
            <w:shd w:val="clear" w:color="auto" w:fill="auto"/>
          </w:tcPr>
          <w:p w:rsidR="0034584F" w:rsidRPr="003C52F6" w:rsidRDefault="0034584F" w:rsidP="0034584F">
            <w:pPr>
              <w:rPr>
                <w:rFonts w:ascii="Calibri" w:hAnsi="Calibri" w:cs="Calibri"/>
                <w:sz w:val="22"/>
                <w:szCs w:val="22"/>
                <w:lang w:val="en-US"/>
              </w:rPr>
            </w:pPr>
          </w:p>
        </w:tc>
      </w:tr>
      <w:tr w:rsidR="0034584F" w:rsidRPr="003C52F6" w:rsidTr="000B4BF0">
        <w:trPr>
          <w:trHeight w:val="488"/>
        </w:trPr>
        <w:tc>
          <w:tcPr>
            <w:tcW w:w="3652" w:type="dxa"/>
            <w:shd w:val="clear" w:color="auto" w:fill="auto"/>
            <w:vAlign w:val="center"/>
          </w:tcPr>
          <w:p w:rsidR="0034584F" w:rsidRPr="003C52F6" w:rsidRDefault="0034584F" w:rsidP="0034584F">
            <w:pPr>
              <w:rPr>
                <w:rFonts w:ascii="Calibri" w:hAnsi="Calibri" w:cs="Calibri"/>
                <w:sz w:val="22"/>
                <w:szCs w:val="22"/>
              </w:rPr>
            </w:pPr>
            <w:r w:rsidRPr="003C52F6">
              <w:rPr>
                <w:rFonts w:ascii="Calibri" w:hAnsi="Calibri" w:cs="Calibri"/>
                <w:sz w:val="22"/>
                <w:szCs w:val="22"/>
              </w:rPr>
              <w:t>Duration of the action</w:t>
            </w:r>
          </w:p>
        </w:tc>
        <w:tc>
          <w:tcPr>
            <w:tcW w:w="5558" w:type="dxa"/>
            <w:shd w:val="clear" w:color="auto" w:fill="auto"/>
          </w:tcPr>
          <w:p w:rsidR="0034584F" w:rsidRPr="003C52F6" w:rsidRDefault="0034584F" w:rsidP="0034584F">
            <w:pPr>
              <w:rPr>
                <w:rFonts w:ascii="Calibri" w:hAnsi="Calibri" w:cs="Calibri"/>
                <w:sz w:val="22"/>
                <w:szCs w:val="22"/>
              </w:rPr>
            </w:pPr>
          </w:p>
        </w:tc>
      </w:tr>
    </w:tbl>
    <w:p w:rsidR="0034584F" w:rsidRPr="003C52F6" w:rsidRDefault="0034584F" w:rsidP="0034584F">
      <w:pPr>
        <w:rPr>
          <w:rFonts w:ascii="Calibri" w:hAnsi="Calibri" w:cs="Calibri"/>
          <w:b/>
          <w:bCs/>
          <w:caps/>
          <w:sz w:val="22"/>
          <w:szCs w:val="22"/>
          <w:u w:val="single"/>
        </w:rPr>
      </w:pPr>
    </w:p>
    <w:p w:rsidR="0034584F" w:rsidRPr="003C52F6" w:rsidRDefault="0034584F" w:rsidP="0034584F">
      <w:pPr>
        <w:spacing w:after="200" w:line="276" w:lineRule="auto"/>
        <w:rPr>
          <w:rFonts w:ascii="Calibri" w:hAnsi="Calibri" w:cs="Calibri"/>
          <w:b/>
          <w:bCs/>
          <w:caps/>
          <w:sz w:val="22"/>
          <w:szCs w:val="22"/>
          <w:u w:val="single"/>
        </w:rPr>
      </w:pPr>
    </w:p>
    <w:p w:rsidR="00407038" w:rsidRPr="003C52F6" w:rsidRDefault="00407038" w:rsidP="0034584F">
      <w:pPr>
        <w:rPr>
          <w:rFonts w:ascii="Calibri" w:hAnsi="Calibri" w:cs="Calibri"/>
          <w:b/>
          <w:bCs/>
          <w:caps/>
          <w:sz w:val="22"/>
          <w:szCs w:val="22"/>
          <w:u w:val="single"/>
        </w:rPr>
      </w:pPr>
    </w:p>
    <w:p w:rsidR="0034584F" w:rsidRPr="003C52F6" w:rsidRDefault="0034584F" w:rsidP="0034584F">
      <w:pPr>
        <w:rPr>
          <w:rFonts w:ascii="Calibri" w:hAnsi="Calibri" w:cs="Calibri"/>
          <w:b/>
          <w:caps/>
          <w:sz w:val="22"/>
          <w:szCs w:val="22"/>
          <w:u w:val="single"/>
        </w:rPr>
      </w:pPr>
      <w:r w:rsidRPr="003C52F6">
        <w:rPr>
          <w:rFonts w:ascii="Calibri" w:hAnsi="Calibri" w:cs="Calibri"/>
          <w:b/>
          <w:bCs/>
          <w:caps/>
          <w:sz w:val="22"/>
          <w:szCs w:val="22"/>
          <w:u w:val="single"/>
        </w:rPr>
        <w:t>2. Project overview</w:t>
      </w:r>
      <w:r w:rsidRPr="003C52F6">
        <w:rPr>
          <w:rFonts w:ascii="Calibri" w:hAnsi="Calibri" w:cs="Calibri"/>
          <w:caps/>
          <w:sz w:val="22"/>
          <w:szCs w:val="22"/>
        </w:rPr>
        <w:t xml:space="preserve"> </w:t>
      </w:r>
    </w:p>
    <w:p w:rsidR="0034584F" w:rsidRPr="003C52F6" w:rsidRDefault="0034584F" w:rsidP="0034584F">
      <w:pPr>
        <w:rPr>
          <w:rFonts w:ascii="Calibri" w:hAnsi="Calibri" w:cs="Calibri"/>
          <w:b/>
          <w:caps/>
          <w:sz w:val="22"/>
          <w:szCs w:val="22"/>
        </w:rPr>
      </w:pPr>
    </w:p>
    <w:p w:rsidR="0034584F" w:rsidRPr="003C52F6" w:rsidRDefault="0034584F" w:rsidP="0034584F">
      <w:pPr>
        <w:rPr>
          <w:rFonts w:ascii="Calibri" w:hAnsi="Calibri" w:cs="Calibri"/>
          <w:b/>
          <w:sz w:val="22"/>
          <w:szCs w:val="22"/>
          <w:lang w:val="en-US"/>
        </w:rPr>
      </w:pPr>
      <w:r w:rsidRPr="003C52F6">
        <w:rPr>
          <w:rFonts w:ascii="Calibri" w:hAnsi="Calibri" w:cs="Calibri"/>
          <w:b/>
          <w:bCs/>
          <w:sz w:val="22"/>
          <w:szCs w:val="22"/>
          <w:lang w:val="en-US"/>
        </w:rPr>
        <w:t>2.1 Brief description of the proposed project (5 pages maximum)</w:t>
      </w:r>
    </w:p>
    <w:p w:rsidR="0034584F" w:rsidRPr="003C52F6" w:rsidRDefault="0034584F" w:rsidP="003C52F6">
      <w:pPr>
        <w:numPr>
          <w:ilvl w:val="0"/>
          <w:numId w:val="7"/>
        </w:numPr>
        <w:tabs>
          <w:tab w:val="clear" w:pos="720"/>
          <w:tab w:val="num" w:pos="426"/>
        </w:tabs>
        <w:spacing w:before="120"/>
        <w:ind w:left="426" w:hanging="426"/>
        <w:jc w:val="both"/>
        <w:rPr>
          <w:rFonts w:ascii="Calibri" w:hAnsi="Calibri" w:cs="Calibri"/>
          <w:sz w:val="22"/>
          <w:szCs w:val="22"/>
          <w:lang w:val="en-US"/>
        </w:rPr>
      </w:pPr>
      <w:r w:rsidRPr="003C52F6">
        <w:rPr>
          <w:rFonts w:ascii="Calibri" w:hAnsi="Calibri" w:cs="Calibri"/>
          <w:b/>
          <w:bCs/>
          <w:sz w:val="22"/>
          <w:szCs w:val="22"/>
          <w:lang w:val="en-US"/>
        </w:rPr>
        <w:t>Area and context</w:t>
      </w:r>
      <w:r w:rsidRPr="003C52F6">
        <w:rPr>
          <w:rFonts w:ascii="Calibri" w:hAnsi="Calibri" w:cs="Calibri"/>
          <w:sz w:val="22"/>
          <w:szCs w:val="22"/>
          <w:lang w:val="en-US"/>
        </w:rPr>
        <w:t xml:space="preserve"> of project implementation</w:t>
      </w:r>
      <w:r w:rsidR="00B67C97" w:rsidRPr="003C52F6">
        <w:rPr>
          <w:rFonts w:ascii="Calibri" w:hAnsi="Calibri" w:cs="Calibri"/>
          <w:sz w:val="22"/>
          <w:szCs w:val="22"/>
          <w:lang w:val="en-US"/>
        </w:rPr>
        <w:t xml:space="preserve"> </w:t>
      </w:r>
    </w:p>
    <w:p w:rsidR="0034584F" w:rsidRPr="003C52F6" w:rsidRDefault="0034584F" w:rsidP="003C52F6">
      <w:pPr>
        <w:numPr>
          <w:ilvl w:val="0"/>
          <w:numId w:val="7"/>
        </w:numPr>
        <w:tabs>
          <w:tab w:val="clear" w:pos="720"/>
          <w:tab w:val="num" w:pos="426"/>
        </w:tabs>
        <w:spacing w:before="60"/>
        <w:ind w:left="426" w:hanging="426"/>
        <w:jc w:val="both"/>
        <w:rPr>
          <w:rFonts w:ascii="Calibri" w:hAnsi="Calibri" w:cs="Calibri"/>
          <w:sz w:val="22"/>
          <w:szCs w:val="22"/>
          <w:lang w:val="en-US"/>
        </w:rPr>
      </w:pPr>
      <w:r w:rsidRPr="003C52F6">
        <w:rPr>
          <w:rFonts w:ascii="Calibri" w:hAnsi="Calibri" w:cs="Calibri"/>
          <w:b/>
          <w:bCs/>
          <w:sz w:val="22"/>
          <w:szCs w:val="22"/>
          <w:lang w:val="en-US"/>
        </w:rPr>
        <w:t xml:space="preserve">Experiences </w:t>
      </w:r>
      <w:r w:rsidRPr="003C52F6">
        <w:rPr>
          <w:rFonts w:ascii="Calibri" w:hAnsi="Calibri" w:cs="Calibri"/>
          <w:sz w:val="22"/>
          <w:szCs w:val="22"/>
          <w:lang w:val="en-US"/>
        </w:rPr>
        <w:t>of the PLI(s) in the country, governorate, and districts targeted by the call for projects</w:t>
      </w:r>
    </w:p>
    <w:p w:rsidR="0034584F" w:rsidRPr="003C52F6" w:rsidRDefault="0034584F" w:rsidP="003C52F6">
      <w:pPr>
        <w:numPr>
          <w:ilvl w:val="0"/>
          <w:numId w:val="7"/>
        </w:numPr>
        <w:tabs>
          <w:tab w:val="clear" w:pos="720"/>
          <w:tab w:val="num" w:pos="426"/>
        </w:tabs>
        <w:spacing w:before="60"/>
        <w:ind w:left="426" w:hanging="426"/>
        <w:jc w:val="both"/>
        <w:rPr>
          <w:rFonts w:ascii="Calibri" w:hAnsi="Calibri" w:cs="Calibri"/>
          <w:sz w:val="22"/>
          <w:szCs w:val="22"/>
          <w:lang w:val="en-US"/>
        </w:rPr>
      </w:pPr>
      <w:r w:rsidRPr="003C52F6">
        <w:rPr>
          <w:rFonts w:ascii="Calibri" w:hAnsi="Calibri" w:cs="Calibri"/>
          <w:b/>
          <w:bCs/>
          <w:sz w:val="22"/>
          <w:szCs w:val="22"/>
          <w:lang w:val="en-US"/>
        </w:rPr>
        <w:t xml:space="preserve">Intervention logic and overall objectives </w:t>
      </w:r>
      <w:r w:rsidRPr="003C52F6">
        <w:rPr>
          <w:rFonts w:ascii="Calibri" w:hAnsi="Calibri" w:cs="Calibri"/>
          <w:sz w:val="22"/>
          <w:szCs w:val="22"/>
          <w:lang w:val="en-US"/>
        </w:rPr>
        <w:t xml:space="preserve">of the project </w:t>
      </w:r>
    </w:p>
    <w:p w:rsidR="0034584F" w:rsidRPr="003C52F6" w:rsidRDefault="0034584F" w:rsidP="003C52F6">
      <w:pPr>
        <w:numPr>
          <w:ilvl w:val="0"/>
          <w:numId w:val="7"/>
        </w:numPr>
        <w:tabs>
          <w:tab w:val="clear" w:pos="720"/>
          <w:tab w:val="num" w:pos="426"/>
        </w:tabs>
        <w:spacing w:before="60"/>
        <w:ind w:left="426" w:hanging="426"/>
        <w:jc w:val="both"/>
        <w:rPr>
          <w:rFonts w:ascii="Calibri" w:hAnsi="Calibri" w:cs="Calibri"/>
          <w:sz w:val="22"/>
          <w:szCs w:val="22"/>
          <w:lang w:val="en-US"/>
        </w:rPr>
      </w:pPr>
      <w:r w:rsidRPr="003C52F6">
        <w:rPr>
          <w:rFonts w:ascii="Calibri" w:hAnsi="Calibri" w:cs="Calibri"/>
          <w:b/>
          <w:bCs/>
          <w:sz w:val="22"/>
          <w:szCs w:val="22"/>
          <w:lang w:val="en-US"/>
        </w:rPr>
        <w:t xml:space="preserve">Results </w:t>
      </w:r>
      <w:r w:rsidRPr="003C52F6">
        <w:rPr>
          <w:rFonts w:ascii="Calibri" w:hAnsi="Calibri" w:cs="Calibri"/>
          <w:sz w:val="22"/>
          <w:szCs w:val="22"/>
          <w:lang w:val="en-US"/>
        </w:rPr>
        <w:t xml:space="preserve">expected from the project; its </w:t>
      </w:r>
      <w:r w:rsidRPr="003C52F6">
        <w:rPr>
          <w:rFonts w:ascii="Calibri" w:hAnsi="Calibri" w:cs="Calibri"/>
          <w:b/>
          <w:bCs/>
          <w:sz w:val="22"/>
          <w:szCs w:val="22"/>
          <w:lang w:val="en-US"/>
        </w:rPr>
        <w:t xml:space="preserve">impact </w:t>
      </w:r>
      <w:r w:rsidRPr="003C52F6">
        <w:rPr>
          <w:rFonts w:ascii="Calibri" w:hAnsi="Calibri" w:cs="Calibri"/>
          <w:sz w:val="22"/>
          <w:szCs w:val="22"/>
          <w:lang w:val="en-US"/>
        </w:rPr>
        <w:t xml:space="preserve">and </w:t>
      </w:r>
      <w:r w:rsidRPr="003C52F6">
        <w:rPr>
          <w:rFonts w:ascii="Calibri" w:hAnsi="Calibri" w:cs="Calibri"/>
          <w:b/>
          <w:bCs/>
          <w:sz w:val="22"/>
          <w:szCs w:val="22"/>
          <w:lang w:val="en-US"/>
        </w:rPr>
        <w:t>activities</w:t>
      </w:r>
    </w:p>
    <w:p w:rsidR="0034584F" w:rsidRPr="003C52F6" w:rsidRDefault="0034584F" w:rsidP="003C52F6">
      <w:pPr>
        <w:numPr>
          <w:ilvl w:val="0"/>
          <w:numId w:val="7"/>
        </w:numPr>
        <w:tabs>
          <w:tab w:val="clear" w:pos="720"/>
          <w:tab w:val="num" w:pos="426"/>
        </w:tabs>
        <w:spacing w:before="60"/>
        <w:ind w:left="426" w:hanging="426"/>
        <w:jc w:val="both"/>
        <w:rPr>
          <w:rFonts w:ascii="Calibri" w:hAnsi="Calibri" w:cs="Calibri"/>
          <w:sz w:val="22"/>
          <w:szCs w:val="22"/>
          <w:lang w:val="en-US"/>
        </w:rPr>
      </w:pPr>
      <w:r w:rsidRPr="003C52F6">
        <w:rPr>
          <w:rFonts w:ascii="Calibri" w:hAnsi="Calibri" w:cs="Calibri"/>
          <w:b/>
          <w:bCs/>
          <w:sz w:val="22"/>
          <w:szCs w:val="22"/>
          <w:lang w:val="en-US"/>
        </w:rPr>
        <w:t>Partners:</w:t>
      </w:r>
      <w:r w:rsidRPr="003C52F6">
        <w:rPr>
          <w:rFonts w:ascii="Calibri" w:hAnsi="Calibri" w:cs="Calibri"/>
          <w:sz w:val="22"/>
          <w:szCs w:val="22"/>
          <w:lang w:val="en-US"/>
        </w:rPr>
        <w:t xml:space="preserve"> description of partners (international, national, local), contributions of each and terms of the partnership </w:t>
      </w:r>
    </w:p>
    <w:p w:rsidR="0034584F" w:rsidRPr="003C52F6" w:rsidRDefault="0034584F" w:rsidP="003C52F6">
      <w:pPr>
        <w:numPr>
          <w:ilvl w:val="0"/>
          <w:numId w:val="7"/>
        </w:numPr>
        <w:tabs>
          <w:tab w:val="clear" w:pos="720"/>
          <w:tab w:val="num" w:pos="426"/>
        </w:tabs>
        <w:spacing w:before="60"/>
        <w:ind w:left="426" w:hanging="426"/>
        <w:jc w:val="both"/>
        <w:rPr>
          <w:rFonts w:ascii="Calibri" w:hAnsi="Calibri" w:cs="Calibri"/>
          <w:b/>
          <w:sz w:val="22"/>
          <w:szCs w:val="22"/>
          <w:lang w:val="en-US"/>
        </w:rPr>
      </w:pPr>
      <w:r w:rsidRPr="003C52F6">
        <w:rPr>
          <w:rFonts w:ascii="Calibri" w:hAnsi="Calibri" w:cs="Calibri"/>
          <w:b/>
          <w:bCs/>
          <w:sz w:val="22"/>
          <w:szCs w:val="22"/>
          <w:lang w:val="en-US"/>
        </w:rPr>
        <w:t>Beneficiaries</w:t>
      </w:r>
      <w:r w:rsidRPr="003C52F6">
        <w:rPr>
          <w:rFonts w:ascii="Calibri" w:hAnsi="Calibri" w:cs="Calibri"/>
          <w:sz w:val="22"/>
          <w:szCs w:val="22"/>
          <w:lang w:val="en-US"/>
        </w:rPr>
        <w:t>: description of target groups and local beneficiaries</w:t>
      </w:r>
    </w:p>
    <w:p w:rsidR="0034584F" w:rsidRPr="003C52F6" w:rsidRDefault="0034584F" w:rsidP="003C52F6">
      <w:pPr>
        <w:numPr>
          <w:ilvl w:val="0"/>
          <w:numId w:val="7"/>
        </w:numPr>
        <w:tabs>
          <w:tab w:val="clear" w:pos="720"/>
          <w:tab w:val="num" w:pos="426"/>
        </w:tabs>
        <w:spacing w:before="60"/>
        <w:ind w:left="426" w:hanging="426"/>
        <w:jc w:val="both"/>
        <w:rPr>
          <w:rFonts w:ascii="Calibri" w:hAnsi="Calibri" w:cs="Calibri"/>
          <w:sz w:val="22"/>
          <w:szCs w:val="22"/>
          <w:lang w:val="en-US"/>
        </w:rPr>
      </w:pPr>
      <w:r w:rsidRPr="003C52F6">
        <w:rPr>
          <w:rFonts w:ascii="Calibri" w:hAnsi="Calibri" w:cs="Calibri"/>
          <w:sz w:val="22"/>
          <w:szCs w:val="22"/>
          <w:lang w:val="en-US"/>
        </w:rPr>
        <w:t xml:space="preserve">Key elements of the proposed </w:t>
      </w:r>
      <w:r w:rsidRPr="003C52F6">
        <w:rPr>
          <w:rFonts w:ascii="Calibri" w:hAnsi="Calibri" w:cs="Calibri"/>
          <w:b/>
          <w:bCs/>
          <w:sz w:val="22"/>
          <w:szCs w:val="22"/>
          <w:lang w:val="en-US"/>
        </w:rPr>
        <w:t>budget</w:t>
      </w:r>
    </w:p>
    <w:p w:rsidR="0034584F" w:rsidRPr="003C52F6" w:rsidRDefault="0034584F" w:rsidP="0034584F">
      <w:pPr>
        <w:rPr>
          <w:rFonts w:ascii="Calibri" w:hAnsi="Calibri" w:cs="Calibri"/>
          <w:sz w:val="22"/>
          <w:szCs w:val="22"/>
          <w:lang w:val="en-US"/>
        </w:rPr>
      </w:pPr>
    </w:p>
    <w:p w:rsidR="0034584F" w:rsidRPr="003C52F6" w:rsidRDefault="0034584F" w:rsidP="0037759F">
      <w:pPr>
        <w:spacing w:before="200"/>
        <w:ind w:left="425" w:hanging="425"/>
        <w:jc w:val="both"/>
        <w:rPr>
          <w:rFonts w:ascii="Calibri" w:hAnsi="Calibri" w:cs="Calibri"/>
          <w:b/>
          <w:sz w:val="22"/>
          <w:szCs w:val="22"/>
          <w:lang w:val="en-US"/>
        </w:rPr>
      </w:pPr>
      <w:r w:rsidRPr="003C52F6">
        <w:rPr>
          <w:rFonts w:ascii="Calibri" w:hAnsi="Calibri" w:cs="Calibri"/>
          <w:b/>
          <w:bCs/>
          <w:sz w:val="22"/>
          <w:szCs w:val="22"/>
          <w:lang w:val="en-US"/>
        </w:rPr>
        <w:t>2.2 The project:</w:t>
      </w:r>
      <w:r w:rsidRPr="003C52F6">
        <w:rPr>
          <w:rFonts w:ascii="Calibri" w:hAnsi="Calibri" w:cs="Calibri"/>
          <w:sz w:val="22"/>
          <w:szCs w:val="22"/>
          <w:lang w:val="en-US"/>
        </w:rPr>
        <w:t xml:space="preserve"> </w:t>
      </w:r>
      <w:r w:rsidRPr="003C52F6">
        <w:rPr>
          <w:rFonts w:ascii="Calibri" w:hAnsi="Calibri" w:cs="Calibri"/>
          <w:b/>
          <w:bCs/>
          <w:sz w:val="22"/>
          <w:szCs w:val="22"/>
          <w:lang w:val="en-US"/>
        </w:rPr>
        <w:t>relevance, objectives, mechanism, methodology, actions, risks (10 pages maximum)</w:t>
      </w:r>
    </w:p>
    <w:p w:rsidR="0034584F" w:rsidRPr="003C52F6" w:rsidRDefault="0034584F" w:rsidP="003C52F6">
      <w:pPr>
        <w:numPr>
          <w:ilvl w:val="0"/>
          <w:numId w:val="8"/>
        </w:numPr>
        <w:tabs>
          <w:tab w:val="clear" w:pos="720"/>
          <w:tab w:val="num" w:pos="426"/>
        </w:tabs>
        <w:spacing w:before="60"/>
        <w:ind w:left="426" w:hanging="426"/>
        <w:jc w:val="both"/>
        <w:rPr>
          <w:rFonts w:ascii="Calibri" w:hAnsi="Calibri" w:cs="Calibri"/>
          <w:b/>
          <w:sz w:val="22"/>
          <w:szCs w:val="22"/>
          <w:lang w:val="en-US"/>
        </w:rPr>
      </w:pPr>
      <w:r w:rsidRPr="003C52F6">
        <w:rPr>
          <w:rFonts w:ascii="Calibri" w:hAnsi="Calibri" w:cs="Calibri"/>
          <w:b/>
          <w:bCs/>
          <w:sz w:val="22"/>
          <w:szCs w:val="22"/>
          <w:lang w:val="en-US"/>
        </w:rPr>
        <w:t xml:space="preserve">Description of the relevance of the proposal with regard to the local context. </w:t>
      </w:r>
    </w:p>
    <w:p w:rsidR="0034584F" w:rsidRPr="003C52F6" w:rsidRDefault="0034584F" w:rsidP="0037759F">
      <w:pPr>
        <w:tabs>
          <w:tab w:val="num" w:pos="426"/>
        </w:tabs>
        <w:spacing w:before="60"/>
        <w:ind w:left="426"/>
        <w:jc w:val="both"/>
        <w:rPr>
          <w:rFonts w:ascii="Calibri" w:hAnsi="Calibri" w:cs="Calibri"/>
          <w:sz w:val="22"/>
          <w:szCs w:val="22"/>
          <w:lang w:val="en-US"/>
        </w:rPr>
      </w:pPr>
      <w:r w:rsidRPr="003C52F6">
        <w:rPr>
          <w:rFonts w:ascii="Calibri" w:hAnsi="Calibri" w:cs="Calibri"/>
          <w:sz w:val="22"/>
          <w:szCs w:val="22"/>
          <w:lang w:val="en-US"/>
        </w:rPr>
        <w:t>Explain the relevance of the project with regard to (i) the needs</w:t>
      </w:r>
      <w:r w:rsidR="0037759F" w:rsidRPr="003C52F6">
        <w:rPr>
          <w:rFonts w:ascii="Calibri" w:hAnsi="Calibri" w:cs="Calibri"/>
          <w:sz w:val="22"/>
          <w:szCs w:val="22"/>
          <w:lang w:val="en-US"/>
        </w:rPr>
        <w:t xml:space="preserve"> expressed by vulnerable </w:t>
      </w:r>
      <w:r w:rsidR="00CE64C0" w:rsidRPr="003C52F6">
        <w:rPr>
          <w:rFonts w:ascii="Calibri" w:hAnsi="Calibri" w:cs="Calibri"/>
          <w:sz w:val="22"/>
          <w:szCs w:val="22"/>
          <w:lang w:val="en-US"/>
        </w:rPr>
        <w:t>Lebanese</w:t>
      </w:r>
      <w:r w:rsidR="0037759F" w:rsidRPr="003C52F6">
        <w:rPr>
          <w:rFonts w:ascii="Calibri" w:hAnsi="Calibri" w:cs="Calibri"/>
          <w:sz w:val="22"/>
          <w:szCs w:val="22"/>
          <w:lang w:val="en-US"/>
        </w:rPr>
        <w:t xml:space="preserve"> and Syrians refugees in t</w:t>
      </w:r>
      <w:r w:rsidR="00CE64C0" w:rsidRPr="003C52F6">
        <w:rPr>
          <w:rFonts w:ascii="Calibri" w:hAnsi="Calibri" w:cs="Calibri"/>
          <w:sz w:val="22"/>
          <w:szCs w:val="22"/>
          <w:lang w:val="en-US"/>
        </w:rPr>
        <w:t>erms of health and primary health care</w:t>
      </w:r>
      <w:r w:rsidRPr="003C52F6">
        <w:rPr>
          <w:rFonts w:ascii="Calibri" w:hAnsi="Calibri" w:cs="Calibri"/>
          <w:sz w:val="22"/>
          <w:szCs w:val="22"/>
          <w:lang w:val="en-US"/>
        </w:rPr>
        <w:t xml:space="preserve">, </w:t>
      </w:r>
      <w:r w:rsidR="0037759F" w:rsidRPr="003C52F6">
        <w:rPr>
          <w:rFonts w:ascii="Calibri" w:hAnsi="Calibri" w:cs="Calibri"/>
          <w:sz w:val="22"/>
          <w:szCs w:val="22"/>
          <w:lang w:val="en-US"/>
        </w:rPr>
        <w:t>(i</w:t>
      </w:r>
      <w:r w:rsidRPr="003C52F6">
        <w:rPr>
          <w:rFonts w:ascii="Calibri" w:hAnsi="Calibri" w:cs="Calibri"/>
          <w:sz w:val="22"/>
          <w:szCs w:val="22"/>
          <w:lang w:val="en-US"/>
        </w:rPr>
        <w:t>i) national policies/strategies in the field addressed by the call for projects, (i</w:t>
      </w:r>
      <w:r w:rsidR="00CE64C0" w:rsidRPr="003C52F6">
        <w:rPr>
          <w:rFonts w:ascii="Calibri" w:hAnsi="Calibri" w:cs="Calibri"/>
          <w:sz w:val="22"/>
          <w:szCs w:val="22"/>
          <w:lang w:val="en-US"/>
        </w:rPr>
        <w:t>ii</w:t>
      </w:r>
      <w:r w:rsidRPr="003C52F6">
        <w:rPr>
          <w:rFonts w:ascii="Calibri" w:hAnsi="Calibri" w:cs="Calibri"/>
          <w:sz w:val="22"/>
          <w:szCs w:val="22"/>
          <w:lang w:val="en-US"/>
        </w:rPr>
        <w:t xml:space="preserve">) the activities of others actors </w:t>
      </w:r>
      <w:r w:rsidRPr="003C52F6">
        <w:rPr>
          <w:rFonts w:ascii="Calibri" w:hAnsi="Calibri" w:cs="Calibri"/>
          <w:iCs/>
          <w:sz w:val="22"/>
          <w:szCs w:val="22"/>
          <w:lang w:val="en-US"/>
        </w:rPr>
        <w:t>in the field targeted by the call for projects</w:t>
      </w:r>
      <w:r w:rsidRPr="003C52F6">
        <w:rPr>
          <w:rFonts w:ascii="Calibri" w:hAnsi="Calibri" w:cs="Calibri"/>
          <w:sz w:val="22"/>
          <w:szCs w:val="22"/>
          <w:lang w:val="en-US"/>
        </w:rPr>
        <w:t xml:space="preserve"> in </w:t>
      </w:r>
      <w:r w:rsidR="0037759F" w:rsidRPr="003C52F6">
        <w:rPr>
          <w:rFonts w:ascii="Calibri" w:hAnsi="Calibri" w:cs="Calibri"/>
          <w:sz w:val="22"/>
          <w:szCs w:val="22"/>
          <w:lang w:val="en-US"/>
        </w:rPr>
        <w:t>the country</w:t>
      </w:r>
      <w:r w:rsidRPr="003C52F6">
        <w:rPr>
          <w:rFonts w:ascii="Calibri" w:hAnsi="Calibri" w:cs="Calibri"/>
          <w:sz w:val="22"/>
          <w:szCs w:val="22"/>
          <w:lang w:val="en-US"/>
        </w:rPr>
        <w:t>. Clearly explain the intervention logic and the underlying assumptions made for the project</w:t>
      </w:r>
      <w:r w:rsidR="0037759F" w:rsidRPr="003C52F6">
        <w:rPr>
          <w:rFonts w:ascii="Calibri" w:hAnsi="Calibri" w:cs="Calibri"/>
          <w:sz w:val="22"/>
          <w:szCs w:val="22"/>
          <w:lang w:val="en-US"/>
        </w:rPr>
        <w:t xml:space="preserve"> (theory of change)</w:t>
      </w:r>
      <w:r w:rsidRPr="003C52F6">
        <w:rPr>
          <w:rFonts w:ascii="Calibri" w:hAnsi="Calibri" w:cs="Calibri"/>
          <w:sz w:val="22"/>
          <w:szCs w:val="22"/>
          <w:lang w:val="en-US"/>
        </w:rPr>
        <w:t>.</w:t>
      </w:r>
    </w:p>
    <w:p w:rsidR="0034584F" w:rsidRPr="003C52F6" w:rsidRDefault="0034584F" w:rsidP="003C52F6">
      <w:pPr>
        <w:numPr>
          <w:ilvl w:val="0"/>
          <w:numId w:val="8"/>
        </w:numPr>
        <w:tabs>
          <w:tab w:val="clear" w:pos="720"/>
          <w:tab w:val="num" w:pos="426"/>
        </w:tabs>
        <w:spacing w:before="60"/>
        <w:ind w:left="426" w:hanging="426"/>
        <w:jc w:val="both"/>
        <w:rPr>
          <w:rFonts w:ascii="Calibri" w:hAnsi="Calibri" w:cs="Calibri"/>
          <w:b/>
          <w:sz w:val="22"/>
          <w:szCs w:val="22"/>
        </w:rPr>
      </w:pPr>
      <w:r w:rsidRPr="003C52F6">
        <w:rPr>
          <w:rFonts w:ascii="Calibri" w:hAnsi="Calibri" w:cs="Calibri"/>
          <w:b/>
          <w:bCs/>
          <w:sz w:val="22"/>
          <w:szCs w:val="22"/>
        </w:rPr>
        <w:t xml:space="preserve">Identification of the </w:t>
      </w:r>
      <w:r w:rsidRPr="003C52F6">
        <w:rPr>
          <w:rFonts w:ascii="Calibri" w:hAnsi="Calibri" w:cs="Calibri"/>
          <w:b/>
          <w:bCs/>
          <w:sz w:val="22"/>
          <w:szCs w:val="22"/>
          <w:lang w:val="en-US"/>
        </w:rPr>
        <w:t>beneficiaries</w:t>
      </w:r>
    </w:p>
    <w:p w:rsidR="0034584F" w:rsidRPr="003C52F6" w:rsidRDefault="0034584F" w:rsidP="0037759F">
      <w:pPr>
        <w:tabs>
          <w:tab w:val="num" w:pos="426"/>
        </w:tabs>
        <w:spacing w:before="60"/>
        <w:ind w:left="426"/>
        <w:jc w:val="both"/>
        <w:rPr>
          <w:rFonts w:ascii="Calibri" w:hAnsi="Calibri" w:cs="Calibri"/>
          <w:sz w:val="22"/>
          <w:szCs w:val="22"/>
          <w:lang w:val="en-US"/>
        </w:rPr>
      </w:pPr>
      <w:r w:rsidRPr="003C52F6">
        <w:rPr>
          <w:rFonts w:ascii="Calibri" w:hAnsi="Calibri" w:cs="Calibri"/>
          <w:sz w:val="22"/>
          <w:szCs w:val="22"/>
          <w:lang w:val="en-US"/>
        </w:rPr>
        <w:t xml:space="preserve">Explain how </w:t>
      </w:r>
      <w:r w:rsidR="00B67C97" w:rsidRPr="003C52F6">
        <w:rPr>
          <w:rFonts w:ascii="Calibri" w:hAnsi="Calibri" w:cs="Calibri"/>
          <w:sz w:val="22"/>
          <w:szCs w:val="22"/>
          <w:lang w:val="en-US"/>
        </w:rPr>
        <w:t xml:space="preserve">PHCC and </w:t>
      </w:r>
      <w:r w:rsidRPr="003C52F6">
        <w:rPr>
          <w:rFonts w:ascii="Calibri" w:hAnsi="Calibri" w:cs="Calibri"/>
          <w:sz w:val="22"/>
          <w:szCs w:val="22"/>
          <w:lang w:val="en-US"/>
        </w:rPr>
        <w:t>beneficiaries will be selected: what criteria will be taken into account? How to access them? How to get them involved in the project?</w:t>
      </w:r>
    </w:p>
    <w:p w:rsidR="0034584F" w:rsidRPr="003C52F6" w:rsidRDefault="0034584F" w:rsidP="003C52F6">
      <w:pPr>
        <w:numPr>
          <w:ilvl w:val="0"/>
          <w:numId w:val="8"/>
        </w:numPr>
        <w:tabs>
          <w:tab w:val="clear" w:pos="720"/>
          <w:tab w:val="num" w:pos="426"/>
        </w:tabs>
        <w:spacing w:before="60"/>
        <w:ind w:left="426" w:hanging="426"/>
        <w:jc w:val="both"/>
        <w:rPr>
          <w:rFonts w:ascii="Calibri" w:hAnsi="Calibri" w:cs="Calibri"/>
          <w:b/>
          <w:sz w:val="22"/>
          <w:szCs w:val="22"/>
          <w:lang w:val="en-US"/>
        </w:rPr>
      </w:pPr>
      <w:r w:rsidRPr="003C52F6">
        <w:rPr>
          <w:rFonts w:ascii="Calibri" w:hAnsi="Calibri" w:cs="Calibri"/>
          <w:b/>
          <w:bCs/>
          <w:sz w:val="22"/>
          <w:szCs w:val="22"/>
          <w:lang w:val="en-US"/>
        </w:rPr>
        <w:t>Outcomes expected locally, possible impact</w:t>
      </w:r>
      <w:r w:rsidRPr="003C52F6">
        <w:rPr>
          <w:rFonts w:ascii="Calibri" w:hAnsi="Calibri" w:cs="Calibri"/>
          <w:sz w:val="22"/>
          <w:szCs w:val="22"/>
          <w:lang w:val="en-US"/>
        </w:rPr>
        <w:t xml:space="preserve"> </w:t>
      </w:r>
    </w:p>
    <w:p w:rsidR="0034584F" w:rsidRPr="003C52F6" w:rsidRDefault="0034584F" w:rsidP="0037759F">
      <w:pPr>
        <w:tabs>
          <w:tab w:val="num" w:pos="426"/>
        </w:tabs>
        <w:spacing w:before="60"/>
        <w:ind w:left="426"/>
        <w:jc w:val="both"/>
        <w:rPr>
          <w:rFonts w:ascii="Calibri" w:hAnsi="Calibri" w:cs="Calibri"/>
          <w:sz w:val="22"/>
          <w:szCs w:val="22"/>
          <w:lang w:val="en-US"/>
        </w:rPr>
      </w:pPr>
      <w:r w:rsidRPr="003C52F6">
        <w:rPr>
          <w:rFonts w:ascii="Calibri" w:hAnsi="Calibri" w:cs="Calibri"/>
          <w:sz w:val="22"/>
          <w:szCs w:val="22"/>
          <w:lang w:val="en-US"/>
        </w:rPr>
        <w:t xml:space="preserve">Describe the results expected for </w:t>
      </w:r>
      <w:r w:rsidR="00B67C97" w:rsidRPr="003C52F6">
        <w:rPr>
          <w:rFonts w:ascii="Calibri" w:hAnsi="Calibri" w:cs="Calibri"/>
          <w:sz w:val="22"/>
          <w:szCs w:val="22"/>
          <w:lang w:val="en-US"/>
        </w:rPr>
        <w:t xml:space="preserve">PHCC and </w:t>
      </w:r>
      <w:r w:rsidRPr="003C52F6">
        <w:rPr>
          <w:rFonts w:ascii="Calibri" w:hAnsi="Calibri" w:cs="Calibri"/>
          <w:sz w:val="22"/>
          <w:szCs w:val="22"/>
          <w:lang w:val="en-US"/>
        </w:rPr>
        <w:t>direct beneficiaries, as well as the potential impact on the area of activity. PLI will propose indicative targets in terms of number of people supported by the program</w:t>
      </w:r>
      <w:r w:rsidR="0037759F" w:rsidRPr="003C52F6">
        <w:rPr>
          <w:rFonts w:ascii="Calibri" w:hAnsi="Calibri" w:cs="Calibri"/>
          <w:sz w:val="22"/>
          <w:szCs w:val="22"/>
          <w:lang w:val="en-US"/>
        </w:rPr>
        <w:t>, disaggregated by nationality, gender and age</w:t>
      </w:r>
      <w:r w:rsidRPr="003C52F6">
        <w:rPr>
          <w:rFonts w:ascii="Calibri" w:hAnsi="Calibri" w:cs="Calibri"/>
          <w:sz w:val="22"/>
          <w:szCs w:val="22"/>
          <w:lang w:val="en-US"/>
        </w:rPr>
        <w:t>.</w:t>
      </w:r>
    </w:p>
    <w:p w:rsidR="0034584F" w:rsidRPr="003C52F6" w:rsidRDefault="0034584F" w:rsidP="003C52F6">
      <w:pPr>
        <w:numPr>
          <w:ilvl w:val="0"/>
          <w:numId w:val="8"/>
        </w:numPr>
        <w:tabs>
          <w:tab w:val="clear" w:pos="720"/>
          <w:tab w:val="num" w:pos="426"/>
        </w:tabs>
        <w:spacing w:before="60"/>
        <w:ind w:left="426" w:hanging="426"/>
        <w:jc w:val="both"/>
        <w:rPr>
          <w:rFonts w:ascii="Calibri" w:hAnsi="Calibri" w:cs="Calibri"/>
          <w:sz w:val="22"/>
          <w:szCs w:val="22"/>
        </w:rPr>
      </w:pPr>
      <w:r w:rsidRPr="003C52F6">
        <w:rPr>
          <w:rFonts w:ascii="Calibri" w:hAnsi="Calibri" w:cs="Calibri"/>
          <w:b/>
          <w:bCs/>
          <w:sz w:val="22"/>
          <w:szCs w:val="22"/>
        </w:rPr>
        <w:t>Organisational framework</w:t>
      </w:r>
      <w:r w:rsidRPr="003C52F6">
        <w:rPr>
          <w:rFonts w:ascii="Calibri" w:hAnsi="Calibri" w:cs="Calibri"/>
          <w:sz w:val="22"/>
          <w:szCs w:val="22"/>
        </w:rPr>
        <w:t xml:space="preserve"> </w:t>
      </w:r>
    </w:p>
    <w:p w:rsidR="0034584F" w:rsidRPr="003C52F6" w:rsidRDefault="0034584F" w:rsidP="0037759F">
      <w:pPr>
        <w:tabs>
          <w:tab w:val="num" w:pos="426"/>
        </w:tabs>
        <w:spacing w:before="60"/>
        <w:ind w:left="426" w:hanging="426"/>
        <w:jc w:val="both"/>
        <w:rPr>
          <w:rFonts w:ascii="Calibri" w:hAnsi="Calibri" w:cs="Calibri"/>
          <w:sz w:val="22"/>
          <w:szCs w:val="22"/>
          <w:lang w:val="en-US"/>
        </w:rPr>
      </w:pPr>
      <w:r w:rsidRPr="003C52F6">
        <w:rPr>
          <w:rFonts w:ascii="Calibri" w:hAnsi="Calibri" w:cs="Calibri"/>
          <w:sz w:val="22"/>
          <w:szCs w:val="22"/>
          <w:lang w:val="en-US"/>
        </w:rPr>
        <w:tab/>
        <w:t xml:space="preserve">Answer </w:t>
      </w:r>
      <w:r w:rsidR="0037759F" w:rsidRPr="003C52F6">
        <w:rPr>
          <w:rFonts w:ascii="Calibri" w:hAnsi="Calibri" w:cs="Calibri"/>
          <w:sz w:val="22"/>
          <w:szCs w:val="22"/>
          <w:lang w:val="en-US"/>
        </w:rPr>
        <w:t xml:space="preserve">in particular to </w:t>
      </w:r>
      <w:r w:rsidRPr="003C52F6">
        <w:rPr>
          <w:rFonts w:ascii="Calibri" w:hAnsi="Calibri" w:cs="Calibri"/>
          <w:sz w:val="22"/>
          <w:szCs w:val="22"/>
          <w:lang w:val="en-US"/>
        </w:rPr>
        <w:t xml:space="preserve">these questions: </w:t>
      </w:r>
      <w:r w:rsidR="00B67C97" w:rsidRPr="003C52F6">
        <w:rPr>
          <w:rFonts w:ascii="Calibri" w:hAnsi="Calibri" w:cs="Calibri"/>
          <w:sz w:val="22"/>
          <w:szCs w:val="22"/>
          <w:lang w:val="en-US"/>
        </w:rPr>
        <w:t>W</w:t>
      </w:r>
      <w:r w:rsidRPr="003C52F6">
        <w:rPr>
          <w:rFonts w:ascii="Calibri" w:hAnsi="Calibri" w:cs="Calibri"/>
          <w:sz w:val="22"/>
          <w:szCs w:val="22"/>
          <w:lang w:val="en-US"/>
        </w:rPr>
        <w:t>ith whom will the project be implemented? Who are the project partners?</w:t>
      </w:r>
      <w:r w:rsidR="0037759F" w:rsidRPr="003C52F6">
        <w:rPr>
          <w:rFonts w:ascii="Calibri" w:hAnsi="Calibri" w:cs="Calibri"/>
          <w:sz w:val="22"/>
          <w:szCs w:val="22"/>
          <w:lang w:val="en-US"/>
        </w:rPr>
        <w:t xml:space="preserve"> How will local populations be consulted during project appraisal, implementation and monitoring?</w:t>
      </w:r>
      <w:r w:rsidRPr="003C52F6">
        <w:rPr>
          <w:rFonts w:ascii="Calibri" w:hAnsi="Calibri" w:cs="Calibri"/>
          <w:sz w:val="22"/>
          <w:szCs w:val="22"/>
          <w:lang w:val="en-US"/>
        </w:rPr>
        <w:t xml:space="preserve"> What bodies and mechanisms will be put in place to oversee the project and manage partner relations? </w:t>
      </w:r>
      <w:r w:rsidR="0037759F" w:rsidRPr="003C52F6">
        <w:rPr>
          <w:rFonts w:ascii="Calibri" w:hAnsi="Calibri" w:cs="Calibri"/>
          <w:sz w:val="22"/>
          <w:szCs w:val="22"/>
          <w:lang w:val="en-US"/>
        </w:rPr>
        <w:t xml:space="preserve">How will feedback from stakeholders be collected </w:t>
      </w:r>
      <w:r w:rsidR="0091209B" w:rsidRPr="003C52F6">
        <w:rPr>
          <w:rFonts w:ascii="Calibri" w:hAnsi="Calibri" w:cs="Calibri"/>
          <w:sz w:val="22"/>
          <w:szCs w:val="22"/>
          <w:lang w:val="en-US"/>
        </w:rPr>
        <w:t xml:space="preserve">and taken into account during project implementation </w:t>
      </w:r>
      <w:r w:rsidR="0037759F" w:rsidRPr="003C52F6">
        <w:rPr>
          <w:rFonts w:ascii="Calibri" w:hAnsi="Calibri" w:cs="Calibri"/>
          <w:sz w:val="22"/>
          <w:szCs w:val="22"/>
          <w:lang w:val="en-US"/>
        </w:rPr>
        <w:t>(monitoring, feedback and complaint mechanism, etc.)?</w:t>
      </w:r>
    </w:p>
    <w:p w:rsidR="0034584F" w:rsidRPr="003C52F6" w:rsidRDefault="0034584F" w:rsidP="003C52F6">
      <w:pPr>
        <w:numPr>
          <w:ilvl w:val="0"/>
          <w:numId w:val="8"/>
        </w:numPr>
        <w:tabs>
          <w:tab w:val="clear" w:pos="720"/>
          <w:tab w:val="num" w:pos="426"/>
        </w:tabs>
        <w:spacing w:before="60"/>
        <w:ind w:left="426" w:hanging="426"/>
        <w:jc w:val="both"/>
        <w:rPr>
          <w:rFonts w:ascii="Calibri" w:hAnsi="Calibri" w:cs="Calibri"/>
          <w:b/>
          <w:sz w:val="22"/>
          <w:szCs w:val="22"/>
        </w:rPr>
      </w:pPr>
      <w:r w:rsidRPr="003C52F6">
        <w:rPr>
          <w:rFonts w:ascii="Calibri" w:hAnsi="Calibri" w:cs="Calibri"/>
          <w:b/>
          <w:bCs/>
          <w:sz w:val="22"/>
          <w:szCs w:val="22"/>
        </w:rPr>
        <w:t>Operating procedures</w:t>
      </w:r>
      <w:r w:rsidRPr="003C52F6">
        <w:rPr>
          <w:rFonts w:ascii="Calibri" w:hAnsi="Calibri" w:cs="Calibri"/>
          <w:sz w:val="22"/>
          <w:szCs w:val="22"/>
        </w:rPr>
        <w:t xml:space="preserve"> </w:t>
      </w:r>
    </w:p>
    <w:p w:rsidR="0034584F" w:rsidRPr="003C52F6" w:rsidRDefault="0034584F" w:rsidP="0037759F">
      <w:pPr>
        <w:tabs>
          <w:tab w:val="num" w:pos="426"/>
        </w:tabs>
        <w:spacing w:before="60"/>
        <w:ind w:left="426" w:hanging="426"/>
        <w:jc w:val="both"/>
        <w:rPr>
          <w:rFonts w:ascii="Calibri" w:hAnsi="Calibri" w:cs="Calibri"/>
          <w:sz w:val="22"/>
          <w:szCs w:val="22"/>
          <w:lang w:val="en-US"/>
        </w:rPr>
      </w:pPr>
      <w:r w:rsidRPr="003C52F6">
        <w:rPr>
          <w:rFonts w:ascii="Calibri" w:hAnsi="Calibri" w:cs="Calibri"/>
          <w:sz w:val="22"/>
          <w:szCs w:val="22"/>
          <w:lang w:val="en-US"/>
        </w:rPr>
        <w:tab/>
        <w:t>Describe the general methodology envisioned as well as procedures relating to actions that are especially decisive to the project's success.</w:t>
      </w:r>
    </w:p>
    <w:p w:rsidR="0034584F" w:rsidRPr="003C52F6" w:rsidRDefault="0034584F" w:rsidP="003C52F6">
      <w:pPr>
        <w:numPr>
          <w:ilvl w:val="0"/>
          <w:numId w:val="8"/>
        </w:numPr>
        <w:tabs>
          <w:tab w:val="clear" w:pos="720"/>
          <w:tab w:val="num" w:pos="426"/>
        </w:tabs>
        <w:spacing w:before="60"/>
        <w:ind w:left="426" w:hanging="426"/>
        <w:jc w:val="both"/>
        <w:rPr>
          <w:rFonts w:ascii="Calibri" w:hAnsi="Calibri" w:cs="Calibri"/>
          <w:b/>
          <w:sz w:val="22"/>
          <w:szCs w:val="22"/>
        </w:rPr>
      </w:pPr>
      <w:r w:rsidRPr="003C52F6">
        <w:rPr>
          <w:rFonts w:ascii="Calibri" w:hAnsi="Calibri" w:cs="Calibri"/>
          <w:b/>
          <w:bCs/>
          <w:sz w:val="22"/>
          <w:szCs w:val="22"/>
        </w:rPr>
        <w:t>Description of main act</w:t>
      </w:r>
      <w:r w:rsidR="0091209B" w:rsidRPr="003C52F6">
        <w:rPr>
          <w:rFonts w:ascii="Calibri" w:hAnsi="Calibri" w:cs="Calibri"/>
          <w:b/>
          <w:bCs/>
          <w:sz w:val="22"/>
          <w:szCs w:val="22"/>
        </w:rPr>
        <w:t>ivities</w:t>
      </w:r>
    </w:p>
    <w:p w:rsidR="0034584F" w:rsidRPr="003C52F6" w:rsidRDefault="0034584F" w:rsidP="0037759F">
      <w:pPr>
        <w:tabs>
          <w:tab w:val="num" w:pos="426"/>
        </w:tabs>
        <w:spacing w:before="60"/>
        <w:ind w:left="426"/>
        <w:jc w:val="both"/>
        <w:rPr>
          <w:rFonts w:ascii="Calibri" w:hAnsi="Calibri" w:cs="Calibri"/>
          <w:sz w:val="22"/>
          <w:szCs w:val="22"/>
          <w:lang w:val="en-US"/>
        </w:rPr>
      </w:pPr>
      <w:r w:rsidRPr="003C52F6">
        <w:rPr>
          <w:rFonts w:ascii="Calibri" w:hAnsi="Calibri" w:cs="Calibri"/>
          <w:sz w:val="22"/>
          <w:szCs w:val="22"/>
          <w:lang w:val="en-US"/>
        </w:rPr>
        <w:t>Describe all the acti</w:t>
      </w:r>
      <w:r w:rsidR="0091209B" w:rsidRPr="003C52F6">
        <w:rPr>
          <w:rFonts w:ascii="Calibri" w:hAnsi="Calibri" w:cs="Calibri"/>
          <w:sz w:val="22"/>
          <w:szCs w:val="22"/>
          <w:lang w:val="en-US"/>
        </w:rPr>
        <w:t>vities</w:t>
      </w:r>
      <w:r w:rsidRPr="003C52F6">
        <w:rPr>
          <w:rFonts w:ascii="Calibri" w:hAnsi="Calibri" w:cs="Calibri"/>
          <w:sz w:val="22"/>
          <w:szCs w:val="22"/>
          <w:lang w:val="en-US"/>
        </w:rPr>
        <w:t xml:space="preserve"> to be carried out simultaneously or in the order in which they will be carried out.</w:t>
      </w:r>
    </w:p>
    <w:p w:rsidR="0034584F" w:rsidRPr="003C52F6" w:rsidRDefault="0034584F" w:rsidP="003C52F6">
      <w:pPr>
        <w:numPr>
          <w:ilvl w:val="0"/>
          <w:numId w:val="8"/>
        </w:numPr>
        <w:tabs>
          <w:tab w:val="clear" w:pos="720"/>
          <w:tab w:val="num" w:pos="426"/>
        </w:tabs>
        <w:spacing w:before="60"/>
        <w:ind w:left="426" w:hanging="426"/>
        <w:jc w:val="both"/>
        <w:rPr>
          <w:rFonts w:ascii="Calibri" w:hAnsi="Calibri" w:cs="Calibri"/>
          <w:b/>
          <w:sz w:val="22"/>
          <w:szCs w:val="22"/>
        </w:rPr>
      </w:pPr>
      <w:r w:rsidRPr="003C52F6">
        <w:rPr>
          <w:rFonts w:ascii="Calibri" w:hAnsi="Calibri" w:cs="Calibri"/>
          <w:b/>
          <w:bCs/>
          <w:sz w:val="22"/>
          <w:szCs w:val="22"/>
        </w:rPr>
        <w:t>Cost of implementation</w:t>
      </w:r>
    </w:p>
    <w:p w:rsidR="0034584F" w:rsidRPr="003C52F6" w:rsidRDefault="0034584F" w:rsidP="0037759F">
      <w:pPr>
        <w:tabs>
          <w:tab w:val="num" w:pos="426"/>
        </w:tabs>
        <w:ind w:left="426" w:hanging="426"/>
        <w:jc w:val="both"/>
        <w:rPr>
          <w:rFonts w:ascii="Calibri" w:hAnsi="Calibri" w:cs="Calibri"/>
          <w:sz w:val="22"/>
          <w:szCs w:val="22"/>
          <w:lang w:val="en-US"/>
        </w:rPr>
      </w:pPr>
      <w:r w:rsidRPr="003C52F6">
        <w:rPr>
          <w:rFonts w:ascii="Calibri" w:hAnsi="Calibri" w:cs="Calibri"/>
          <w:sz w:val="22"/>
          <w:szCs w:val="22"/>
          <w:lang w:val="en-US"/>
        </w:rPr>
        <w:tab/>
        <w:t>Develop a one-page budget (including taxes)</w:t>
      </w:r>
      <w:r w:rsidRPr="003C52F6">
        <w:rPr>
          <w:rStyle w:val="Appelnotedebasdep"/>
          <w:rFonts w:ascii="Calibri" w:hAnsi="Calibri" w:cs="Calibri"/>
          <w:sz w:val="22"/>
          <w:szCs w:val="22"/>
        </w:rPr>
        <w:footnoteReference w:id="1"/>
      </w:r>
      <w:r w:rsidRPr="003C52F6">
        <w:rPr>
          <w:rFonts w:ascii="Calibri" w:hAnsi="Calibri" w:cs="Calibri"/>
          <w:sz w:val="22"/>
          <w:szCs w:val="22"/>
          <w:lang w:val="en-US"/>
        </w:rPr>
        <w:t xml:space="preserve"> that shows clearly each project component and the related financing needs. </w:t>
      </w:r>
      <w:r w:rsidR="0091209B" w:rsidRPr="003C52F6">
        <w:rPr>
          <w:rFonts w:ascii="Calibri" w:hAnsi="Calibri" w:cs="Calibri"/>
          <w:sz w:val="22"/>
          <w:szCs w:val="22"/>
          <w:lang w:val="en-US"/>
        </w:rPr>
        <w:t>Most</w:t>
      </w:r>
      <w:r w:rsidRPr="003C52F6">
        <w:rPr>
          <w:rFonts w:ascii="Calibri" w:hAnsi="Calibri" w:cs="Calibri"/>
          <w:sz w:val="22"/>
          <w:szCs w:val="22"/>
          <w:lang w:val="en-US"/>
        </w:rPr>
        <w:t xml:space="preserve"> substantial expenditures may be accompanied by brief explanations. The total amount requested at the end of the review may vary by 10% above or below this indicative budget. </w:t>
      </w:r>
    </w:p>
    <w:p w:rsidR="0034584F" w:rsidRPr="003C52F6" w:rsidRDefault="0034584F" w:rsidP="003C52F6">
      <w:pPr>
        <w:numPr>
          <w:ilvl w:val="0"/>
          <w:numId w:val="8"/>
        </w:numPr>
        <w:tabs>
          <w:tab w:val="clear" w:pos="720"/>
          <w:tab w:val="num" w:pos="426"/>
        </w:tabs>
        <w:spacing w:before="60"/>
        <w:ind w:left="426" w:hanging="426"/>
        <w:jc w:val="both"/>
        <w:rPr>
          <w:rFonts w:ascii="Calibri" w:hAnsi="Calibri" w:cs="Calibri"/>
          <w:b/>
          <w:sz w:val="22"/>
          <w:szCs w:val="22"/>
          <w:lang w:val="en-US"/>
        </w:rPr>
      </w:pPr>
      <w:r w:rsidRPr="003C52F6">
        <w:rPr>
          <w:rFonts w:ascii="Calibri" w:hAnsi="Calibri" w:cs="Calibri"/>
          <w:b/>
          <w:bCs/>
          <w:sz w:val="22"/>
          <w:szCs w:val="22"/>
          <w:lang w:val="en-US"/>
        </w:rPr>
        <w:t>Likely risks and resources to address them</w:t>
      </w:r>
    </w:p>
    <w:p w:rsidR="0034584F" w:rsidRPr="003C52F6" w:rsidRDefault="0034584F" w:rsidP="0037759F">
      <w:pPr>
        <w:tabs>
          <w:tab w:val="num" w:pos="426"/>
        </w:tabs>
        <w:spacing w:before="60"/>
        <w:ind w:left="426" w:hanging="426"/>
        <w:jc w:val="both"/>
        <w:rPr>
          <w:rFonts w:ascii="Calibri" w:hAnsi="Calibri" w:cs="Calibri"/>
          <w:b/>
          <w:sz w:val="22"/>
          <w:szCs w:val="22"/>
          <w:lang w:val="en-US"/>
        </w:rPr>
      </w:pPr>
      <w:r w:rsidRPr="003C52F6">
        <w:rPr>
          <w:rFonts w:ascii="Calibri" w:hAnsi="Calibri" w:cs="Calibri"/>
          <w:sz w:val="22"/>
          <w:szCs w:val="22"/>
          <w:lang w:val="en-US"/>
        </w:rPr>
        <w:tab/>
        <w:t xml:space="preserve">Explain the contextual risks to consider and the measures envisioned to </w:t>
      </w:r>
      <w:r w:rsidR="006E31ED" w:rsidRPr="003C52F6">
        <w:rPr>
          <w:rFonts w:ascii="Calibri" w:hAnsi="Calibri" w:cs="Calibri"/>
          <w:sz w:val="22"/>
          <w:szCs w:val="22"/>
          <w:lang w:val="en-US"/>
        </w:rPr>
        <w:t>mitigate</w:t>
      </w:r>
      <w:r w:rsidRPr="003C52F6">
        <w:rPr>
          <w:rFonts w:ascii="Calibri" w:hAnsi="Calibri" w:cs="Calibri"/>
          <w:sz w:val="22"/>
          <w:szCs w:val="22"/>
          <w:lang w:val="en-US"/>
        </w:rPr>
        <w:t xml:space="preserve"> them.</w:t>
      </w:r>
    </w:p>
    <w:p w:rsidR="0034584F" w:rsidRPr="003C52F6" w:rsidRDefault="0034584F" w:rsidP="0037759F">
      <w:pPr>
        <w:spacing w:before="60"/>
        <w:ind w:left="360"/>
        <w:jc w:val="both"/>
        <w:rPr>
          <w:rFonts w:ascii="Calibri" w:hAnsi="Calibri" w:cs="Calibri"/>
          <w:sz w:val="22"/>
          <w:szCs w:val="22"/>
          <w:lang w:val="en-US"/>
        </w:rPr>
      </w:pPr>
    </w:p>
    <w:p w:rsidR="0034584F" w:rsidRPr="003C52F6" w:rsidRDefault="0034584F" w:rsidP="0037759F">
      <w:pPr>
        <w:spacing w:before="200"/>
        <w:ind w:left="425" w:hanging="425"/>
        <w:jc w:val="both"/>
        <w:rPr>
          <w:rFonts w:ascii="Calibri" w:hAnsi="Calibri" w:cs="Calibri"/>
          <w:b/>
          <w:bCs/>
          <w:sz w:val="22"/>
          <w:szCs w:val="22"/>
          <w:lang w:val="en-US"/>
        </w:rPr>
      </w:pPr>
      <w:r w:rsidRPr="003C52F6">
        <w:rPr>
          <w:rFonts w:ascii="Calibri" w:hAnsi="Calibri" w:cs="Calibri"/>
          <w:b/>
          <w:bCs/>
          <w:sz w:val="22"/>
          <w:szCs w:val="22"/>
          <w:lang w:val="en-US"/>
        </w:rPr>
        <w:t>2.3 Project implementation capability, expertise (4 pages maximum)</w:t>
      </w:r>
    </w:p>
    <w:p w:rsidR="0034584F" w:rsidRPr="003C52F6" w:rsidRDefault="0034584F" w:rsidP="003C52F6">
      <w:pPr>
        <w:numPr>
          <w:ilvl w:val="0"/>
          <w:numId w:val="28"/>
        </w:numPr>
        <w:jc w:val="both"/>
        <w:rPr>
          <w:rFonts w:ascii="Calibri" w:hAnsi="Calibri" w:cs="Calibri"/>
          <w:sz w:val="22"/>
          <w:szCs w:val="22"/>
          <w:lang w:val="en-US"/>
        </w:rPr>
      </w:pPr>
      <w:r w:rsidRPr="003C52F6">
        <w:rPr>
          <w:rFonts w:ascii="Calibri" w:hAnsi="Calibri" w:cs="Calibri"/>
          <w:b/>
          <w:bCs/>
          <w:sz w:val="22"/>
          <w:szCs w:val="22"/>
          <w:lang w:val="en-US"/>
        </w:rPr>
        <w:t>Capacity for implementing the project (</w:t>
      </w:r>
      <w:r w:rsidR="00B67C97" w:rsidRPr="003C52F6">
        <w:rPr>
          <w:rFonts w:ascii="Calibri" w:hAnsi="Calibri" w:cs="Calibri"/>
          <w:b/>
          <w:bCs/>
          <w:sz w:val="22"/>
          <w:szCs w:val="22"/>
          <w:lang w:val="en-US"/>
        </w:rPr>
        <w:t>organization</w:t>
      </w:r>
      <w:r w:rsidRPr="003C52F6">
        <w:rPr>
          <w:rFonts w:ascii="Calibri" w:hAnsi="Calibri" w:cs="Calibri"/>
          <w:b/>
          <w:bCs/>
          <w:sz w:val="22"/>
          <w:szCs w:val="22"/>
          <w:lang w:val="en-US"/>
        </w:rPr>
        <w:t xml:space="preserve"> and partners); </w:t>
      </w:r>
      <w:r w:rsidRPr="003C52F6">
        <w:rPr>
          <w:rFonts w:ascii="Calibri" w:hAnsi="Calibri" w:cs="Calibri"/>
          <w:sz w:val="22"/>
          <w:szCs w:val="22"/>
          <w:lang w:val="en-US"/>
        </w:rPr>
        <w:t xml:space="preserve">partnership agreement between the PLI and other stakeholders involved in the project. </w:t>
      </w:r>
    </w:p>
    <w:p w:rsidR="0034584F" w:rsidRPr="003C52F6" w:rsidRDefault="0034584F" w:rsidP="0037759F">
      <w:pPr>
        <w:ind w:left="360"/>
        <w:jc w:val="both"/>
        <w:rPr>
          <w:rFonts w:ascii="Calibri" w:hAnsi="Calibri" w:cs="Calibri"/>
          <w:i/>
          <w:sz w:val="22"/>
          <w:szCs w:val="22"/>
          <w:lang w:val="en-US"/>
        </w:rPr>
      </w:pPr>
      <w:r w:rsidRPr="003C52F6">
        <w:rPr>
          <w:rFonts w:ascii="Calibri" w:hAnsi="Calibri" w:cs="Calibri"/>
          <w:i/>
          <w:iCs/>
          <w:sz w:val="22"/>
          <w:szCs w:val="22"/>
          <w:lang w:val="en-US"/>
        </w:rPr>
        <w:t>Submission of this agreement is not a requirement to finalize the proposal, but a signed copy will be a condition precedent to the signing of the funding agreement between AFD and the PLI. If possible, a draft can be added as an appendix to the application.</w:t>
      </w:r>
      <w:r w:rsidRPr="003C52F6">
        <w:rPr>
          <w:rFonts w:ascii="Calibri" w:hAnsi="Calibri" w:cs="Calibri"/>
          <w:sz w:val="22"/>
          <w:szCs w:val="22"/>
          <w:lang w:val="en-US"/>
        </w:rPr>
        <w:t xml:space="preserve"> </w:t>
      </w:r>
      <w:r w:rsidRPr="003C52F6">
        <w:rPr>
          <w:rFonts w:ascii="Calibri" w:hAnsi="Calibri" w:cs="Calibri"/>
          <w:i/>
          <w:iCs/>
          <w:sz w:val="22"/>
          <w:szCs w:val="22"/>
          <w:lang w:val="en-US"/>
        </w:rPr>
        <w:t>This agreement must be sufficiently detailed with regard to the sharing of responsibilities, operating procedures and internal project governance.</w:t>
      </w:r>
    </w:p>
    <w:p w:rsidR="0034584F" w:rsidRPr="003C52F6" w:rsidRDefault="0034584F" w:rsidP="003C52F6">
      <w:pPr>
        <w:numPr>
          <w:ilvl w:val="0"/>
          <w:numId w:val="28"/>
        </w:numPr>
        <w:spacing w:before="60"/>
        <w:ind w:left="357" w:hanging="357"/>
        <w:jc w:val="both"/>
        <w:rPr>
          <w:rFonts w:ascii="Calibri" w:hAnsi="Calibri" w:cs="Calibri"/>
          <w:b/>
          <w:sz w:val="22"/>
          <w:szCs w:val="22"/>
          <w:lang w:val="en-US"/>
        </w:rPr>
      </w:pPr>
      <w:r w:rsidRPr="003C52F6">
        <w:rPr>
          <w:rFonts w:ascii="Calibri" w:hAnsi="Calibri" w:cs="Calibri"/>
          <w:b/>
          <w:bCs/>
          <w:sz w:val="22"/>
          <w:szCs w:val="22"/>
          <w:lang w:val="en-US"/>
        </w:rPr>
        <w:t xml:space="preserve">Expertise employed: </w:t>
      </w:r>
      <w:r w:rsidR="00212F46" w:rsidRPr="003C52F6">
        <w:rPr>
          <w:rFonts w:ascii="Calibri" w:hAnsi="Calibri" w:cs="Calibri"/>
          <w:b/>
          <w:bCs/>
          <w:sz w:val="22"/>
          <w:szCs w:val="22"/>
          <w:lang w:val="en-US"/>
        </w:rPr>
        <w:t>Proposed organizational chart for the Project (namele</w:t>
      </w:r>
      <w:r w:rsidR="000C3DCC" w:rsidRPr="003C52F6">
        <w:rPr>
          <w:rFonts w:ascii="Calibri" w:hAnsi="Calibri" w:cs="Calibri"/>
          <w:b/>
          <w:bCs/>
          <w:sz w:val="22"/>
          <w:szCs w:val="22"/>
          <w:lang w:val="en-US"/>
        </w:rPr>
        <w:t>ss</w:t>
      </w:r>
      <w:r w:rsidR="00212F46" w:rsidRPr="003C52F6">
        <w:rPr>
          <w:rFonts w:ascii="Calibri" w:hAnsi="Calibri" w:cs="Calibri"/>
          <w:b/>
          <w:bCs/>
          <w:sz w:val="22"/>
          <w:szCs w:val="22"/>
          <w:lang w:val="en-US"/>
        </w:rPr>
        <w:t>, specifying only functions and role)</w:t>
      </w:r>
      <w:r w:rsidRPr="003C52F6">
        <w:rPr>
          <w:rFonts w:ascii="Calibri" w:hAnsi="Calibri" w:cs="Calibri"/>
          <w:sz w:val="22"/>
          <w:szCs w:val="22"/>
          <w:lang w:val="en-US"/>
        </w:rPr>
        <w:t>.</w:t>
      </w:r>
    </w:p>
    <w:p w:rsidR="0034584F" w:rsidRPr="003C52F6" w:rsidRDefault="0034584F" w:rsidP="003C52F6">
      <w:pPr>
        <w:numPr>
          <w:ilvl w:val="0"/>
          <w:numId w:val="28"/>
        </w:numPr>
        <w:tabs>
          <w:tab w:val="num" w:pos="-360"/>
          <w:tab w:val="num" w:pos="426"/>
        </w:tabs>
        <w:spacing w:before="60"/>
        <w:ind w:left="426" w:hanging="426"/>
        <w:jc w:val="both"/>
        <w:rPr>
          <w:rFonts w:ascii="Calibri" w:hAnsi="Calibri" w:cs="Calibri"/>
          <w:b/>
          <w:sz w:val="22"/>
          <w:szCs w:val="22"/>
          <w:lang w:val="en-US"/>
        </w:rPr>
      </w:pPr>
      <w:r w:rsidRPr="003C52F6">
        <w:rPr>
          <w:rFonts w:ascii="Calibri" w:hAnsi="Calibri" w:cs="Calibri"/>
          <w:b/>
          <w:bCs/>
          <w:sz w:val="22"/>
          <w:szCs w:val="22"/>
          <w:lang w:val="en-US"/>
        </w:rPr>
        <w:t xml:space="preserve">Ability to lead a dialogue with local authorities and AFD </w:t>
      </w:r>
      <w:r w:rsidRPr="003C52F6">
        <w:rPr>
          <w:rFonts w:ascii="Calibri" w:hAnsi="Calibri" w:cs="Calibri"/>
          <w:bCs/>
          <w:sz w:val="22"/>
          <w:szCs w:val="22"/>
          <w:lang w:val="en-US"/>
        </w:rPr>
        <w:t xml:space="preserve">Headquarters and regional office in </w:t>
      </w:r>
      <w:r w:rsidR="00B67C97" w:rsidRPr="003C52F6">
        <w:rPr>
          <w:rFonts w:ascii="Calibri" w:hAnsi="Calibri" w:cs="Calibri"/>
          <w:bCs/>
          <w:sz w:val="22"/>
          <w:szCs w:val="22"/>
          <w:lang w:val="en-US"/>
        </w:rPr>
        <w:t xml:space="preserve">Beirut. </w:t>
      </w:r>
    </w:p>
    <w:p w:rsidR="00407038" w:rsidRPr="003C52F6" w:rsidRDefault="00407038" w:rsidP="00407038">
      <w:pPr>
        <w:tabs>
          <w:tab w:val="num" w:pos="426"/>
        </w:tabs>
        <w:spacing w:before="60"/>
        <w:ind w:left="426"/>
        <w:jc w:val="both"/>
        <w:rPr>
          <w:rFonts w:ascii="Calibri" w:hAnsi="Calibri" w:cs="Calibri"/>
          <w:b/>
          <w:sz w:val="22"/>
          <w:szCs w:val="22"/>
          <w:lang w:val="en-US"/>
        </w:rPr>
      </w:pPr>
    </w:p>
    <w:p w:rsidR="0034584F" w:rsidRPr="003C52F6" w:rsidRDefault="0034584F" w:rsidP="0037759F">
      <w:pPr>
        <w:jc w:val="both"/>
        <w:rPr>
          <w:rFonts w:ascii="Calibri" w:hAnsi="Calibri" w:cs="Calibri"/>
          <w:b/>
          <w:sz w:val="22"/>
          <w:szCs w:val="22"/>
        </w:rPr>
      </w:pPr>
      <w:r w:rsidRPr="003C52F6">
        <w:rPr>
          <w:rFonts w:ascii="Calibri" w:hAnsi="Calibri" w:cs="Calibri"/>
          <w:b/>
          <w:bCs/>
          <w:sz w:val="22"/>
          <w:szCs w:val="22"/>
        </w:rPr>
        <w:t>2.4 Appendices</w:t>
      </w:r>
    </w:p>
    <w:p w:rsidR="0034584F" w:rsidRPr="003C52F6" w:rsidRDefault="0034584F" w:rsidP="003C52F6">
      <w:pPr>
        <w:numPr>
          <w:ilvl w:val="0"/>
          <w:numId w:val="29"/>
        </w:numPr>
        <w:spacing w:before="60"/>
        <w:jc w:val="both"/>
        <w:rPr>
          <w:rFonts w:ascii="Calibri" w:hAnsi="Calibri" w:cs="Calibri"/>
          <w:b/>
          <w:sz w:val="22"/>
          <w:szCs w:val="22"/>
          <w:lang w:val="en-US"/>
        </w:rPr>
      </w:pPr>
      <w:r w:rsidRPr="003C52F6">
        <w:rPr>
          <w:rFonts w:ascii="Calibri" w:hAnsi="Calibri" w:cs="Calibri"/>
          <w:b/>
          <w:bCs/>
          <w:sz w:val="22"/>
          <w:szCs w:val="22"/>
          <w:lang w:val="en-US"/>
        </w:rPr>
        <w:t xml:space="preserve">Project overview letter </w:t>
      </w:r>
      <w:r w:rsidRPr="003C52F6">
        <w:rPr>
          <w:rFonts w:ascii="Calibri" w:hAnsi="Calibri" w:cs="Calibri"/>
          <w:sz w:val="22"/>
          <w:szCs w:val="22"/>
          <w:lang w:val="en-US"/>
        </w:rPr>
        <w:t>(see below)</w:t>
      </w:r>
    </w:p>
    <w:p w:rsidR="0034584F" w:rsidRPr="003C52F6" w:rsidRDefault="0034584F" w:rsidP="003C52F6">
      <w:pPr>
        <w:numPr>
          <w:ilvl w:val="0"/>
          <w:numId w:val="29"/>
        </w:numPr>
        <w:spacing w:before="60"/>
        <w:jc w:val="both"/>
        <w:rPr>
          <w:rFonts w:ascii="Calibri" w:hAnsi="Calibri" w:cs="Calibri"/>
          <w:b/>
          <w:sz w:val="22"/>
          <w:szCs w:val="22"/>
        </w:rPr>
      </w:pPr>
      <w:r w:rsidRPr="003C52F6">
        <w:rPr>
          <w:rFonts w:ascii="Calibri" w:hAnsi="Calibri" w:cs="Calibri"/>
          <w:b/>
          <w:bCs/>
          <w:sz w:val="22"/>
          <w:szCs w:val="22"/>
        </w:rPr>
        <w:t>Logical framework</w:t>
      </w:r>
    </w:p>
    <w:p w:rsidR="0034584F" w:rsidRPr="003C52F6" w:rsidRDefault="0034584F" w:rsidP="003C52F6">
      <w:pPr>
        <w:numPr>
          <w:ilvl w:val="0"/>
          <w:numId w:val="29"/>
        </w:numPr>
        <w:spacing w:before="60"/>
        <w:jc w:val="both"/>
        <w:rPr>
          <w:rFonts w:ascii="Calibri" w:hAnsi="Calibri" w:cs="Calibri"/>
          <w:b/>
          <w:sz w:val="22"/>
          <w:szCs w:val="22"/>
        </w:rPr>
      </w:pPr>
      <w:r w:rsidRPr="003C52F6">
        <w:rPr>
          <w:rFonts w:ascii="Calibri" w:hAnsi="Calibri" w:cs="Calibri"/>
          <w:b/>
          <w:bCs/>
          <w:sz w:val="22"/>
          <w:szCs w:val="22"/>
        </w:rPr>
        <w:t xml:space="preserve">Provisional implementation timetable </w:t>
      </w:r>
    </w:p>
    <w:p w:rsidR="0034584F" w:rsidRPr="003C52F6" w:rsidRDefault="002E5FD1" w:rsidP="003C52F6">
      <w:pPr>
        <w:numPr>
          <w:ilvl w:val="0"/>
          <w:numId w:val="29"/>
        </w:numPr>
        <w:spacing w:before="60"/>
        <w:jc w:val="both"/>
        <w:rPr>
          <w:rFonts w:ascii="Calibri" w:hAnsi="Calibri" w:cs="Calibri"/>
          <w:i/>
          <w:sz w:val="22"/>
          <w:szCs w:val="22"/>
          <w:lang w:val="en-US"/>
        </w:rPr>
      </w:pPr>
      <w:r w:rsidRPr="003C52F6">
        <w:rPr>
          <w:rFonts w:ascii="Calibri" w:hAnsi="Calibri" w:cs="Calibri"/>
          <w:b/>
          <w:bCs/>
          <w:sz w:val="22"/>
          <w:szCs w:val="22"/>
          <w:lang w:val="en-US"/>
        </w:rPr>
        <w:t>Detailed</w:t>
      </w:r>
      <w:r w:rsidR="0034584F" w:rsidRPr="003C52F6">
        <w:rPr>
          <w:rFonts w:ascii="Calibri" w:hAnsi="Calibri" w:cs="Calibri"/>
          <w:b/>
          <w:bCs/>
          <w:sz w:val="22"/>
          <w:szCs w:val="22"/>
          <w:lang w:val="en-US"/>
        </w:rPr>
        <w:t xml:space="preserve"> budget: </w:t>
      </w:r>
      <w:r w:rsidR="0034584F" w:rsidRPr="003C52F6">
        <w:rPr>
          <w:rFonts w:ascii="Calibri" w:hAnsi="Calibri" w:cs="Calibri"/>
          <w:i/>
          <w:iCs/>
          <w:sz w:val="22"/>
          <w:szCs w:val="22"/>
          <w:lang w:val="en-US"/>
        </w:rPr>
        <w:t>a table showing the overall projected expenses broken down by project components that clearly distinguishes administrative and personnel expenses (expatriate and local staff), and audit, evaluation and supervision expenses.</w:t>
      </w:r>
      <w:r w:rsidR="0034584F" w:rsidRPr="003C52F6">
        <w:rPr>
          <w:rFonts w:ascii="Calibri" w:hAnsi="Calibri" w:cs="Calibri"/>
          <w:sz w:val="22"/>
          <w:szCs w:val="22"/>
          <w:lang w:val="en-US"/>
        </w:rPr>
        <w:t xml:space="preserve">   </w:t>
      </w:r>
    </w:p>
    <w:p w:rsidR="0034584F" w:rsidRPr="003C52F6" w:rsidRDefault="002E5FD1" w:rsidP="0037759F">
      <w:pPr>
        <w:spacing w:before="60"/>
        <w:ind w:left="360"/>
        <w:jc w:val="both"/>
        <w:rPr>
          <w:rFonts w:ascii="Calibri" w:hAnsi="Calibri" w:cs="Calibri"/>
          <w:i/>
          <w:sz w:val="22"/>
          <w:szCs w:val="22"/>
          <w:lang w:val="en-US"/>
        </w:rPr>
      </w:pPr>
      <w:r w:rsidRPr="003C52F6">
        <w:rPr>
          <w:rFonts w:ascii="Calibri" w:hAnsi="Calibri" w:cs="Calibri"/>
          <w:i/>
          <w:iCs/>
          <w:sz w:val="22"/>
          <w:szCs w:val="22"/>
          <w:lang w:val="en-US"/>
        </w:rPr>
        <w:t>If applicable, co-funding</w:t>
      </w:r>
      <w:r w:rsidR="0034584F" w:rsidRPr="003C52F6">
        <w:rPr>
          <w:rFonts w:ascii="Calibri" w:hAnsi="Calibri" w:cs="Calibri"/>
          <w:i/>
          <w:iCs/>
          <w:sz w:val="22"/>
          <w:szCs w:val="22"/>
          <w:lang w:val="en-US"/>
        </w:rPr>
        <w:t xml:space="preserve"> should be clearly explained. In this case, AFD resources should be clearly separated in the budget.</w:t>
      </w:r>
      <w:r w:rsidR="0034584F" w:rsidRPr="003C52F6">
        <w:rPr>
          <w:rFonts w:ascii="Calibri" w:hAnsi="Calibri" w:cs="Calibri"/>
          <w:sz w:val="22"/>
          <w:szCs w:val="22"/>
          <w:lang w:val="en-US"/>
        </w:rPr>
        <w:t xml:space="preserve"> </w:t>
      </w:r>
      <w:r w:rsidR="0034584F" w:rsidRPr="003C52F6">
        <w:rPr>
          <w:rFonts w:ascii="Calibri" w:hAnsi="Calibri" w:cs="Calibri"/>
          <w:i/>
          <w:iCs/>
          <w:sz w:val="22"/>
          <w:szCs w:val="22"/>
          <w:lang w:val="en-US"/>
        </w:rPr>
        <w:t xml:space="preserve">Finally, the applicant must provide guarantees that all co-funding streams are secured. </w:t>
      </w:r>
    </w:p>
    <w:p w:rsidR="0034584F" w:rsidRPr="003C52F6" w:rsidRDefault="0034584F" w:rsidP="0037759F">
      <w:pPr>
        <w:spacing w:before="60"/>
        <w:ind w:left="360"/>
        <w:jc w:val="both"/>
        <w:rPr>
          <w:rFonts w:ascii="Calibri" w:hAnsi="Calibri" w:cs="Calibri"/>
          <w:i/>
          <w:sz w:val="22"/>
          <w:szCs w:val="22"/>
        </w:rPr>
      </w:pPr>
      <w:r w:rsidRPr="003C52F6">
        <w:rPr>
          <w:rFonts w:ascii="Calibri" w:hAnsi="Calibri" w:cs="Calibri"/>
          <w:i/>
          <w:iCs/>
          <w:sz w:val="22"/>
          <w:szCs w:val="22"/>
        </w:rPr>
        <w:t>See template in Appendix 2.</w:t>
      </w:r>
    </w:p>
    <w:p w:rsidR="0034584F" w:rsidRPr="003C52F6" w:rsidRDefault="0034584F" w:rsidP="003C52F6">
      <w:pPr>
        <w:numPr>
          <w:ilvl w:val="0"/>
          <w:numId w:val="29"/>
        </w:numPr>
        <w:spacing w:before="60"/>
        <w:jc w:val="both"/>
        <w:rPr>
          <w:rFonts w:ascii="Calibri" w:hAnsi="Calibri" w:cs="Calibri"/>
          <w:b/>
          <w:sz w:val="22"/>
          <w:szCs w:val="22"/>
          <w:lang w:val="en-US"/>
        </w:rPr>
      </w:pPr>
      <w:r w:rsidRPr="003C52F6">
        <w:rPr>
          <w:rFonts w:ascii="Calibri" w:hAnsi="Calibri" w:cs="Calibri"/>
          <w:b/>
          <w:bCs/>
          <w:sz w:val="22"/>
          <w:szCs w:val="22"/>
          <w:lang w:val="en-US"/>
        </w:rPr>
        <w:t>Where appropriate, studies and notes related to the sector of intervention and the project</w:t>
      </w:r>
      <w:r w:rsidR="00212F46" w:rsidRPr="003C52F6">
        <w:rPr>
          <w:rFonts w:ascii="Calibri" w:hAnsi="Calibri" w:cs="Calibri"/>
          <w:b/>
          <w:bCs/>
          <w:sz w:val="22"/>
          <w:szCs w:val="22"/>
          <w:lang w:val="en-US"/>
        </w:rPr>
        <w:t xml:space="preserve"> (max 40 pages)</w:t>
      </w:r>
    </w:p>
    <w:p w:rsidR="0034584F" w:rsidRPr="003C52F6" w:rsidRDefault="0034584F" w:rsidP="003C52F6">
      <w:pPr>
        <w:numPr>
          <w:ilvl w:val="0"/>
          <w:numId w:val="29"/>
        </w:numPr>
        <w:spacing w:before="60"/>
        <w:jc w:val="both"/>
        <w:rPr>
          <w:rFonts w:ascii="Calibri" w:hAnsi="Calibri" w:cs="Calibri"/>
          <w:b/>
          <w:sz w:val="22"/>
          <w:szCs w:val="22"/>
          <w:lang w:val="en-US"/>
        </w:rPr>
      </w:pPr>
      <w:r w:rsidRPr="003C52F6">
        <w:rPr>
          <w:rFonts w:ascii="Calibri" w:hAnsi="Calibri" w:cs="Calibri"/>
          <w:b/>
          <w:bCs/>
          <w:sz w:val="22"/>
          <w:szCs w:val="22"/>
          <w:lang w:val="en-US"/>
        </w:rPr>
        <w:t xml:space="preserve">Registration Certificate from the </w:t>
      </w:r>
      <w:r w:rsidR="00B67C97" w:rsidRPr="003C52F6">
        <w:rPr>
          <w:rFonts w:ascii="Calibri" w:hAnsi="Calibri" w:cs="Calibri"/>
          <w:b/>
          <w:bCs/>
          <w:sz w:val="22"/>
          <w:szCs w:val="22"/>
          <w:lang w:val="en-US"/>
        </w:rPr>
        <w:t>Lebanese</w:t>
      </w:r>
      <w:r w:rsidRPr="003C52F6">
        <w:rPr>
          <w:rFonts w:ascii="Calibri" w:hAnsi="Calibri" w:cs="Calibri"/>
          <w:b/>
          <w:bCs/>
          <w:sz w:val="22"/>
          <w:szCs w:val="22"/>
          <w:lang w:val="en-US"/>
        </w:rPr>
        <w:t xml:space="preserve"> Authorities or any other document that would be required by the authorities (or proving that a registration request has been submitted to </w:t>
      </w:r>
      <w:r w:rsidR="00B67C97" w:rsidRPr="003C52F6">
        <w:rPr>
          <w:rFonts w:ascii="Calibri" w:hAnsi="Calibri" w:cs="Calibri"/>
          <w:b/>
          <w:bCs/>
          <w:sz w:val="22"/>
          <w:szCs w:val="22"/>
          <w:lang w:val="en-US"/>
        </w:rPr>
        <w:t>Lebanese</w:t>
      </w:r>
      <w:r w:rsidRPr="003C52F6">
        <w:rPr>
          <w:rFonts w:ascii="Calibri" w:hAnsi="Calibri" w:cs="Calibri"/>
          <w:b/>
          <w:bCs/>
          <w:sz w:val="22"/>
          <w:szCs w:val="22"/>
          <w:lang w:val="en-US"/>
        </w:rPr>
        <w:t xml:space="preserve"> authorities)</w:t>
      </w:r>
      <w:r w:rsidRPr="003C52F6">
        <w:rPr>
          <w:rFonts w:ascii="Calibri" w:hAnsi="Calibri" w:cs="Calibri"/>
          <w:sz w:val="22"/>
          <w:szCs w:val="22"/>
          <w:lang w:val="en-US"/>
        </w:rPr>
        <w:t xml:space="preserve"> to work in the areas targeted by the project</w:t>
      </w:r>
      <w:r w:rsidR="00212F46" w:rsidRPr="003C52F6">
        <w:rPr>
          <w:rFonts w:ascii="Calibri" w:hAnsi="Calibri" w:cs="Calibri"/>
          <w:sz w:val="22"/>
          <w:szCs w:val="22"/>
          <w:lang w:val="en-US"/>
        </w:rPr>
        <w:t xml:space="preserve"> from the PLI and all members of the consortium if relevant</w:t>
      </w:r>
      <w:r w:rsidRPr="003C52F6">
        <w:rPr>
          <w:rFonts w:ascii="Calibri" w:hAnsi="Calibri" w:cs="Calibri"/>
          <w:sz w:val="22"/>
          <w:szCs w:val="22"/>
          <w:lang w:val="en-US"/>
        </w:rPr>
        <w:t xml:space="preserve">. </w:t>
      </w:r>
      <w:r w:rsidRPr="003C52F6">
        <w:rPr>
          <w:rFonts w:ascii="Calibri" w:hAnsi="Calibri" w:cs="Calibri"/>
          <w:i/>
          <w:iCs/>
          <w:sz w:val="22"/>
          <w:szCs w:val="22"/>
          <w:lang w:val="en-US"/>
        </w:rPr>
        <w:t>Submission of this authorisation and/or request is not a requirement to finalize the proposal, but a signed copy will be a condition precedent to the signing of the agreement with the PLI.</w:t>
      </w:r>
    </w:p>
    <w:p w:rsidR="0034584F" w:rsidRPr="003C52F6" w:rsidRDefault="0034584F" w:rsidP="0034584F">
      <w:pPr>
        <w:jc w:val="center"/>
        <w:rPr>
          <w:rFonts w:ascii="Calibri" w:hAnsi="Calibri" w:cs="Calibri"/>
          <w:b/>
          <w:caps/>
          <w:sz w:val="22"/>
          <w:szCs w:val="22"/>
          <w:lang w:val="en-US"/>
        </w:rPr>
      </w:pPr>
    </w:p>
    <w:p w:rsidR="0034584F" w:rsidRPr="003C52F6" w:rsidRDefault="0034584F" w:rsidP="0034584F">
      <w:pPr>
        <w:spacing w:before="60"/>
        <w:rPr>
          <w:rFonts w:ascii="Calibri" w:hAnsi="Calibri" w:cs="Calibri"/>
          <w:sz w:val="22"/>
          <w:szCs w:val="22"/>
          <w:lang w:val="en-US"/>
        </w:rPr>
      </w:pPr>
    </w:p>
    <w:p w:rsidR="0034584F" w:rsidRPr="003C52F6" w:rsidRDefault="0034584F" w:rsidP="0034584F">
      <w:pPr>
        <w:spacing w:before="60"/>
        <w:rPr>
          <w:rFonts w:ascii="Calibri" w:hAnsi="Calibri" w:cs="Calibri"/>
          <w:b/>
          <w:sz w:val="22"/>
          <w:szCs w:val="22"/>
          <w:lang w:val="en-US"/>
        </w:rPr>
      </w:pPr>
    </w:p>
    <w:p w:rsidR="0034584F" w:rsidRPr="003C52F6" w:rsidRDefault="0034584F" w:rsidP="0034584F">
      <w:pPr>
        <w:jc w:val="center"/>
        <w:rPr>
          <w:rFonts w:ascii="Calibri" w:hAnsi="Calibri" w:cs="Calibri"/>
          <w:b/>
          <w:sz w:val="22"/>
          <w:szCs w:val="22"/>
          <w:lang w:val="en-US"/>
        </w:rPr>
      </w:pPr>
    </w:p>
    <w:p w:rsidR="0034584F" w:rsidRPr="003C52F6" w:rsidRDefault="0034584F" w:rsidP="0034584F">
      <w:pPr>
        <w:jc w:val="center"/>
        <w:rPr>
          <w:rFonts w:ascii="Calibri" w:hAnsi="Calibri" w:cs="Calibri"/>
          <w:b/>
          <w:sz w:val="22"/>
          <w:szCs w:val="22"/>
          <w:lang w:val="en-US"/>
        </w:rPr>
      </w:pPr>
      <w:r w:rsidRPr="003C52F6">
        <w:rPr>
          <w:rFonts w:ascii="Calibri" w:hAnsi="Calibri" w:cs="Calibri"/>
          <w:sz w:val="22"/>
          <w:szCs w:val="22"/>
          <w:lang w:val="en-US"/>
        </w:rPr>
        <w:br w:type="page"/>
      </w:r>
      <w:r w:rsidRPr="003C52F6">
        <w:rPr>
          <w:rFonts w:ascii="Calibri" w:hAnsi="Calibri" w:cs="Calibri"/>
          <w:b/>
          <w:bCs/>
          <w:sz w:val="22"/>
          <w:szCs w:val="22"/>
          <w:lang w:val="en-US"/>
        </w:rPr>
        <w:lastRenderedPageBreak/>
        <w:t>Appendix 1 - PROJECT OVERVIEW LETTER template</w:t>
      </w:r>
    </w:p>
    <w:p w:rsidR="0034584F" w:rsidRPr="003C52F6" w:rsidRDefault="0034584F" w:rsidP="0034584F">
      <w:pPr>
        <w:rPr>
          <w:rFonts w:ascii="Calibri" w:hAnsi="Calibri" w:cs="Calibri"/>
          <w:sz w:val="22"/>
          <w:szCs w:val="22"/>
          <w:lang w:val="en-US"/>
        </w:rPr>
      </w:pPr>
      <w:r w:rsidRPr="003C52F6">
        <w:rPr>
          <w:rFonts w:ascii="Calibri" w:hAnsi="Calibri" w:cs="Calibri"/>
          <w:sz w:val="22"/>
          <w:szCs w:val="22"/>
          <w:lang w:val="en-US"/>
        </w:rPr>
        <w:t xml:space="preserve"> </w:t>
      </w:r>
    </w:p>
    <w:p w:rsidR="0034584F" w:rsidRPr="003C52F6" w:rsidRDefault="0034584F" w:rsidP="0034584F">
      <w:pPr>
        <w:rPr>
          <w:rFonts w:ascii="Calibri" w:hAnsi="Calibri" w:cs="Calibri"/>
          <w:sz w:val="22"/>
          <w:szCs w:val="22"/>
          <w:lang w:val="en-US"/>
        </w:rPr>
      </w:pPr>
    </w:p>
    <w:p w:rsidR="0034584F" w:rsidRPr="003C52F6" w:rsidRDefault="0034584F" w:rsidP="0034584F">
      <w:pPr>
        <w:jc w:val="center"/>
        <w:rPr>
          <w:rFonts w:ascii="Calibri" w:hAnsi="Calibri" w:cs="Calibri"/>
          <w:b/>
          <w:sz w:val="22"/>
          <w:szCs w:val="22"/>
          <w:lang w:val="en-US"/>
        </w:rPr>
      </w:pPr>
      <w:r w:rsidRPr="003C52F6">
        <w:rPr>
          <w:rFonts w:ascii="Calibri" w:hAnsi="Calibri" w:cs="Calibri"/>
          <w:b/>
          <w:bCs/>
          <w:sz w:val="22"/>
          <w:szCs w:val="22"/>
          <w:lang w:val="en-US"/>
        </w:rPr>
        <w:t>SUBMISSION OF A PROJECT PROPOSAL</w:t>
      </w:r>
    </w:p>
    <w:p w:rsidR="0034584F" w:rsidRPr="003C52F6" w:rsidRDefault="0034584F" w:rsidP="0034584F">
      <w:pPr>
        <w:jc w:val="center"/>
        <w:rPr>
          <w:rFonts w:ascii="Calibri" w:hAnsi="Calibri" w:cs="Calibri"/>
          <w:sz w:val="22"/>
          <w:szCs w:val="22"/>
          <w:lang w:val="en-US"/>
        </w:rPr>
      </w:pPr>
    </w:p>
    <w:p w:rsidR="0034584F" w:rsidRPr="003C52F6" w:rsidRDefault="0034584F" w:rsidP="0034584F">
      <w:pPr>
        <w:jc w:val="center"/>
        <w:rPr>
          <w:rFonts w:ascii="Calibri" w:hAnsi="Calibri" w:cs="Calibri"/>
          <w:sz w:val="22"/>
          <w:szCs w:val="22"/>
          <w:lang w:val="en-US"/>
        </w:rPr>
      </w:pPr>
      <w:r w:rsidRPr="003C52F6">
        <w:rPr>
          <w:rFonts w:ascii="Calibri" w:hAnsi="Calibri" w:cs="Calibri"/>
          <w:sz w:val="22"/>
          <w:szCs w:val="22"/>
          <w:lang w:val="en-US"/>
        </w:rPr>
        <w:t>to</w:t>
      </w:r>
    </w:p>
    <w:p w:rsidR="0034584F" w:rsidRPr="003C52F6" w:rsidRDefault="0034584F" w:rsidP="0034584F">
      <w:pPr>
        <w:jc w:val="center"/>
        <w:rPr>
          <w:rFonts w:ascii="Calibri" w:hAnsi="Calibri" w:cs="Calibri"/>
          <w:sz w:val="22"/>
          <w:szCs w:val="22"/>
          <w:lang w:val="en-US"/>
        </w:rPr>
      </w:pPr>
    </w:p>
    <w:p w:rsidR="0034584F" w:rsidRPr="003C52F6" w:rsidRDefault="0034584F" w:rsidP="0034584F">
      <w:pPr>
        <w:jc w:val="center"/>
        <w:rPr>
          <w:rFonts w:ascii="Calibri" w:hAnsi="Calibri" w:cs="Calibri"/>
          <w:sz w:val="22"/>
          <w:szCs w:val="22"/>
          <w:lang w:val="en-US"/>
        </w:rPr>
      </w:pPr>
      <w:r w:rsidRPr="003C52F6">
        <w:rPr>
          <w:rFonts w:ascii="Calibri" w:hAnsi="Calibri" w:cs="Calibri"/>
          <w:sz w:val="22"/>
          <w:szCs w:val="22"/>
          <w:lang w:val="en-US"/>
        </w:rPr>
        <w:t>The Director of the Agence Française de Développement (AFD)</w:t>
      </w:r>
    </w:p>
    <w:p w:rsidR="0034584F" w:rsidRPr="003C52F6" w:rsidRDefault="0034584F" w:rsidP="0034584F">
      <w:pPr>
        <w:rPr>
          <w:rFonts w:ascii="Calibri" w:hAnsi="Calibri" w:cs="Calibri"/>
          <w:sz w:val="22"/>
          <w:szCs w:val="22"/>
          <w:lang w:val="en-US"/>
        </w:rPr>
      </w:pPr>
    </w:p>
    <w:p w:rsidR="0034584F" w:rsidRPr="003C52F6" w:rsidRDefault="0034584F" w:rsidP="0034584F">
      <w:pPr>
        <w:rPr>
          <w:rFonts w:ascii="Calibri" w:hAnsi="Calibri" w:cs="Calibri"/>
          <w:sz w:val="22"/>
          <w:szCs w:val="22"/>
          <w:lang w:val="en-US"/>
        </w:rPr>
      </w:pPr>
      <w:r w:rsidRPr="003C52F6">
        <w:rPr>
          <w:rFonts w:ascii="Calibri" w:hAnsi="Calibri" w:cs="Calibri"/>
          <w:sz w:val="22"/>
          <w:szCs w:val="22"/>
          <w:lang w:val="en-US"/>
        </w:rPr>
        <w:t>Dear Sir,</w:t>
      </w:r>
    </w:p>
    <w:p w:rsidR="0034584F" w:rsidRPr="003C52F6" w:rsidRDefault="0034584F" w:rsidP="0034584F">
      <w:pPr>
        <w:rPr>
          <w:rFonts w:ascii="Calibri" w:hAnsi="Calibri" w:cs="Calibri"/>
          <w:sz w:val="22"/>
          <w:szCs w:val="22"/>
          <w:lang w:val="en-US"/>
        </w:rPr>
      </w:pPr>
    </w:p>
    <w:p w:rsidR="0034584F" w:rsidRPr="003C52F6" w:rsidRDefault="0034584F" w:rsidP="002E5FD1">
      <w:pPr>
        <w:jc w:val="both"/>
        <w:rPr>
          <w:rFonts w:ascii="Calibri" w:hAnsi="Calibri" w:cs="Calibri"/>
          <w:sz w:val="22"/>
          <w:szCs w:val="22"/>
          <w:lang w:val="en-US"/>
        </w:rPr>
      </w:pPr>
      <w:r w:rsidRPr="003C52F6">
        <w:rPr>
          <w:rFonts w:ascii="Calibri" w:hAnsi="Calibri" w:cs="Calibri"/>
          <w:sz w:val="22"/>
          <w:szCs w:val="22"/>
          <w:lang w:val="en-US"/>
        </w:rPr>
        <w:t xml:space="preserve">After examining the tender documents of the Call for projects </w:t>
      </w:r>
      <w:r w:rsidRPr="003C52F6">
        <w:rPr>
          <w:rFonts w:ascii="Calibri" w:hAnsi="Calibri" w:cs="Calibri"/>
          <w:i/>
          <w:sz w:val="22"/>
          <w:szCs w:val="22"/>
          <w:lang w:val="en-US"/>
        </w:rPr>
        <w:t>"</w:t>
      </w:r>
      <w:r w:rsidR="00067B6B" w:rsidRPr="003C52F6">
        <w:rPr>
          <w:rFonts w:ascii="Calibri" w:hAnsi="Calibri"/>
          <w:i/>
          <w:sz w:val="22"/>
          <w:szCs w:val="22"/>
          <w:lang w:val="en-US"/>
        </w:rPr>
        <w:t>Improving access to quality primary health services for vulnerable populations in Lebanon”</w:t>
      </w:r>
      <w:r w:rsidRPr="003C52F6">
        <w:rPr>
          <w:rFonts w:ascii="Calibri" w:hAnsi="Calibri" w:cs="Calibri"/>
          <w:sz w:val="22"/>
          <w:szCs w:val="22"/>
          <w:lang w:val="en-US"/>
        </w:rPr>
        <w:t>, we, the undersigned, (given name(s), surname(s)) ....., acting in our capacity as ...... (position(s)) in the name and on behalf of..... (legal name and address of the tenderer or the members of the consortium), after reviewing all the items included in or mentioned in these tender documents and after assessing, from our own point of view and under our responsibility, the nature of this call for projects,</w:t>
      </w:r>
    </w:p>
    <w:p w:rsidR="0034584F" w:rsidRPr="003C52F6" w:rsidRDefault="0034584F" w:rsidP="002E5FD1">
      <w:pPr>
        <w:jc w:val="both"/>
        <w:rPr>
          <w:rFonts w:ascii="Calibri" w:hAnsi="Calibri" w:cs="Calibri"/>
          <w:sz w:val="22"/>
          <w:szCs w:val="22"/>
          <w:lang w:val="en-US"/>
        </w:rPr>
      </w:pPr>
    </w:p>
    <w:p w:rsidR="0034584F" w:rsidRPr="003C52F6" w:rsidRDefault="0034584F" w:rsidP="002E5FD1">
      <w:pPr>
        <w:jc w:val="both"/>
        <w:rPr>
          <w:rFonts w:ascii="Calibri" w:hAnsi="Calibri" w:cs="Calibri"/>
          <w:sz w:val="22"/>
          <w:szCs w:val="22"/>
          <w:lang w:val="en-US"/>
        </w:rPr>
      </w:pPr>
      <w:r w:rsidRPr="003C52F6">
        <w:rPr>
          <w:rFonts w:ascii="Calibri" w:hAnsi="Calibri" w:cs="Calibri"/>
          <w:sz w:val="22"/>
          <w:szCs w:val="22"/>
          <w:lang w:val="en-US"/>
        </w:rPr>
        <w:t>Submit, bearing our signatures, the following project proposal accompanied by a budget,</w:t>
      </w:r>
    </w:p>
    <w:p w:rsidR="0034584F" w:rsidRPr="003C52F6" w:rsidRDefault="0034584F" w:rsidP="002E5FD1">
      <w:pPr>
        <w:jc w:val="both"/>
        <w:rPr>
          <w:rFonts w:ascii="Calibri" w:hAnsi="Calibri" w:cs="Calibri"/>
          <w:sz w:val="22"/>
          <w:szCs w:val="22"/>
          <w:lang w:val="en-US"/>
        </w:rPr>
      </w:pPr>
    </w:p>
    <w:p w:rsidR="0034584F" w:rsidRPr="003C52F6" w:rsidRDefault="0034584F" w:rsidP="002E5FD1">
      <w:pPr>
        <w:jc w:val="both"/>
        <w:rPr>
          <w:rFonts w:ascii="Calibri" w:hAnsi="Calibri" w:cs="Calibri"/>
          <w:sz w:val="22"/>
          <w:szCs w:val="22"/>
          <w:lang w:val="en-US"/>
        </w:rPr>
      </w:pPr>
      <w:r w:rsidRPr="003C52F6">
        <w:rPr>
          <w:rFonts w:ascii="Calibri" w:hAnsi="Calibri" w:cs="Calibri"/>
          <w:sz w:val="22"/>
          <w:szCs w:val="22"/>
          <w:lang w:val="en-US"/>
        </w:rPr>
        <w:t>We jointly and severally undertake, with (</w:t>
      </w:r>
      <w:r w:rsidRPr="003C52F6">
        <w:rPr>
          <w:rFonts w:ascii="Calibri" w:hAnsi="Calibri" w:cs="Calibri"/>
          <w:i/>
          <w:sz w:val="22"/>
          <w:szCs w:val="22"/>
          <w:lang w:val="en-US"/>
        </w:rPr>
        <w:t>name of the PLI</w:t>
      </w:r>
      <w:r w:rsidRPr="003C52F6">
        <w:rPr>
          <w:rFonts w:ascii="Calibri" w:hAnsi="Calibri" w:cs="Calibri"/>
          <w:sz w:val="22"/>
          <w:szCs w:val="22"/>
          <w:lang w:val="en-US"/>
        </w:rPr>
        <w:t>) .... serving as agent and manager of the consortium, to carry out the project in accordance with the proposal expressed in our draft and at the costs that we have estimated ourselves, which show the amount of funding requested in EUR to be:</w:t>
      </w:r>
    </w:p>
    <w:p w:rsidR="0034584F" w:rsidRPr="003C52F6" w:rsidRDefault="0034584F" w:rsidP="002E5FD1">
      <w:pPr>
        <w:jc w:val="both"/>
        <w:rPr>
          <w:rFonts w:ascii="Calibri" w:hAnsi="Calibri" w:cs="Calibri"/>
          <w:sz w:val="22"/>
          <w:szCs w:val="22"/>
          <w:lang w:val="en-US"/>
        </w:rPr>
      </w:pPr>
    </w:p>
    <w:p w:rsidR="0034584F" w:rsidRPr="003C52F6" w:rsidRDefault="0034584F" w:rsidP="002E5FD1">
      <w:pPr>
        <w:jc w:val="both"/>
        <w:rPr>
          <w:rFonts w:ascii="Calibri" w:hAnsi="Calibri" w:cs="Calibri"/>
          <w:sz w:val="22"/>
          <w:szCs w:val="22"/>
          <w:lang w:val="en-US"/>
        </w:rPr>
      </w:pPr>
      <w:r w:rsidRPr="003C52F6">
        <w:rPr>
          <w:rFonts w:ascii="Calibri" w:hAnsi="Calibri" w:cs="Calibri"/>
          <w:sz w:val="22"/>
          <w:szCs w:val="22"/>
          <w:lang w:val="en-US"/>
        </w:rPr>
        <w:t>AMOUNT WITH ALL TAXES AND DUTIES: EUR ................. (amount in figures and letters),</w:t>
      </w:r>
    </w:p>
    <w:p w:rsidR="0034584F" w:rsidRPr="003C52F6" w:rsidRDefault="0034584F" w:rsidP="002E5FD1">
      <w:pPr>
        <w:jc w:val="both"/>
        <w:rPr>
          <w:rFonts w:ascii="Calibri" w:hAnsi="Calibri" w:cs="Calibri"/>
          <w:sz w:val="22"/>
          <w:szCs w:val="22"/>
          <w:lang w:val="en-US"/>
        </w:rPr>
      </w:pPr>
    </w:p>
    <w:p w:rsidR="0034584F" w:rsidRPr="003C52F6" w:rsidRDefault="0034584F" w:rsidP="002E5FD1">
      <w:pPr>
        <w:jc w:val="both"/>
        <w:rPr>
          <w:rFonts w:ascii="Calibri" w:hAnsi="Calibri" w:cs="Calibri"/>
          <w:sz w:val="22"/>
          <w:szCs w:val="22"/>
          <w:lang w:val="en-US"/>
        </w:rPr>
      </w:pPr>
      <w:r w:rsidRPr="003C52F6">
        <w:rPr>
          <w:rFonts w:ascii="Calibri" w:hAnsi="Calibri" w:cs="Calibri"/>
          <w:sz w:val="22"/>
          <w:szCs w:val="22"/>
          <w:lang w:val="en-US"/>
        </w:rPr>
        <w:t xml:space="preserve">under the economic conditions of the month of the </w:t>
      </w:r>
      <w:r w:rsidR="00FE314B" w:rsidRPr="003C52F6">
        <w:rPr>
          <w:rFonts w:ascii="Calibri" w:hAnsi="Calibri" w:cs="Calibri"/>
          <w:sz w:val="22"/>
          <w:szCs w:val="22"/>
          <w:lang w:val="en-US"/>
        </w:rPr>
        <w:t>authorized</w:t>
      </w:r>
      <w:r w:rsidRPr="003C52F6">
        <w:rPr>
          <w:rFonts w:ascii="Calibri" w:hAnsi="Calibri" w:cs="Calibri"/>
          <w:sz w:val="22"/>
          <w:szCs w:val="22"/>
          <w:lang w:val="en-US"/>
        </w:rPr>
        <w:t xml:space="preserve"> deadline for submitting our proposal, </w:t>
      </w:r>
      <w:r w:rsidR="00FE314B" w:rsidRPr="003C52F6">
        <w:rPr>
          <w:rFonts w:ascii="Calibri" w:hAnsi="Calibri" w:cs="Calibri"/>
          <w:sz w:val="22"/>
          <w:szCs w:val="22"/>
          <w:lang w:val="en-US"/>
        </w:rPr>
        <w:t xml:space="preserve">that is </w:t>
      </w:r>
      <w:r w:rsidR="00E76AFF" w:rsidRPr="003C52F6">
        <w:rPr>
          <w:rFonts w:ascii="Calibri" w:hAnsi="Calibri" w:cs="Calibri"/>
          <w:sz w:val="22"/>
          <w:szCs w:val="22"/>
          <w:lang w:val="en-US"/>
        </w:rPr>
        <w:t xml:space="preserve">…….. </w:t>
      </w:r>
      <w:r w:rsidR="00FE314B" w:rsidRPr="003C52F6">
        <w:rPr>
          <w:rFonts w:ascii="Calibri" w:hAnsi="Calibri" w:cs="Calibri"/>
          <w:sz w:val="22"/>
          <w:szCs w:val="22"/>
          <w:lang w:val="en-US"/>
        </w:rPr>
        <w:t>June 2020</w:t>
      </w:r>
      <w:r w:rsidRPr="003C52F6">
        <w:rPr>
          <w:rFonts w:ascii="Calibri" w:hAnsi="Calibri" w:cs="Calibri"/>
          <w:sz w:val="22"/>
          <w:szCs w:val="22"/>
          <w:lang w:val="en-US"/>
        </w:rPr>
        <w:t>.</w:t>
      </w:r>
    </w:p>
    <w:p w:rsidR="0034584F" w:rsidRPr="003C52F6" w:rsidRDefault="0034584F" w:rsidP="002E5FD1">
      <w:pPr>
        <w:jc w:val="both"/>
        <w:rPr>
          <w:rFonts w:ascii="Calibri" w:hAnsi="Calibri" w:cs="Calibri"/>
          <w:strike/>
          <w:sz w:val="22"/>
          <w:szCs w:val="22"/>
          <w:lang w:val="en-US"/>
        </w:rPr>
      </w:pPr>
    </w:p>
    <w:p w:rsidR="0034584F" w:rsidRPr="003C52F6" w:rsidRDefault="0034584F" w:rsidP="002E5FD1">
      <w:pPr>
        <w:jc w:val="both"/>
        <w:rPr>
          <w:rFonts w:ascii="Calibri" w:hAnsi="Calibri" w:cs="Calibri"/>
          <w:sz w:val="22"/>
          <w:szCs w:val="22"/>
          <w:lang w:val="en-US"/>
        </w:rPr>
      </w:pPr>
      <w:r w:rsidRPr="003C52F6">
        <w:rPr>
          <w:rFonts w:ascii="Calibri" w:hAnsi="Calibri" w:cs="Calibri"/>
          <w:sz w:val="22"/>
          <w:szCs w:val="22"/>
          <w:lang w:val="en-US"/>
        </w:rPr>
        <w:t>We agree that AFD is not required to respond to any of the proposals it receives.</w:t>
      </w:r>
    </w:p>
    <w:p w:rsidR="0034584F" w:rsidRPr="003C52F6" w:rsidRDefault="0034584F" w:rsidP="002E5FD1">
      <w:pPr>
        <w:jc w:val="both"/>
        <w:rPr>
          <w:rFonts w:ascii="Calibri" w:hAnsi="Calibri" w:cs="Calibri"/>
          <w:sz w:val="22"/>
          <w:szCs w:val="22"/>
          <w:lang w:val="en-US"/>
        </w:rPr>
      </w:pPr>
    </w:p>
    <w:p w:rsidR="0034584F" w:rsidRPr="003C52F6" w:rsidRDefault="0034584F" w:rsidP="002E5FD1">
      <w:pPr>
        <w:jc w:val="both"/>
        <w:rPr>
          <w:rFonts w:ascii="Calibri" w:hAnsi="Calibri" w:cs="Calibri"/>
          <w:sz w:val="22"/>
          <w:szCs w:val="22"/>
          <w:lang w:val="en-US"/>
        </w:rPr>
      </w:pPr>
      <w:r w:rsidRPr="003C52F6">
        <w:rPr>
          <w:rFonts w:ascii="Calibri" w:hAnsi="Calibri" w:cs="Calibri"/>
          <w:sz w:val="22"/>
          <w:szCs w:val="22"/>
          <w:lang w:val="en-US"/>
        </w:rPr>
        <w:t>I confirm, under penalty of termination as a matter of right, that I am not subject to, and that the PLI or consortium of actors on whose behalf I am acting is not subject to legal prohibitions in France or in the State(s) where our associations are headquartered, nor in the country of proposed intervention.</w:t>
      </w:r>
    </w:p>
    <w:p w:rsidR="0034584F" w:rsidRPr="003C52F6" w:rsidRDefault="0034584F" w:rsidP="002E5FD1">
      <w:pPr>
        <w:jc w:val="both"/>
        <w:rPr>
          <w:rFonts w:ascii="Calibri" w:hAnsi="Calibri" w:cs="Calibri"/>
          <w:sz w:val="22"/>
          <w:szCs w:val="22"/>
          <w:lang w:val="en-US"/>
        </w:rPr>
      </w:pPr>
    </w:p>
    <w:p w:rsidR="0034584F" w:rsidRPr="003C52F6" w:rsidRDefault="0034584F" w:rsidP="002E5FD1">
      <w:pPr>
        <w:jc w:val="both"/>
        <w:rPr>
          <w:rFonts w:ascii="Calibri" w:hAnsi="Calibri" w:cs="Calibri"/>
          <w:sz w:val="22"/>
          <w:szCs w:val="22"/>
          <w:lang w:val="en-US"/>
        </w:rPr>
      </w:pPr>
    </w:p>
    <w:p w:rsidR="0034584F" w:rsidRPr="003C52F6" w:rsidRDefault="0034584F" w:rsidP="002E5FD1">
      <w:pPr>
        <w:jc w:val="both"/>
        <w:rPr>
          <w:rFonts w:ascii="Calibri" w:hAnsi="Calibri" w:cs="Calibri"/>
          <w:sz w:val="22"/>
          <w:szCs w:val="22"/>
          <w:lang w:val="en-US"/>
        </w:rPr>
      </w:pPr>
      <w:r w:rsidRPr="003C52F6">
        <w:rPr>
          <w:rFonts w:ascii="Calibri" w:hAnsi="Calibri" w:cs="Calibri"/>
          <w:sz w:val="22"/>
          <w:szCs w:val="22"/>
          <w:lang w:val="en-US"/>
        </w:rPr>
        <w:t>Signed in ....................., on .........................</w:t>
      </w:r>
    </w:p>
    <w:p w:rsidR="0034584F" w:rsidRPr="003C52F6" w:rsidRDefault="0034584F" w:rsidP="002E5FD1">
      <w:pPr>
        <w:jc w:val="both"/>
        <w:rPr>
          <w:rFonts w:ascii="Calibri" w:hAnsi="Calibri" w:cs="Calibri"/>
          <w:sz w:val="22"/>
          <w:szCs w:val="22"/>
          <w:lang w:val="en-US"/>
        </w:rPr>
      </w:pPr>
    </w:p>
    <w:p w:rsidR="0034584F" w:rsidRPr="003C52F6" w:rsidRDefault="0034584F" w:rsidP="002E5FD1">
      <w:pPr>
        <w:jc w:val="both"/>
        <w:rPr>
          <w:rFonts w:ascii="Calibri" w:hAnsi="Calibri" w:cs="Calibri"/>
          <w:sz w:val="22"/>
          <w:szCs w:val="22"/>
          <w:lang w:val="en-US"/>
        </w:rPr>
      </w:pPr>
      <w:r w:rsidRPr="003C52F6">
        <w:rPr>
          <w:rFonts w:ascii="Calibri" w:hAnsi="Calibri" w:cs="Calibri"/>
          <w:sz w:val="22"/>
          <w:szCs w:val="22"/>
          <w:lang w:val="en-US"/>
        </w:rPr>
        <w:t>Signature</w:t>
      </w:r>
    </w:p>
    <w:p w:rsidR="0034584F" w:rsidRPr="003C52F6" w:rsidRDefault="0034584F" w:rsidP="002E5FD1">
      <w:pPr>
        <w:jc w:val="both"/>
        <w:rPr>
          <w:rFonts w:ascii="Calibri" w:hAnsi="Calibri" w:cs="Calibri"/>
          <w:sz w:val="22"/>
          <w:szCs w:val="22"/>
          <w:lang w:val="en-US"/>
        </w:rPr>
      </w:pPr>
    </w:p>
    <w:p w:rsidR="0034584F" w:rsidRPr="003C52F6" w:rsidRDefault="0034584F" w:rsidP="002E5FD1">
      <w:pPr>
        <w:jc w:val="both"/>
        <w:rPr>
          <w:rFonts w:ascii="Calibri" w:hAnsi="Calibri" w:cs="Calibri"/>
          <w:i/>
          <w:sz w:val="22"/>
          <w:szCs w:val="22"/>
          <w:lang w:val="en-US"/>
        </w:rPr>
      </w:pPr>
      <w:r w:rsidRPr="003C52F6">
        <w:rPr>
          <w:rFonts w:ascii="Calibri" w:hAnsi="Calibri" w:cs="Calibri"/>
          <w:i/>
          <w:iCs/>
          <w:sz w:val="22"/>
          <w:szCs w:val="22"/>
          <w:lang w:val="en-US"/>
        </w:rPr>
        <w:t>The signatory shall attach the instrument that delegates to him/her the power to commit his/her association.</w:t>
      </w:r>
      <w:r w:rsidRPr="003C52F6">
        <w:rPr>
          <w:rFonts w:ascii="Calibri" w:hAnsi="Calibri" w:cs="Calibri"/>
          <w:sz w:val="22"/>
          <w:szCs w:val="22"/>
          <w:lang w:val="en-US"/>
        </w:rPr>
        <w:t xml:space="preserve"> </w:t>
      </w:r>
      <w:r w:rsidRPr="003C52F6">
        <w:rPr>
          <w:rFonts w:ascii="Calibri" w:hAnsi="Calibri" w:cs="Calibri"/>
          <w:i/>
          <w:iCs/>
          <w:sz w:val="22"/>
          <w:szCs w:val="22"/>
          <w:lang w:val="en-US"/>
        </w:rPr>
        <w:t>In the case of a temporary consortium of associations, attach the instrument which constitutes the consortium and names its manager and agent.</w:t>
      </w:r>
    </w:p>
    <w:p w:rsidR="0034584F" w:rsidRPr="003C52F6" w:rsidRDefault="0034584F" w:rsidP="0034584F">
      <w:pPr>
        <w:rPr>
          <w:rFonts w:ascii="Calibri" w:hAnsi="Calibri" w:cs="Calibri"/>
          <w:i/>
          <w:sz w:val="22"/>
          <w:szCs w:val="22"/>
          <w:lang w:val="en-US"/>
        </w:rPr>
      </w:pPr>
    </w:p>
    <w:p w:rsidR="0034584F" w:rsidRPr="003C52F6" w:rsidRDefault="0034584F" w:rsidP="0034584F">
      <w:pPr>
        <w:spacing w:before="60"/>
        <w:rPr>
          <w:rFonts w:ascii="Calibri" w:hAnsi="Calibri" w:cs="Calibri"/>
          <w:b/>
          <w:sz w:val="22"/>
          <w:szCs w:val="22"/>
          <w:lang w:val="en-US"/>
        </w:rPr>
      </w:pPr>
    </w:p>
    <w:p w:rsidR="0034584F" w:rsidRPr="003C52F6" w:rsidRDefault="0034584F" w:rsidP="0034584F">
      <w:pPr>
        <w:jc w:val="center"/>
        <w:rPr>
          <w:rFonts w:ascii="Calibri" w:hAnsi="Calibri" w:cs="Calibri"/>
          <w:b/>
          <w:sz w:val="22"/>
          <w:szCs w:val="22"/>
        </w:rPr>
      </w:pPr>
      <w:r w:rsidRPr="003C52F6">
        <w:rPr>
          <w:rFonts w:ascii="Calibri" w:hAnsi="Calibri" w:cs="Calibri"/>
          <w:sz w:val="22"/>
          <w:szCs w:val="22"/>
          <w:lang w:val="en-US"/>
        </w:rPr>
        <w:br w:type="page"/>
      </w:r>
      <w:r w:rsidRPr="003C52F6">
        <w:rPr>
          <w:rFonts w:ascii="Calibri" w:hAnsi="Calibri" w:cs="Calibri"/>
          <w:b/>
          <w:bCs/>
          <w:sz w:val="22"/>
          <w:szCs w:val="22"/>
        </w:rPr>
        <w:lastRenderedPageBreak/>
        <w:t>Appendix 2 - Budget template (in euros)</w:t>
      </w:r>
    </w:p>
    <w:p w:rsidR="0034584F" w:rsidRPr="003C52F6" w:rsidRDefault="0034584F" w:rsidP="0034584F">
      <w:pPr>
        <w:rPr>
          <w:rFonts w:ascii="Calibri" w:hAnsi="Calibri" w:cs="Calibri"/>
          <w:sz w:val="22"/>
          <w:szCs w:val="22"/>
        </w:rPr>
      </w:pPr>
      <w:r w:rsidRPr="003C52F6">
        <w:rPr>
          <w:rFonts w:ascii="Calibri" w:hAnsi="Calibri" w:cs="Calibri"/>
          <w:sz w:val="22"/>
          <w:szCs w:val="22"/>
        </w:rPr>
        <w:t xml:space="preserve"> </w:t>
      </w:r>
    </w:p>
    <w:tbl>
      <w:tblPr>
        <w:tblpPr w:leftFromText="141" w:rightFromText="141" w:vertAnchor="text" w:horzAnchor="page" w:tblpX="907" w:tblpY="260"/>
        <w:tblW w:w="9747" w:type="dxa"/>
        <w:tblBorders>
          <w:top w:val="single" w:sz="12" w:space="0" w:color="000000"/>
          <w:bottom w:val="single" w:sz="12" w:space="0" w:color="000000"/>
        </w:tblBorders>
        <w:tblLayout w:type="fixed"/>
        <w:tblLook w:val="04A0" w:firstRow="1" w:lastRow="0" w:firstColumn="1" w:lastColumn="0" w:noHBand="0" w:noVBand="1"/>
      </w:tblPr>
      <w:tblGrid>
        <w:gridCol w:w="3959"/>
        <w:gridCol w:w="969"/>
        <w:gridCol w:w="992"/>
        <w:gridCol w:w="992"/>
        <w:gridCol w:w="993"/>
        <w:gridCol w:w="938"/>
        <w:gridCol w:w="904"/>
      </w:tblGrid>
      <w:tr w:rsidR="001C68F6" w:rsidRPr="003C52F6" w:rsidTr="001C68F6">
        <w:trPr>
          <w:trHeight w:val="385"/>
        </w:trPr>
        <w:tc>
          <w:tcPr>
            <w:tcW w:w="3959" w:type="dxa"/>
            <w:tcBorders>
              <w:top w:val="single" w:sz="4" w:space="0" w:color="auto"/>
              <w:left w:val="single" w:sz="4" w:space="0" w:color="auto"/>
              <w:bottom w:val="single" w:sz="6" w:space="0" w:color="000000"/>
              <w:right w:val="single" w:sz="6" w:space="0" w:color="000000"/>
            </w:tcBorders>
            <w:shd w:val="clear" w:color="auto" w:fill="auto"/>
            <w:noWrap/>
          </w:tcPr>
          <w:p w:rsidR="001C68F6" w:rsidRPr="003C52F6" w:rsidRDefault="001C68F6" w:rsidP="001C68F6">
            <w:pPr>
              <w:jc w:val="center"/>
              <w:rPr>
                <w:rFonts w:ascii="Calibri" w:hAnsi="Calibri" w:cs="Calibri"/>
                <w:i/>
                <w:iCs/>
                <w:color w:val="000000"/>
                <w:sz w:val="22"/>
                <w:szCs w:val="22"/>
              </w:rPr>
            </w:pPr>
            <w:r w:rsidRPr="003C52F6">
              <w:rPr>
                <w:rFonts w:ascii="Calibri" w:hAnsi="Calibri" w:cs="Calibri"/>
                <w:i/>
                <w:iCs/>
                <w:color w:val="000000"/>
                <w:sz w:val="22"/>
                <w:szCs w:val="22"/>
              </w:rPr>
              <w:t> </w:t>
            </w:r>
          </w:p>
        </w:tc>
        <w:tc>
          <w:tcPr>
            <w:tcW w:w="969" w:type="dxa"/>
            <w:tcBorders>
              <w:top w:val="single" w:sz="4" w:space="0" w:color="auto"/>
              <w:bottom w:val="single" w:sz="6" w:space="0" w:color="000000"/>
            </w:tcBorders>
            <w:shd w:val="clear" w:color="auto" w:fill="auto"/>
            <w:noWrap/>
          </w:tcPr>
          <w:p w:rsidR="001C68F6" w:rsidRPr="003C52F6" w:rsidRDefault="001C68F6" w:rsidP="001C68F6">
            <w:pPr>
              <w:jc w:val="center"/>
              <w:rPr>
                <w:rFonts w:ascii="Calibri" w:hAnsi="Calibri" w:cs="Calibri"/>
                <w:b/>
                <w:bCs/>
                <w:i/>
                <w:iCs/>
                <w:color w:val="000000"/>
                <w:sz w:val="22"/>
                <w:szCs w:val="22"/>
              </w:rPr>
            </w:pPr>
            <w:r w:rsidRPr="003C52F6">
              <w:rPr>
                <w:rFonts w:ascii="Calibri" w:hAnsi="Calibri" w:cs="Calibri"/>
                <w:b/>
                <w:bCs/>
                <w:i/>
                <w:iCs/>
                <w:color w:val="000000"/>
                <w:sz w:val="22"/>
                <w:szCs w:val="22"/>
              </w:rPr>
              <w:t>Year 1</w:t>
            </w:r>
          </w:p>
        </w:tc>
        <w:tc>
          <w:tcPr>
            <w:tcW w:w="992" w:type="dxa"/>
            <w:tcBorders>
              <w:top w:val="single" w:sz="4" w:space="0" w:color="auto"/>
              <w:bottom w:val="single" w:sz="6" w:space="0" w:color="000000"/>
            </w:tcBorders>
            <w:shd w:val="clear" w:color="auto" w:fill="auto"/>
            <w:noWrap/>
          </w:tcPr>
          <w:p w:rsidR="001C68F6" w:rsidRPr="003C52F6" w:rsidRDefault="001C68F6" w:rsidP="001C68F6">
            <w:pPr>
              <w:jc w:val="center"/>
              <w:rPr>
                <w:rFonts w:ascii="Calibri" w:hAnsi="Calibri" w:cs="Calibri"/>
                <w:b/>
                <w:bCs/>
                <w:i/>
                <w:iCs/>
                <w:color w:val="000000"/>
                <w:sz w:val="22"/>
                <w:szCs w:val="22"/>
              </w:rPr>
            </w:pPr>
            <w:r w:rsidRPr="003C52F6">
              <w:rPr>
                <w:rFonts w:ascii="Calibri" w:hAnsi="Calibri" w:cs="Calibri"/>
                <w:b/>
                <w:bCs/>
                <w:i/>
                <w:iCs/>
                <w:color w:val="000000"/>
                <w:sz w:val="22"/>
                <w:szCs w:val="22"/>
              </w:rPr>
              <w:t>Year 2</w:t>
            </w:r>
          </w:p>
        </w:tc>
        <w:tc>
          <w:tcPr>
            <w:tcW w:w="992" w:type="dxa"/>
            <w:tcBorders>
              <w:top w:val="single" w:sz="4" w:space="0" w:color="auto"/>
              <w:bottom w:val="single" w:sz="6" w:space="0" w:color="000000"/>
            </w:tcBorders>
            <w:shd w:val="clear" w:color="auto" w:fill="auto"/>
            <w:noWrap/>
          </w:tcPr>
          <w:p w:rsidR="001C68F6" w:rsidRPr="003C52F6" w:rsidRDefault="001C68F6" w:rsidP="001C68F6">
            <w:pPr>
              <w:jc w:val="center"/>
              <w:rPr>
                <w:rFonts w:ascii="Calibri" w:hAnsi="Calibri" w:cs="Calibri"/>
                <w:b/>
                <w:bCs/>
                <w:i/>
                <w:iCs/>
                <w:color w:val="000000"/>
                <w:sz w:val="22"/>
                <w:szCs w:val="22"/>
              </w:rPr>
            </w:pPr>
            <w:r w:rsidRPr="003C52F6">
              <w:rPr>
                <w:rFonts w:ascii="Calibri" w:hAnsi="Calibri" w:cs="Calibri"/>
                <w:b/>
                <w:bCs/>
                <w:i/>
                <w:iCs/>
                <w:color w:val="000000"/>
                <w:sz w:val="22"/>
                <w:szCs w:val="22"/>
              </w:rPr>
              <w:t>Year 3</w:t>
            </w:r>
          </w:p>
          <w:p w:rsidR="001C68F6" w:rsidRPr="003C52F6" w:rsidRDefault="001C68F6" w:rsidP="001C68F6">
            <w:pPr>
              <w:jc w:val="center"/>
              <w:rPr>
                <w:rFonts w:ascii="Calibri" w:hAnsi="Calibri" w:cs="Calibri"/>
                <w:b/>
                <w:bCs/>
                <w:i/>
                <w:iCs/>
                <w:color w:val="000000"/>
                <w:sz w:val="22"/>
                <w:szCs w:val="22"/>
              </w:rPr>
            </w:pPr>
          </w:p>
        </w:tc>
        <w:tc>
          <w:tcPr>
            <w:tcW w:w="993" w:type="dxa"/>
            <w:tcBorders>
              <w:top w:val="single" w:sz="4" w:space="0" w:color="auto"/>
              <w:bottom w:val="single" w:sz="6" w:space="0" w:color="000000"/>
            </w:tcBorders>
          </w:tcPr>
          <w:p w:rsidR="001C68F6" w:rsidRPr="003C52F6" w:rsidRDefault="001C68F6" w:rsidP="001C68F6">
            <w:pPr>
              <w:jc w:val="center"/>
              <w:rPr>
                <w:rFonts w:ascii="Calibri" w:hAnsi="Calibri" w:cs="Calibri"/>
                <w:b/>
                <w:bCs/>
                <w:i/>
                <w:iCs/>
                <w:color w:val="000000"/>
                <w:sz w:val="22"/>
                <w:szCs w:val="22"/>
                <w:lang w:val="en-US"/>
              </w:rPr>
            </w:pPr>
            <w:r w:rsidRPr="003C52F6">
              <w:rPr>
                <w:rFonts w:ascii="Calibri" w:hAnsi="Calibri" w:cs="Calibri"/>
                <w:b/>
                <w:bCs/>
                <w:i/>
                <w:iCs/>
                <w:color w:val="000000"/>
                <w:sz w:val="22"/>
                <w:szCs w:val="22"/>
                <w:lang w:val="en-US"/>
              </w:rPr>
              <w:t>…</w:t>
            </w:r>
          </w:p>
          <w:p w:rsidR="001C68F6" w:rsidRPr="003C52F6" w:rsidRDefault="001C68F6" w:rsidP="001C68F6">
            <w:pPr>
              <w:jc w:val="center"/>
              <w:rPr>
                <w:rFonts w:ascii="Calibri" w:hAnsi="Calibri" w:cs="Calibri"/>
                <w:b/>
                <w:bCs/>
                <w:i/>
                <w:iCs/>
                <w:color w:val="000000"/>
                <w:sz w:val="22"/>
                <w:szCs w:val="22"/>
                <w:lang w:val="en-US"/>
              </w:rPr>
            </w:pPr>
          </w:p>
        </w:tc>
        <w:tc>
          <w:tcPr>
            <w:tcW w:w="938" w:type="dxa"/>
            <w:tcBorders>
              <w:top w:val="single" w:sz="4" w:space="0" w:color="auto"/>
              <w:bottom w:val="single" w:sz="6" w:space="0" w:color="000000"/>
            </w:tcBorders>
            <w:shd w:val="clear" w:color="auto" w:fill="D9D9D9"/>
            <w:noWrap/>
          </w:tcPr>
          <w:p w:rsidR="001C68F6" w:rsidRPr="003C52F6" w:rsidRDefault="001C68F6" w:rsidP="001C68F6">
            <w:pPr>
              <w:jc w:val="center"/>
              <w:rPr>
                <w:rFonts w:ascii="Calibri" w:hAnsi="Calibri" w:cs="Calibri"/>
                <w:b/>
                <w:bCs/>
                <w:i/>
                <w:iCs/>
                <w:color w:val="000000"/>
                <w:sz w:val="22"/>
                <w:szCs w:val="22"/>
                <w:lang w:val="en-US"/>
              </w:rPr>
            </w:pPr>
            <w:r w:rsidRPr="003C52F6">
              <w:rPr>
                <w:rFonts w:ascii="Calibri" w:hAnsi="Calibri" w:cs="Calibri"/>
                <w:b/>
                <w:bCs/>
                <w:i/>
                <w:iCs/>
                <w:color w:val="000000"/>
                <w:sz w:val="22"/>
                <w:szCs w:val="22"/>
                <w:lang w:val="en-US"/>
              </w:rPr>
              <w:t>Total</w:t>
            </w:r>
          </w:p>
        </w:tc>
        <w:tc>
          <w:tcPr>
            <w:tcW w:w="904" w:type="dxa"/>
            <w:tcBorders>
              <w:top w:val="single" w:sz="4" w:space="0" w:color="auto"/>
              <w:bottom w:val="single" w:sz="6" w:space="0" w:color="000000"/>
              <w:right w:val="single" w:sz="4" w:space="0" w:color="auto"/>
            </w:tcBorders>
            <w:shd w:val="clear" w:color="auto" w:fill="D9D9D9"/>
            <w:noWrap/>
          </w:tcPr>
          <w:p w:rsidR="001C68F6" w:rsidRPr="003C52F6" w:rsidRDefault="001C68F6" w:rsidP="001C68F6">
            <w:pPr>
              <w:jc w:val="center"/>
              <w:rPr>
                <w:rFonts w:ascii="Calibri" w:hAnsi="Calibri" w:cs="Calibri"/>
                <w:b/>
                <w:bCs/>
                <w:i/>
                <w:iCs/>
                <w:color w:val="000000"/>
                <w:sz w:val="22"/>
                <w:szCs w:val="22"/>
                <w:lang w:val="en-US"/>
              </w:rPr>
            </w:pPr>
            <w:r w:rsidRPr="003C52F6">
              <w:rPr>
                <w:rFonts w:ascii="Calibri" w:hAnsi="Calibri" w:cs="Calibri"/>
                <w:b/>
                <w:bCs/>
                <w:i/>
                <w:iCs/>
                <w:color w:val="000000"/>
                <w:sz w:val="22"/>
                <w:szCs w:val="22"/>
                <w:lang w:val="en-US"/>
              </w:rPr>
              <w:t>% of Grand Total</w:t>
            </w:r>
          </w:p>
        </w:tc>
      </w:tr>
      <w:tr w:rsidR="001C68F6" w:rsidRPr="003C52F6" w:rsidTr="001C68F6">
        <w:trPr>
          <w:trHeight w:val="385"/>
        </w:trPr>
        <w:tc>
          <w:tcPr>
            <w:tcW w:w="3959" w:type="dxa"/>
            <w:tcBorders>
              <w:left w:val="single" w:sz="4" w:space="0" w:color="auto"/>
              <w:right w:val="single" w:sz="6" w:space="0" w:color="000000"/>
            </w:tcBorders>
            <w:shd w:val="clear" w:color="auto" w:fill="auto"/>
            <w:noWrap/>
          </w:tcPr>
          <w:p w:rsidR="001C68F6" w:rsidRPr="003C52F6" w:rsidRDefault="001C68F6" w:rsidP="001C68F6">
            <w:pPr>
              <w:rPr>
                <w:rFonts w:ascii="Calibri" w:hAnsi="Calibri" w:cs="Calibri"/>
                <w:bCs/>
                <w:sz w:val="22"/>
                <w:szCs w:val="22"/>
                <w:lang w:val="en-US"/>
              </w:rPr>
            </w:pPr>
            <w:r w:rsidRPr="003C52F6">
              <w:rPr>
                <w:rFonts w:ascii="Calibri" w:hAnsi="Calibri" w:cs="Calibri"/>
                <w:bCs/>
                <w:sz w:val="22"/>
                <w:szCs w:val="22"/>
                <w:lang w:val="en-US"/>
              </w:rPr>
              <w:t>Activities/programme</w:t>
            </w:r>
          </w:p>
        </w:tc>
        <w:tc>
          <w:tcPr>
            <w:tcW w:w="969" w:type="dxa"/>
            <w:shd w:val="clear" w:color="auto" w:fill="auto"/>
            <w:noWrap/>
          </w:tcPr>
          <w:p w:rsidR="001C68F6" w:rsidRPr="003C52F6" w:rsidRDefault="001C68F6" w:rsidP="001C68F6">
            <w:pPr>
              <w:rPr>
                <w:rFonts w:ascii="Calibri" w:hAnsi="Calibri" w:cs="Calibri"/>
                <w:sz w:val="22"/>
                <w:szCs w:val="22"/>
                <w:lang w:val="en-US"/>
              </w:rPr>
            </w:pPr>
            <w:r w:rsidRPr="003C52F6">
              <w:rPr>
                <w:rFonts w:ascii="Calibri" w:hAnsi="Calibri" w:cs="Calibri"/>
                <w:sz w:val="22"/>
                <w:szCs w:val="22"/>
                <w:lang w:val="en-US"/>
              </w:rPr>
              <w:t> </w:t>
            </w:r>
          </w:p>
        </w:tc>
        <w:tc>
          <w:tcPr>
            <w:tcW w:w="992" w:type="dxa"/>
            <w:shd w:val="clear" w:color="auto" w:fill="auto"/>
            <w:noWrap/>
          </w:tcPr>
          <w:p w:rsidR="001C68F6" w:rsidRPr="003C52F6" w:rsidRDefault="001C68F6" w:rsidP="001C68F6">
            <w:pPr>
              <w:rPr>
                <w:rFonts w:ascii="Calibri" w:hAnsi="Calibri" w:cs="Calibri"/>
                <w:sz w:val="22"/>
                <w:szCs w:val="22"/>
                <w:lang w:val="en-US"/>
              </w:rPr>
            </w:pPr>
            <w:r w:rsidRPr="003C52F6">
              <w:rPr>
                <w:rFonts w:ascii="Calibri" w:hAnsi="Calibri" w:cs="Calibri"/>
                <w:sz w:val="22"/>
                <w:szCs w:val="22"/>
                <w:lang w:val="en-US"/>
              </w:rPr>
              <w:t> </w:t>
            </w:r>
          </w:p>
        </w:tc>
        <w:tc>
          <w:tcPr>
            <w:tcW w:w="992" w:type="dxa"/>
            <w:shd w:val="clear" w:color="auto" w:fill="auto"/>
            <w:noWrap/>
          </w:tcPr>
          <w:p w:rsidR="001C68F6" w:rsidRPr="003C52F6" w:rsidRDefault="001C68F6" w:rsidP="001C68F6">
            <w:pPr>
              <w:rPr>
                <w:rFonts w:ascii="Calibri" w:hAnsi="Calibri" w:cs="Calibri"/>
                <w:sz w:val="22"/>
                <w:szCs w:val="22"/>
                <w:lang w:val="en-US"/>
              </w:rPr>
            </w:pPr>
            <w:r w:rsidRPr="003C52F6">
              <w:rPr>
                <w:rFonts w:ascii="Calibri" w:hAnsi="Calibri" w:cs="Calibri"/>
                <w:sz w:val="22"/>
                <w:szCs w:val="22"/>
                <w:lang w:val="en-US"/>
              </w:rPr>
              <w:t> </w:t>
            </w:r>
          </w:p>
        </w:tc>
        <w:tc>
          <w:tcPr>
            <w:tcW w:w="993" w:type="dxa"/>
          </w:tcPr>
          <w:p w:rsidR="001C68F6" w:rsidRPr="003C52F6" w:rsidRDefault="001C68F6" w:rsidP="001C68F6">
            <w:pPr>
              <w:jc w:val="right"/>
              <w:rPr>
                <w:rFonts w:ascii="Calibri" w:hAnsi="Calibri" w:cs="Calibri"/>
                <w:sz w:val="22"/>
                <w:szCs w:val="22"/>
                <w:lang w:val="en-US"/>
              </w:rPr>
            </w:pPr>
          </w:p>
        </w:tc>
        <w:tc>
          <w:tcPr>
            <w:tcW w:w="938" w:type="dxa"/>
            <w:shd w:val="clear" w:color="auto" w:fill="D9D9D9"/>
            <w:noWrap/>
          </w:tcPr>
          <w:p w:rsidR="001C68F6" w:rsidRPr="003C52F6" w:rsidRDefault="001C68F6" w:rsidP="001C68F6">
            <w:pPr>
              <w:jc w:val="right"/>
              <w:rPr>
                <w:rFonts w:ascii="Calibri" w:hAnsi="Calibri" w:cs="Calibri"/>
                <w:sz w:val="22"/>
                <w:szCs w:val="22"/>
                <w:lang w:val="en-US"/>
              </w:rPr>
            </w:pPr>
          </w:p>
        </w:tc>
        <w:tc>
          <w:tcPr>
            <w:tcW w:w="904" w:type="dxa"/>
            <w:tcBorders>
              <w:right w:val="single" w:sz="4" w:space="0" w:color="auto"/>
            </w:tcBorders>
            <w:shd w:val="clear" w:color="auto" w:fill="D9D9D9"/>
            <w:noWrap/>
          </w:tcPr>
          <w:p w:rsidR="001C68F6" w:rsidRPr="003C52F6" w:rsidRDefault="001C68F6" w:rsidP="001C68F6">
            <w:pPr>
              <w:jc w:val="right"/>
              <w:rPr>
                <w:rFonts w:ascii="Calibri" w:hAnsi="Calibri" w:cs="Calibri"/>
                <w:color w:val="000000"/>
                <w:sz w:val="22"/>
                <w:szCs w:val="22"/>
                <w:lang w:val="en-US"/>
              </w:rPr>
            </w:pPr>
          </w:p>
        </w:tc>
      </w:tr>
      <w:tr w:rsidR="001C68F6" w:rsidRPr="003C52F6" w:rsidTr="001C68F6">
        <w:trPr>
          <w:trHeight w:val="385"/>
        </w:trPr>
        <w:tc>
          <w:tcPr>
            <w:tcW w:w="3959" w:type="dxa"/>
            <w:tcBorders>
              <w:left w:val="single" w:sz="4" w:space="0" w:color="auto"/>
              <w:right w:val="single" w:sz="6" w:space="0" w:color="000000"/>
            </w:tcBorders>
            <w:shd w:val="clear" w:color="auto" w:fill="auto"/>
            <w:noWrap/>
          </w:tcPr>
          <w:p w:rsidR="001C68F6" w:rsidRPr="003C52F6" w:rsidRDefault="001C68F6" w:rsidP="001C68F6">
            <w:pPr>
              <w:rPr>
                <w:rFonts w:ascii="Calibri" w:hAnsi="Calibri" w:cs="Calibri"/>
                <w:bCs/>
                <w:color w:val="000000"/>
                <w:sz w:val="22"/>
                <w:szCs w:val="22"/>
                <w:lang w:val="en-US"/>
              </w:rPr>
            </w:pPr>
            <w:r w:rsidRPr="003C52F6">
              <w:rPr>
                <w:rFonts w:ascii="Calibri" w:hAnsi="Calibri" w:cs="Calibri"/>
                <w:bCs/>
                <w:color w:val="000000"/>
                <w:sz w:val="22"/>
                <w:szCs w:val="22"/>
                <w:lang w:val="en-US"/>
              </w:rPr>
              <w:t>Human resources</w:t>
            </w:r>
          </w:p>
        </w:tc>
        <w:tc>
          <w:tcPr>
            <w:tcW w:w="969" w:type="dxa"/>
            <w:shd w:val="clear" w:color="auto" w:fill="auto"/>
            <w:noWrap/>
          </w:tcPr>
          <w:p w:rsidR="001C68F6" w:rsidRPr="003C52F6" w:rsidRDefault="001C68F6" w:rsidP="001C68F6">
            <w:pPr>
              <w:rPr>
                <w:rFonts w:ascii="Calibri" w:hAnsi="Calibri" w:cs="Calibri"/>
                <w:color w:val="000000"/>
                <w:sz w:val="22"/>
                <w:szCs w:val="22"/>
                <w:lang w:val="en-US"/>
              </w:rPr>
            </w:pPr>
            <w:r w:rsidRPr="003C52F6">
              <w:rPr>
                <w:rFonts w:ascii="Calibri" w:hAnsi="Calibri" w:cs="Calibri"/>
                <w:color w:val="000000"/>
                <w:sz w:val="22"/>
                <w:szCs w:val="22"/>
                <w:lang w:val="en-US"/>
              </w:rPr>
              <w:t> </w:t>
            </w:r>
          </w:p>
        </w:tc>
        <w:tc>
          <w:tcPr>
            <w:tcW w:w="992" w:type="dxa"/>
            <w:shd w:val="clear" w:color="auto" w:fill="auto"/>
            <w:noWrap/>
          </w:tcPr>
          <w:p w:rsidR="001C68F6" w:rsidRPr="003C52F6" w:rsidRDefault="001C68F6" w:rsidP="001C68F6">
            <w:pPr>
              <w:rPr>
                <w:rFonts w:ascii="Calibri" w:hAnsi="Calibri" w:cs="Calibri"/>
                <w:color w:val="000000"/>
                <w:sz w:val="22"/>
                <w:szCs w:val="22"/>
                <w:lang w:val="en-US"/>
              </w:rPr>
            </w:pPr>
            <w:r w:rsidRPr="003C52F6">
              <w:rPr>
                <w:rFonts w:ascii="Calibri" w:hAnsi="Calibri" w:cs="Calibri"/>
                <w:color w:val="000000"/>
                <w:sz w:val="22"/>
                <w:szCs w:val="22"/>
                <w:lang w:val="en-US"/>
              </w:rPr>
              <w:t> </w:t>
            </w:r>
          </w:p>
        </w:tc>
        <w:tc>
          <w:tcPr>
            <w:tcW w:w="992" w:type="dxa"/>
            <w:shd w:val="clear" w:color="auto" w:fill="auto"/>
            <w:noWrap/>
          </w:tcPr>
          <w:p w:rsidR="001C68F6" w:rsidRPr="003C52F6" w:rsidRDefault="001C68F6" w:rsidP="001C68F6">
            <w:pPr>
              <w:rPr>
                <w:rFonts w:ascii="Calibri" w:hAnsi="Calibri" w:cs="Calibri"/>
                <w:color w:val="000000"/>
                <w:sz w:val="22"/>
                <w:szCs w:val="22"/>
                <w:lang w:val="en-US"/>
              </w:rPr>
            </w:pPr>
            <w:r w:rsidRPr="003C52F6">
              <w:rPr>
                <w:rFonts w:ascii="Calibri" w:hAnsi="Calibri" w:cs="Calibri"/>
                <w:color w:val="000000"/>
                <w:sz w:val="22"/>
                <w:szCs w:val="22"/>
                <w:lang w:val="en-US"/>
              </w:rPr>
              <w:t> </w:t>
            </w:r>
          </w:p>
        </w:tc>
        <w:tc>
          <w:tcPr>
            <w:tcW w:w="993" w:type="dxa"/>
          </w:tcPr>
          <w:p w:rsidR="001C68F6" w:rsidRPr="003C52F6" w:rsidRDefault="001C68F6" w:rsidP="001C68F6">
            <w:pPr>
              <w:jc w:val="right"/>
              <w:rPr>
                <w:rFonts w:ascii="Calibri" w:hAnsi="Calibri" w:cs="Calibri"/>
                <w:color w:val="000000"/>
                <w:sz w:val="22"/>
                <w:szCs w:val="22"/>
                <w:lang w:val="en-US"/>
              </w:rPr>
            </w:pPr>
          </w:p>
        </w:tc>
        <w:tc>
          <w:tcPr>
            <w:tcW w:w="938" w:type="dxa"/>
            <w:shd w:val="clear" w:color="auto" w:fill="D9D9D9"/>
            <w:noWrap/>
          </w:tcPr>
          <w:p w:rsidR="001C68F6" w:rsidRPr="003C52F6" w:rsidRDefault="001C68F6" w:rsidP="001C68F6">
            <w:pPr>
              <w:jc w:val="right"/>
              <w:rPr>
                <w:rFonts w:ascii="Calibri" w:hAnsi="Calibri" w:cs="Calibri"/>
                <w:color w:val="000000"/>
                <w:sz w:val="22"/>
                <w:szCs w:val="22"/>
                <w:lang w:val="en-US"/>
              </w:rPr>
            </w:pPr>
          </w:p>
        </w:tc>
        <w:tc>
          <w:tcPr>
            <w:tcW w:w="904" w:type="dxa"/>
            <w:tcBorders>
              <w:right w:val="single" w:sz="4" w:space="0" w:color="auto"/>
            </w:tcBorders>
            <w:shd w:val="clear" w:color="auto" w:fill="D9D9D9"/>
            <w:noWrap/>
          </w:tcPr>
          <w:p w:rsidR="001C68F6" w:rsidRPr="003C52F6" w:rsidRDefault="001C68F6" w:rsidP="001C68F6">
            <w:pPr>
              <w:jc w:val="right"/>
              <w:rPr>
                <w:rFonts w:ascii="Calibri" w:hAnsi="Calibri" w:cs="Calibri"/>
                <w:color w:val="000000"/>
                <w:sz w:val="22"/>
                <w:szCs w:val="22"/>
                <w:lang w:val="en-US"/>
              </w:rPr>
            </w:pPr>
          </w:p>
        </w:tc>
      </w:tr>
      <w:tr w:rsidR="001C68F6" w:rsidRPr="003C52F6" w:rsidTr="001C68F6">
        <w:trPr>
          <w:trHeight w:val="385"/>
        </w:trPr>
        <w:tc>
          <w:tcPr>
            <w:tcW w:w="3959" w:type="dxa"/>
            <w:tcBorders>
              <w:left w:val="single" w:sz="4" w:space="0" w:color="auto"/>
              <w:right w:val="single" w:sz="6" w:space="0" w:color="000000"/>
            </w:tcBorders>
            <w:shd w:val="clear" w:color="auto" w:fill="auto"/>
            <w:noWrap/>
          </w:tcPr>
          <w:p w:rsidR="001C68F6" w:rsidRPr="003C52F6" w:rsidRDefault="001C68F6" w:rsidP="001C68F6">
            <w:pPr>
              <w:rPr>
                <w:rFonts w:ascii="Calibri" w:hAnsi="Calibri" w:cs="Calibri"/>
                <w:bCs/>
                <w:color w:val="000000"/>
                <w:sz w:val="22"/>
                <w:szCs w:val="22"/>
                <w:lang w:val="en-US"/>
              </w:rPr>
            </w:pPr>
            <w:r w:rsidRPr="003C52F6">
              <w:rPr>
                <w:rFonts w:ascii="Calibri" w:hAnsi="Calibri" w:cs="Calibri"/>
                <w:bCs/>
                <w:color w:val="000000"/>
                <w:sz w:val="22"/>
                <w:szCs w:val="22"/>
                <w:lang w:val="en-US"/>
              </w:rPr>
              <w:t>Logistics</w:t>
            </w:r>
          </w:p>
        </w:tc>
        <w:tc>
          <w:tcPr>
            <w:tcW w:w="969" w:type="dxa"/>
            <w:shd w:val="clear" w:color="auto" w:fill="auto"/>
            <w:noWrap/>
          </w:tcPr>
          <w:p w:rsidR="001C68F6" w:rsidRPr="003C52F6" w:rsidRDefault="001C68F6" w:rsidP="001C68F6">
            <w:pPr>
              <w:rPr>
                <w:rFonts w:ascii="Calibri" w:hAnsi="Calibri" w:cs="Calibri"/>
                <w:color w:val="000000"/>
                <w:sz w:val="22"/>
                <w:szCs w:val="22"/>
                <w:lang w:val="en-US"/>
              </w:rPr>
            </w:pPr>
            <w:r w:rsidRPr="003C52F6">
              <w:rPr>
                <w:rFonts w:ascii="Calibri" w:hAnsi="Calibri" w:cs="Calibri"/>
                <w:color w:val="000000"/>
                <w:sz w:val="22"/>
                <w:szCs w:val="22"/>
                <w:lang w:val="en-US"/>
              </w:rPr>
              <w:t> </w:t>
            </w:r>
          </w:p>
        </w:tc>
        <w:tc>
          <w:tcPr>
            <w:tcW w:w="992" w:type="dxa"/>
            <w:shd w:val="clear" w:color="auto" w:fill="auto"/>
            <w:noWrap/>
          </w:tcPr>
          <w:p w:rsidR="001C68F6" w:rsidRPr="003C52F6" w:rsidRDefault="001C68F6" w:rsidP="001C68F6">
            <w:pPr>
              <w:rPr>
                <w:rFonts w:ascii="Calibri" w:hAnsi="Calibri" w:cs="Calibri"/>
                <w:color w:val="000000"/>
                <w:sz w:val="22"/>
                <w:szCs w:val="22"/>
                <w:lang w:val="en-US"/>
              </w:rPr>
            </w:pPr>
            <w:r w:rsidRPr="003C52F6">
              <w:rPr>
                <w:rFonts w:ascii="Calibri" w:hAnsi="Calibri" w:cs="Calibri"/>
                <w:color w:val="000000"/>
                <w:sz w:val="22"/>
                <w:szCs w:val="22"/>
                <w:lang w:val="en-US"/>
              </w:rPr>
              <w:t> </w:t>
            </w:r>
          </w:p>
        </w:tc>
        <w:tc>
          <w:tcPr>
            <w:tcW w:w="992" w:type="dxa"/>
            <w:shd w:val="clear" w:color="auto" w:fill="auto"/>
            <w:noWrap/>
          </w:tcPr>
          <w:p w:rsidR="001C68F6" w:rsidRPr="003C52F6" w:rsidRDefault="001C68F6" w:rsidP="001C68F6">
            <w:pPr>
              <w:rPr>
                <w:rFonts w:ascii="Calibri" w:hAnsi="Calibri" w:cs="Calibri"/>
                <w:color w:val="000000"/>
                <w:sz w:val="22"/>
                <w:szCs w:val="22"/>
                <w:lang w:val="en-US"/>
              </w:rPr>
            </w:pPr>
            <w:r w:rsidRPr="003C52F6">
              <w:rPr>
                <w:rFonts w:ascii="Calibri" w:hAnsi="Calibri" w:cs="Calibri"/>
                <w:color w:val="000000"/>
                <w:sz w:val="22"/>
                <w:szCs w:val="22"/>
                <w:lang w:val="en-US"/>
              </w:rPr>
              <w:t> </w:t>
            </w:r>
          </w:p>
        </w:tc>
        <w:tc>
          <w:tcPr>
            <w:tcW w:w="993" w:type="dxa"/>
          </w:tcPr>
          <w:p w:rsidR="001C68F6" w:rsidRPr="003C52F6" w:rsidRDefault="001C68F6" w:rsidP="001C68F6">
            <w:pPr>
              <w:jc w:val="right"/>
              <w:rPr>
                <w:rFonts w:ascii="Calibri" w:hAnsi="Calibri" w:cs="Calibri"/>
                <w:color w:val="000000"/>
                <w:sz w:val="22"/>
                <w:szCs w:val="22"/>
                <w:lang w:val="en-US"/>
              </w:rPr>
            </w:pPr>
          </w:p>
        </w:tc>
        <w:tc>
          <w:tcPr>
            <w:tcW w:w="938" w:type="dxa"/>
            <w:shd w:val="clear" w:color="auto" w:fill="D9D9D9"/>
            <w:noWrap/>
          </w:tcPr>
          <w:p w:rsidR="001C68F6" w:rsidRPr="003C52F6" w:rsidRDefault="001C68F6" w:rsidP="001C68F6">
            <w:pPr>
              <w:jc w:val="right"/>
              <w:rPr>
                <w:rFonts w:ascii="Calibri" w:hAnsi="Calibri" w:cs="Calibri"/>
                <w:color w:val="000000"/>
                <w:sz w:val="22"/>
                <w:szCs w:val="22"/>
                <w:lang w:val="en-US"/>
              </w:rPr>
            </w:pPr>
          </w:p>
        </w:tc>
        <w:tc>
          <w:tcPr>
            <w:tcW w:w="904" w:type="dxa"/>
            <w:tcBorders>
              <w:right w:val="single" w:sz="4" w:space="0" w:color="auto"/>
            </w:tcBorders>
            <w:shd w:val="clear" w:color="auto" w:fill="D9D9D9"/>
            <w:noWrap/>
          </w:tcPr>
          <w:p w:rsidR="001C68F6" w:rsidRPr="003C52F6" w:rsidRDefault="001C68F6" w:rsidP="001C68F6">
            <w:pPr>
              <w:jc w:val="right"/>
              <w:rPr>
                <w:rFonts w:ascii="Calibri" w:hAnsi="Calibri" w:cs="Calibri"/>
                <w:color w:val="000000"/>
                <w:sz w:val="22"/>
                <w:szCs w:val="22"/>
                <w:lang w:val="en-US"/>
              </w:rPr>
            </w:pPr>
          </w:p>
        </w:tc>
      </w:tr>
      <w:tr w:rsidR="001C68F6" w:rsidRPr="003C52F6" w:rsidTr="001C68F6">
        <w:trPr>
          <w:trHeight w:val="385"/>
        </w:trPr>
        <w:tc>
          <w:tcPr>
            <w:tcW w:w="3959" w:type="dxa"/>
            <w:tcBorders>
              <w:left w:val="single" w:sz="4" w:space="0" w:color="auto"/>
              <w:right w:val="single" w:sz="6" w:space="0" w:color="000000"/>
            </w:tcBorders>
            <w:shd w:val="clear" w:color="auto" w:fill="auto"/>
            <w:noWrap/>
          </w:tcPr>
          <w:p w:rsidR="001C68F6" w:rsidRPr="003C52F6" w:rsidRDefault="001C68F6" w:rsidP="001C68F6">
            <w:pPr>
              <w:rPr>
                <w:rFonts w:ascii="Calibri" w:hAnsi="Calibri" w:cs="Calibri"/>
                <w:bCs/>
                <w:color w:val="000000"/>
                <w:sz w:val="22"/>
                <w:szCs w:val="22"/>
                <w:lang w:val="en-US"/>
              </w:rPr>
            </w:pPr>
            <w:r w:rsidRPr="003C52F6">
              <w:rPr>
                <w:rFonts w:ascii="Calibri" w:hAnsi="Calibri" w:cs="Calibri"/>
                <w:bCs/>
                <w:color w:val="000000"/>
                <w:sz w:val="22"/>
                <w:szCs w:val="22"/>
                <w:lang w:val="en-US"/>
              </w:rPr>
              <w:t>Monitoring/evaluation</w:t>
            </w:r>
          </w:p>
        </w:tc>
        <w:tc>
          <w:tcPr>
            <w:tcW w:w="969" w:type="dxa"/>
            <w:shd w:val="clear" w:color="auto" w:fill="auto"/>
            <w:noWrap/>
          </w:tcPr>
          <w:p w:rsidR="001C68F6" w:rsidRPr="003C52F6" w:rsidRDefault="001C68F6" w:rsidP="001C68F6">
            <w:pPr>
              <w:rPr>
                <w:rFonts w:ascii="Calibri" w:hAnsi="Calibri" w:cs="Calibri"/>
                <w:color w:val="000000"/>
                <w:sz w:val="22"/>
                <w:szCs w:val="22"/>
                <w:lang w:val="en-US"/>
              </w:rPr>
            </w:pPr>
            <w:r w:rsidRPr="003C52F6">
              <w:rPr>
                <w:rFonts w:ascii="Calibri" w:hAnsi="Calibri" w:cs="Calibri"/>
                <w:color w:val="000000"/>
                <w:sz w:val="22"/>
                <w:szCs w:val="22"/>
                <w:lang w:val="en-US"/>
              </w:rPr>
              <w:t> </w:t>
            </w:r>
          </w:p>
        </w:tc>
        <w:tc>
          <w:tcPr>
            <w:tcW w:w="992" w:type="dxa"/>
            <w:shd w:val="clear" w:color="auto" w:fill="auto"/>
            <w:noWrap/>
          </w:tcPr>
          <w:p w:rsidR="001C68F6" w:rsidRPr="003C52F6" w:rsidRDefault="001C68F6" w:rsidP="001C68F6">
            <w:pPr>
              <w:rPr>
                <w:rFonts w:ascii="Calibri" w:hAnsi="Calibri" w:cs="Calibri"/>
                <w:color w:val="000000"/>
                <w:sz w:val="22"/>
                <w:szCs w:val="22"/>
                <w:lang w:val="en-US"/>
              </w:rPr>
            </w:pPr>
            <w:r w:rsidRPr="003C52F6">
              <w:rPr>
                <w:rFonts w:ascii="Calibri" w:hAnsi="Calibri" w:cs="Calibri"/>
                <w:color w:val="000000"/>
                <w:sz w:val="22"/>
                <w:szCs w:val="22"/>
                <w:lang w:val="en-US"/>
              </w:rPr>
              <w:t> </w:t>
            </w:r>
          </w:p>
        </w:tc>
        <w:tc>
          <w:tcPr>
            <w:tcW w:w="992" w:type="dxa"/>
            <w:shd w:val="clear" w:color="auto" w:fill="auto"/>
            <w:noWrap/>
          </w:tcPr>
          <w:p w:rsidR="001C68F6" w:rsidRPr="003C52F6" w:rsidRDefault="001C68F6" w:rsidP="001C68F6">
            <w:pPr>
              <w:rPr>
                <w:rFonts w:ascii="Calibri" w:hAnsi="Calibri" w:cs="Calibri"/>
                <w:color w:val="000000"/>
                <w:sz w:val="22"/>
                <w:szCs w:val="22"/>
                <w:lang w:val="en-US"/>
              </w:rPr>
            </w:pPr>
            <w:r w:rsidRPr="003C52F6">
              <w:rPr>
                <w:rFonts w:ascii="Calibri" w:hAnsi="Calibri" w:cs="Calibri"/>
                <w:color w:val="000000"/>
                <w:sz w:val="22"/>
                <w:szCs w:val="22"/>
                <w:lang w:val="en-US"/>
              </w:rPr>
              <w:t> </w:t>
            </w:r>
          </w:p>
        </w:tc>
        <w:tc>
          <w:tcPr>
            <w:tcW w:w="993" w:type="dxa"/>
          </w:tcPr>
          <w:p w:rsidR="001C68F6" w:rsidRPr="003C52F6" w:rsidRDefault="001C68F6" w:rsidP="001C68F6">
            <w:pPr>
              <w:jc w:val="right"/>
              <w:rPr>
                <w:rFonts w:ascii="Calibri" w:hAnsi="Calibri" w:cs="Calibri"/>
                <w:color w:val="000000"/>
                <w:sz w:val="22"/>
                <w:szCs w:val="22"/>
                <w:lang w:val="en-US"/>
              </w:rPr>
            </w:pPr>
          </w:p>
        </w:tc>
        <w:tc>
          <w:tcPr>
            <w:tcW w:w="938" w:type="dxa"/>
            <w:shd w:val="clear" w:color="auto" w:fill="D9D9D9"/>
            <w:noWrap/>
          </w:tcPr>
          <w:p w:rsidR="001C68F6" w:rsidRPr="003C52F6" w:rsidRDefault="001C68F6" w:rsidP="001C68F6">
            <w:pPr>
              <w:jc w:val="right"/>
              <w:rPr>
                <w:rFonts w:ascii="Calibri" w:hAnsi="Calibri" w:cs="Calibri"/>
                <w:color w:val="000000"/>
                <w:sz w:val="22"/>
                <w:szCs w:val="22"/>
                <w:lang w:val="en-US"/>
              </w:rPr>
            </w:pPr>
          </w:p>
        </w:tc>
        <w:tc>
          <w:tcPr>
            <w:tcW w:w="904" w:type="dxa"/>
            <w:tcBorders>
              <w:right w:val="single" w:sz="4" w:space="0" w:color="auto"/>
            </w:tcBorders>
            <w:shd w:val="clear" w:color="auto" w:fill="D9D9D9"/>
            <w:noWrap/>
          </w:tcPr>
          <w:p w:rsidR="001C68F6" w:rsidRPr="003C52F6" w:rsidRDefault="001C68F6" w:rsidP="001C68F6">
            <w:pPr>
              <w:jc w:val="right"/>
              <w:rPr>
                <w:rFonts w:ascii="Calibri" w:hAnsi="Calibri" w:cs="Calibri"/>
                <w:color w:val="000000"/>
                <w:sz w:val="22"/>
                <w:szCs w:val="22"/>
                <w:lang w:val="en-US"/>
              </w:rPr>
            </w:pPr>
          </w:p>
        </w:tc>
      </w:tr>
      <w:tr w:rsidR="001C68F6" w:rsidRPr="003C52F6" w:rsidTr="001C68F6">
        <w:trPr>
          <w:trHeight w:val="385"/>
        </w:trPr>
        <w:tc>
          <w:tcPr>
            <w:tcW w:w="3959" w:type="dxa"/>
            <w:tcBorders>
              <w:left w:val="single" w:sz="4" w:space="0" w:color="auto"/>
              <w:right w:val="single" w:sz="6" w:space="0" w:color="000000"/>
            </w:tcBorders>
            <w:shd w:val="clear" w:color="auto" w:fill="auto"/>
            <w:noWrap/>
          </w:tcPr>
          <w:p w:rsidR="001C68F6" w:rsidRPr="003C52F6" w:rsidRDefault="001C68F6" w:rsidP="001C68F6">
            <w:pPr>
              <w:rPr>
                <w:rFonts w:ascii="Calibri" w:hAnsi="Calibri" w:cs="Calibri"/>
                <w:bCs/>
                <w:color w:val="000000"/>
                <w:sz w:val="22"/>
                <w:szCs w:val="22"/>
              </w:rPr>
            </w:pPr>
            <w:r w:rsidRPr="003C52F6">
              <w:rPr>
                <w:rFonts w:ascii="Calibri" w:hAnsi="Calibri" w:cs="Calibri"/>
                <w:bCs/>
                <w:color w:val="000000"/>
                <w:sz w:val="22"/>
                <w:szCs w:val="22"/>
              </w:rPr>
              <w:t>Stock-taking/lessons learnt</w:t>
            </w:r>
          </w:p>
        </w:tc>
        <w:tc>
          <w:tcPr>
            <w:tcW w:w="969" w:type="dxa"/>
            <w:shd w:val="clear" w:color="auto" w:fill="auto"/>
            <w:noWrap/>
          </w:tcPr>
          <w:p w:rsidR="001C68F6" w:rsidRPr="003C52F6" w:rsidRDefault="001C68F6" w:rsidP="001C68F6">
            <w:pPr>
              <w:rPr>
                <w:rFonts w:ascii="Calibri" w:hAnsi="Calibri" w:cs="Calibri"/>
                <w:color w:val="000000"/>
                <w:sz w:val="22"/>
                <w:szCs w:val="22"/>
              </w:rPr>
            </w:pPr>
            <w:r w:rsidRPr="003C52F6">
              <w:rPr>
                <w:rFonts w:ascii="Calibri" w:hAnsi="Calibri" w:cs="Calibri"/>
                <w:color w:val="000000"/>
                <w:sz w:val="22"/>
                <w:szCs w:val="22"/>
              </w:rPr>
              <w:t> </w:t>
            </w:r>
          </w:p>
        </w:tc>
        <w:tc>
          <w:tcPr>
            <w:tcW w:w="992" w:type="dxa"/>
            <w:shd w:val="clear" w:color="auto" w:fill="auto"/>
            <w:noWrap/>
          </w:tcPr>
          <w:p w:rsidR="001C68F6" w:rsidRPr="003C52F6" w:rsidRDefault="001C68F6" w:rsidP="001C68F6">
            <w:pPr>
              <w:rPr>
                <w:rFonts w:ascii="Calibri" w:hAnsi="Calibri" w:cs="Calibri"/>
                <w:color w:val="000000"/>
                <w:sz w:val="22"/>
                <w:szCs w:val="22"/>
              </w:rPr>
            </w:pPr>
            <w:r w:rsidRPr="003C52F6">
              <w:rPr>
                <w:rFonts w:ascii="Calibri" w:hAnsi="Calibri" w:cs="Calibri"/>
                <w:color w:val="000000"/>
                <w:sz w:val="22"/>
                <w:szCs w:val="22"/>
              </w:rPr>
              <w:t> </w:t>
            </w:r>
          </w:p>
        </w:tc>
        <w:tc>
          <w:tcPr>
            <w:tcW w:w="992" w:type="dxa"/>
            <w:shd w:val="clear" w:color="auto" w:fill="auto"/>
            <w:noWrap/>
          </w:tcPr>
          <w:p w:rsidR="001C68F6" w:rsidRPr="003C52F6" w:rsidRDefault="001C68F6" w:rsidP="001C68F6">
            <w:pPr>
              <w:rPr>
                <w:rFonts w:ascii="Calibri" w:hAnsi="Calibri" w:cs="Calibri"/>
                <w:color w:val="000000"/>
                <w:sz w:val="22"/>
                <w:szCs w:val="22"/>
              </w:rPr>
            </w:pPr>
            <w:r w:rsidRPr="003C52F6">
              <w:rPr>
                <w:rFonts w:ascii="Calibri" w:hAnsi="Calibri" w:cs="Calibri"/>
                <w:color w:val="000000"/>
                <w:sz w:val="22"/>
                <w:szCs w:val="22"/>
              </w:rPr>
              <w:t> </w:t>
            </w:r>
          </w:p>
        </w:tc>
        <w:tc>
          <w:tcPr>
            <w:tcW w:w="993" w:type="dxa"/>
          </w:tcPr>
          <w:p w:rsidR="001C68F6" w:rsidRPr="003C52F6" w:rsidRDefault="001C68F6" w:rsidP="001C68F6">
            <w:pPr>
              <w:jc w:val="right"/>
              <w:rPr>
                <w:rFonts w:ascii="Calibri" w:hAnsi="Calibri" w:cs="Calibri"/>
                <w:color w:val="000000"/>
                <w:sz w:val="22"/>
                <w:szCs w:val="22"/>
              </w:rPr>
            </w:pPr>
          </w:p>
        </w:tc>
        <w:tc>
          <w:tcPr>
            <w:tcW w:w="938" w:type="dxa"/>
            <w:shd w:val="clear" w:color="auto" w:fill="D9D9D9"/>
            <w:noWrap/>
          </w:tcPr>
          <w:p w:rsidR="001C68F6" w:rsidRPr="003C52F6" w:rsidRDefault="001C68F6" w:rsidP="001C68F6">
            <w:pPr>
              <w:jc w:val="right"/>
              <w:rPr>
                <w:rFonts w:ascii="Calibri" w:hAnsi="Calibri" w:cs="Calibri"/>
                <w:color w:val="000000"/>
                <w:sz w:val="22"/>
                <w:szCs w:val="22"/>
              </w:rPr>
            </w:pPr>
          </w:p>
        </w:tc>
        <w:tc>
          <w:tcPr>
            <w:tcW w:w="904" w:type="dxa"/>
            <w:tcBorders>
              <w:right w:val="single" w:sz="4" w:space="0" w:color="auto"/>
            </w:tcBorders>
            <w:shd w:val="clear" w:color="auto" w:fill="D9D9D9"/>
            <w:noWrap/>
          </w:tcPr>
          <w:p w:rsidR="001C68F6" w:rsidRPr="003C52F6" w:rsidRDefault="001C68F6" w:rsidP="001C68F6">
            <w:pPr>
              <w:jc w:val="right"/>
              <w:rPr>
                <w:rFonts w:ascii="Calibri" w:hAnsi="Calibri" w:cs="Calibri"/>
                <w:color w:val="000000"/>
                <w:sz w:val="22"/>
                <w:szCs w:val="22"/>
              </w:rPr>
            </w:pPr>
          </w:p>
        </w:tc>
      </w:tr>
      <w:tr w:rsidR="001C68F6" w:rsidRPr="003C52F6" w:rsidTr="001C68F6">
        <w:trPr>
          <w:trHeight w:val="385"/>
        </w:trPr>
        <w:tc>
          <w:tcPr>
            <w:tcW w:w="3959" w:type="dxa"/>
            <w:tcBorders>
              <w:left w:val="single" w:sz="4" w:space="0" w:color="auto"/>
              <w:right w:val="single" w:sz="6" w:space="0" w:color="000000"/>
            </w:tcBorders>
            <w:shd w:val="clear" w:color="auto" w:fill="auto"/>
            <w:noWrap/>
          </w:tcPr>
          <w:p w:rsidR="001C68F6" w:rsidRPr="003C52F6" w:rsidRDefault="001C68F6" w:rsidP="001C68F6">
            <w:pPr>
              <w:rPr>
                <w:rFonts w:ascii="Calibri" w:hAnsi="Calibri" w:cs="Calibri"/>
                <w:bCs/>
                <w:color w:val="000000"/>
                <w:sz w:val="22"/>
                <w:szCs w:val="22"/>
              </w:rPr>
            </w:pPr>
            <w:r w:rsidRPr="003C52F6">
              <w:rPr>
                <w:rFonts w:ascii="Calibri" w:hAnsi="Calibri" w:cs="Calibri"/>
                <w:bCs/>
                <w:color w:val="000000"/>
                <w:sz w:val="22"/>
                <w:szCs w:val="22"/>
              </w:rPr>
              <w:t>Project-related communication activities</w:t>
            </w:r>
          </w:p>
        </w:tc>
        <w:tc>
          <w:tcPr>
            <w:tcW w:w="969" w:type="dxa"/>
            <w:shd w:val="clear" w:color="auto" w:fill="auto"/>
            <w:noWrap/>
          </w:tcPr>
          <w:p w:rsidR="001C68F6" w:rsidRPr="003C52F6" w:rsidRDefault="001C68F6" w:rsidP="001C68F6">
            <w:pPr>
              <w:rPr>
                <w:rFonts w:ascii="Calibri" w:hAnsi="Calibri" w:cs="Calibri"/>
                <w:color w:val="000000"/>
                <w:sz w:val="22"/>
                <w:szCs w:val="22"/>
              </w:rPr>
            </w:pPr>
            <w:r w:rsidRPr="003C52F6">
              <w:rPr>
                <w:rFonts w:ascii="Calibri" w:hAnsi="Calibri" w:cs="Calibri"/>
                <w:color w:val="000000"/>
                <w:sz w:val="22"/>
                <w:szCs w:val="22"/>
              </w:rPr>
              <w:t> </w:t>
            </w:r>
          </w:p>
        </w:tc>
        <w:tc>
          <w:tcPr>
            <w:tcW w:w="992" w:type="dxa"/>
            <w:shd w:val="clear" w:color="auto" w:fill="auto"/>
            <w:noWrap/>
          </w:tcPr>
          <w:p w:rsidR="001C68F6" w:rsidRPr="003C52F6" w:rsidRDefault="001C68F6" w:rsidP="001C68F6">
            <w:pPr>
              <w:rPr>
                <w:rFonts w:ascii="Calibri" w:hAnsi="Calibri" w:cs="Calibri"/>
                <w:color w:val="000000"/>
                <w:sz w:val="22"/>
                <w:szCs w:val="22"/>
              </w:rPr>
            </w:pPr>
            <w:r w:rsidRPr="003C52F6">
              <w:rPr>
                <w:rFonts w:ascii="Calibri" w:hAnsi="Calibri" w:cs="Calibri"/>
                <w:color w:val="000000"/>
                <w:sz w:val="22"/>
                <w:szCs w:val="22"/>
              </w:rPr>
              <w:t> </w:t>
            </w:r>
          </w:p>
        </w:tc>
        <w:tc>
          <w:tcPr>
            <w:tcW w:w="992" w:type="dxa"/>
            <w:shd w:val="clear" w:color="auto" w:fill="auto"/>
            <w:noWrap/>
          </w:tcPr>
          <w:p w:rsidR="001C68F6" w:rsidRPr="003C52F6" w:rsidRDefault="001C68F6" w:rsidP="001C68F6">
            <w:pPr>
              <w:rPr>
                <w:rFonts w:ascii="Calibri" w:hAnsi="Calibri" w:cs="Calibri"/>
                <w:color w:val="000000"/>
                <w:sz w:val="22"/>
                <w:szCs w:val="22"/>
              </w:rPr>
            </w:pPr>
            <w:r w:rsidRPr="003C52F6">
              <w:rPr>
                <w:rFonts w:ascii="Calibri" w:hAnsi="Calibri" w:cs="Calibri"/>
                <w:color w:val="000000"/>
                <w:sz w:val="22"/>
                <w:szCs w:val="22"/>
              </w:rPr>
              <w:t> </w:t>
            </w:r>
          </w:p>
        </w:tc>
        <w:tc>
          <w:tcPr>
            <w:tcW w:w="993" w:type="dxa"/>
          </w:tcPr>
          <w:p w:rsidR="001C68F6" w:rsidRPr="003C52F6" w:rsidRDefault="001C68F6" w:rsidP="001C68F6">
            <w:pPr>
              <w:jc w:val="right"/>
              <w:rPr>
                <w:rFonts w:ascii="Calibri" w:hAnsi="Calibri" w:cs="Calibri"/>
                <w:color w:val="000000"/>
                <w:sz w:val="22"/>
                <w:szCs w:val="22"/>
              </w:rPr>
            </w:pPr>
          </w:p>
        </w:tc>
        <w:tc>
          <w:tcPr>
            <w:tcW w:w="938" w:type="dxa"/>
            <w:shd w:val="clear" w:color="auto" w:fill="D9D9D9"/>
            <w:noWrap/>
          </w:tcPr>
          <w:p w:rsidR="001C68F6" w:rsidRPr="003C52F6" w:rsidRDefault="001C68F6" w:rsidP="001C68F6">
            <w:pPr>
              <w:jc w:val="right"/>
              <w:rPr>
                <w:rFonts w:ascii="Calibri" w:hAnsi="Calibri" w:cs="Calibri"/>
                <w:color w:val="000000"/>
                <w:sz w:val="22"/>
                <w:szCs w:val="22"/>
              </w:rPr>
            </w:pPr>
          </w:p>
        </w:tc>
        <w:tc>
          <w:tcPr>
            <w:tcW w:w="904" w:type="dxa"/>
            <w:tcBorders>
              <w:right w:val="single" w:sz="4" w:space="0" w:color="auto"/>
            </w:tcBorders>
            <w:shd w:val="clear" w:color="auto" w:fill="D9D9D9"/>
            <w:noWrap/>
          </w:tcPr>
          <w:p w:rsidR="001C68F6" w:rsidRPr="003C52F6" w:rsidRDefault="001C68F6" w:rsidP="001C68F6">
            <w:pPr>
              <w:jc w:val="right"/>
              <w:rPr>
                <w:rFonts w:ascii="Calibri" w:hAnsi="Calibri" w:cs="Calibri"/>
                <w:color w:val="000000"/>
                <w:sz w:val="22"/>
                <w:szCs w:val="22"/>
              </w:rPr>
            </w:pPr>
          </w:p>
        </w:tc>
      </w:tr>
      <w:tr w:rsidR="001C68F6" w:rsidRPr="003C52F6" w:rsidTr="001C68F6">
        <w:trPr>
          <w:trHeight w:val="385"/>
        </w:trPr>
        <w:tc>
          <w:tcPr>
            <w:tcW w:w="3959" w:type="dxa"/>
            <w:tcBorders>
              <w:left w:val="single" w:sz="4" w:space="0" w:color="auto"/>
              <w:right w:val="single" w:sz="6" w:space="0" w:color="000000"/>
            </w:tcBorders>
            <w:shd w:val="clear" w:color="auto" w:fill="auto"/>
            <w:noWrap/>
          </w:tcPr>
          <w:p w:rsidR="001C68F6" w:rsidRPr="003C52F6" w:rsidRDefault="001C68F6" w:rsidP="001C68F6">
            <w:pPr>
              <w:rPr>
                <w:rFonts w:ascii="Calibri" w:hAnsi="Calibri" w:cs="Calibri"/>
                <w:bCs/>
                <w:color w:val="000000"/>
                <w:sz w:val="22"/>
                <w:szCs w:val="22"/>
              </w:rPr>
            </w:pPr>
            <w:r w:rsidRPr="003C52F6">
              <w:rPr>
                <w:rFonts w:ascii="Calibri" w:hAnsi="Calibri" w:cs="Calibri"/>
                <w:bCs/>
                <w:color w:val="000000"/>
                <w:sz w:val="22"/>
                <w:szCs w:val="22"/>
              </w:rPr>
              <w:t>Audits</w:t>
            </w:r>
          </w:p>
        </w:tc>
        <w:tc>
          <w:tcPr>
            <w:tcW w:w="969" w:type="dxa"/>
            <w:shd w:val="clear" w:color="auto" w:fill="auto"/>
            <w:noWrap/>
          </w:tcPr>
          <w:p w:rsidR="001C68F6" w:rsidRPr="003C52F6" w:rsidRDefault="001C68F6" w:rsidP="001C68F6">
            <w:pPr>
              <w:rPr>
                <w:rFonts w:ascii="Calibri" w:hAnsi="Calibri" w:cs="Calibri"/>
                <w:color w:val="000000"/>
                <w:sz w:val="22"/>
                <w:szCs w:val="22"/>
              </w:rPr>
            </w:pPr>
            <w:r w:rsidRPr="003C52F6">
              <w:rPr>
                <w:rFonts w:ascii="Calibri" w:hAnsi="Calibri" w:cs="Calibri"/>
                <w:color w:val="000000"/>
                <w:sz w:val="22"/>
                <w:szCs w:val="22"/>
              </w:rPr>
              <w:t> </w:t>
            </w:r>
          </w:p>
        </w:tc>
        <w:tc>
          <w:tcPr>
            <w:tcW w:w="992" w:type="dxa"/>
            <w:shd w:val="clear" w:color="auto" w:fill="auto"/>
            <w:noWrap/>
          </w:tcPr>
          <w:p w:rsidR="001C68F6" w:rsidRPr="003C52F6" w:rsidRDefault="001C68F6" w:rsidP="001C68F6">
            <w:pPr>
              <w:rPr>
                <w:rFonts w:ascii="Calibri" w:hAnsi="Calibri" w:cs="Calibri"/>
                <w:color w:val="000000"/>
                <w:sz w:val="22"/>
                <w:szCs w:val="22"/>
              </w:rPr>
            </w:pPr>
            <w:r w:rsidRPr="003C52F6">
              <w:rPr>
                <w:rFonts w:ascii="Calibri" w:hAnsi="Calibri" w:cs="Calibri"/>
                <w:color w:val="000000"/>
                <w:sz w:val="22"/>
                <w:szCs w:val="22"/>
              </w:rPr>
              <w:t> </w:t>
            </w:r>
          </w:p>
        </w:tc>
        <w:tc>
          <w:tcPr>
            <w:tcW w:w="992" w:type="dxa"/>
            <w:shd w:val="clear" w:color="auto" w:fill="auto"/>
            <w:noWrap/>
          </w:tcPr>
          <w:p w:rsidR="001C68F6" w:rsidRPr="003C52F6" w:rsidRDefault="001C68F6" w:rsidP="001C68F6">
            <w:pPr>
              <w:rPr>
                <w:rFonts w:ascii="Calibri" w:hAnsi="Calibri" w:cs="Calibri"/>
                <w:color w:val="000000"/>
                <w:sz w:val="22"/>
                <w:szCs w:val="22"/>
              </w:rPr>
            </w:pPr>
            <w:r w:rsidRPr="003C52F6">
              <w:rPr>
                <w:rFonts w:ascii="Calibri" w:hAnsi="Calibri" w:cs="Calibri"/>
                <w:color w:val="000000"/>
                <w:sz w:val="22"/>
                <w:szCs w:val="22"/>
              </w:rPr>
              <w:t> </w:t>
            </w:r>
          </w:p>
        </w:tc>
        <w:tc>
          <w:tcPr>
            <w:tcW w:w="993" w:type="dxa"/>
          </w:tcPr>
          <w:p w:rsidR="001C68F6" w:rsidRPr="003C52F6" w:rsidRDefault="001C68F6" w:rsidP="001C68F6">
            <w:pPr>
              <w:jc w:val="right"/>
              <w:rPr>
                <w:rFonts w:ascii="Calibri" w:hAnsi="Calibri" w:cs="Calibri"/>
                <w:color w:val="000000"/>
                <w:sz w:val="22"/>
                <w:szCs w:val="22"/>
              </w:rPr>
            </w:pPr>
          </w:p>
        </w:tc>
        <w:tc>
          <w:tcPr>
            <w:tcW w:w="938" w:type="dxa"/>
            <w:shd w:val="clear" w:color="auto" w:fill="D9D9D9"/>
            <w:noWrap/>
          </w:tcPr>
          <w:p w:rsidR="001C68F6" w:rsidRPr="003C52F6" w:rsidRDefault="001C68F6" w:rsidP="001C68F6">
            <w:pPr>
              <w:jc w:val="right"/>
              <w:rPr>
                <w:rFonts w:ascii="Calibri" w:hAnsi="Calibri" w:cs="Calibri"/>
                <w:color w:val="000000"/>
                <w:sz w:val="22"/>
                <w:szCs w:val="22"/>
              </w:rPr>
            </w:pPr>
          </w:p>
        </w:tc>
        <w:tc>
          <w:tcPr>
            <w:tcW w:w="904" w:type="dxa"/>
            <w:tcBorders>
              <w:right w:val="single" w:sz="4" w:space="0" w:color="auto"/>
            </w:tcBorders>
            <w:shd w:val="clear" w:color="auto" w:fill="D9D9D9"/>
            <w:noWrap/>
          </w:tcPr>
          <w:p w:rsidR="001C68F6" w:rsidRPr="003C52F6" w:rsidRDefault="001C68F6" w:rsidP="001C68F6">
            <w:pPr>
              <w:jc w:val="right"/>
              <w:rPr>
                <w:rFonts w:ascii="Calibri" w:hAnsi="Calibri" w:cs="Calibri"/>
                <w:color w:val="000000"/>
                <w:sz w:val="22"/>
                <w:szCs w:val="22"/>
              </w:rPr>
            </w:pPr>
          </w:p>
        </w:tc>
      </w:tr>
      <w:tr w:rsidR="001C68F6" w:rsidRPr="003C52F6" w:rsidTr="00404E6B">
        <w:trPr>
          <w:trHeight w:val="404"/>
        </w:trPr>
        <w:tc>
          <w:tcPr>
            <w:tcW w:w="3959" w:type="dxa"/>
            <w:tcBorders>
              <w:left w:val="single" w:sz="4" w:space="0" w:color="auto"/>
              <w:bottom w:val="nil"/>
              <w:right w:val="single" w:sz="6" w:space="0" w:color="000000"/>
            </w:tcBorders>
            <w:shd w:val="clear" w:color="auto" w:fill="auto"/>
            <w:noWrap/>
          </w:tcPr>
          <w:p w:rsidR="001C68F6" w:rsidRPr="003C52F6" w:rsidRDefault="001C68F6" w:rsidP="001C68F6">
            <w:pPr>
              <w:rPr>
                <w:rFonts w:ascii="Calibri" w:hAnsi="Calibri" w:cs="Calibri"/>
                <w:bCs/>
                <w:color w:val="000000"/>
                <w:sz w:val="22"/>
                <w:szCs w:val="22"/>
              </w:rPr>
            </w:pPr>
            <w:r w:rsidRPr="003C52F6">
              <w:rPr>
                <w:rFonts w:ascii="Calibri" w:hAnsi="Calibri" w:cs="Calibri"/>
                <w:bCs/>
                <w:color w:val="000000"/>
                <w:sz w:val="22"/>
                <w:szCs w:val="22"/>
              </w:rPr>
              <w:t>Safety (if applicable)</w:t>
            </w:r>
          </w:p>
        </w:tc>
        <w:tc>
          <w:tcPr>
            <w:tcW w:w="969" w:type="dxa"/>
            <w:tcBorders>
              <w:bottom w:val="nil"/>
            </w:tcBorders>
            <w:shd w:val="clear" w:color="auto" w:fill="auto"/>
            <w:noWrap/>
          </w:tcPr>
          <w:p w:rsidR="001C68F6" w:rsidRPr="003C52F6" w:rsidRDefault="001C68F6" w:rsidP="001C68F6">
            <w:pPr>
              <w:rPr>
                <w:rFonts w:ascii="Calibri" w:hAnsi="Calibri" w:cs="Calibri"/>
                <w:color w:val="000000"/>
                <w:sz w:val="22"/>
                <w:szCs w:val="22"/>
              </w:rPr>
            </w:pPr>
            <w:r w:rsidRPr="003C52F6">
              <w:rPr>
                <w:rFonts w:ascii="Calibri" w:hAnsi="Calibri" w:cs="Calibri"/>
                <w:color w:val="000000"/>
                <w:sz w:val="22"/>
                <w:szCs w:val="22"/>
              </w:rPr>
              <w:t> </w:t>
            </w:r>
          </w:p>
        </w:tc>
        <w:tc>
          <w:tcPr>
            <w:tcW w:w="992" w:type="dxa"/>
            <w:tcBorders>
              <w:bottom w:val="nil"/>
            </w:tcBorders>
            <w:shd w:val="clear" w:color="auto" w:fill="auto"/>
            <w:noWrap/>
          </w:tcPr>
          <w:p w:rsidR="001C68F6" w:rsidRPr="003C52F6" w:rsidRDefault="001C68F6" w:rsidP="001C68F6">
            <w:pPr>
              <w:rPr>
                <w:rFonts w:ascii="Calibri" w:hAnsi="Calibri" w:cs="Calibri"/>
                <w:color w:val="000000"/>
                <w:sz w:val="22"/>
                <w:szCs w:val="22"/>
              </w:rPr>
            </w:pPr>
            <w:r w:rsidRPr="003C52F6">
              <w:rPr>
                <w:rFonts w:ascii="Calibri" w:hAnsi="Calibri" w:cs="Calibri"/>
                <w:color w:val="000000"/>
                <w:sz w:val="22"/>
                <w:szCs w:val="22"/>
              </w:rPr>
              <w:t> </w:t>
            </w:r>
          </w:p>
        </w:tc>
        <w:tc>
          <w:tcPr>
            <w:tcW w:w="992" w:type="dxa"/>
            <w:tcBorders>
              <w:bottom w:val="nil"/>
            </w:tcBorders>
            <w:shd w:val="clear" w:color="auto" w:fill="auto"/>
            <w:noWrap/>
          </w:tcPr>
          <w:p w:rsidR="001C68F6" w:rsidRPr="003C52F6" w:rsidRDefault="001C68F6" w:rsidP="001C68F6">
            <w:pPr>
              <w:rPr>
                <w:rFonts w:ascii="Calibri" w:hAnsi="Calibri" w:cs="Calibri"/>
                <w:color w:val="000000"/>
                <w:sz w:val="22"/>
                <w:szCs w:val="22"/>
              </w:rPr>
            </w:pPr>
            <w:r w:rsidRPr="003C52F6">
              <w:rPr>
                <w:rFonts w:ascii="Calibri" w:hAnsi="Calibri" w:cs="Calibri"/>
                <w:color w:val="000000"/>
                <w:sz w:val="22"/>
                <w:szCs w:val="22"/>
              </w:rPr>
              <w:t> </w:t>
            </w:r>
          </w:p>
        </w:tc>
        <w:tc>
          <w:tcPr>
            <w:tcW w:w="993" w:type="dxa"/>
            <w:tcBorders>
              <w:bottom w:val="nil"/>
            </w:tcBorders>
          </w:tcPr>
          <w:p w:rsidR="001C68F6" w:rsidRPr="003C52F6" w:rsidRDefault="001C68F6" w:rsidP="001C68F6">
            <w:pPr>
              <w:jc w:val="right"/>
              <w:rPr>
                <w:rFonts w:ascii="Calibri" w:hAnsi="Calibri" w:cs="Calibri"/>
                <w:color w:val="000000"/>
                <w:sz w:val="22"/>
                <w:szCs w:val="22"/>
              </w:rPr>
            </w:pPr>
          </w:p>
        </w:tc>
        <w:tc>
          <w:tcPr>
            <w:tcW w:w="938" w:type="dxa"/>
            <w:tcBorders>
              <w:bottom w:val="nil"/>
            </w:tcBorders>
            <w:shd w:val="clear" w:color="auto" w:fill="D9D9D9"/>
            <w:noWrap/>
          </w:tcPr>
          <w:p w:rsidR="001C68F6" w:rsidRPr="003C52F6" w:rsidRDefault="001C68F6" w:rsidP="001C68F6">
            <w:pPr>
              <w:jc w:val="right"/>
              <w:rPr>
                <w:rFonts w:ascii="Calibri" w:hAnsi="Calibri" w:cs="Calibri"/>
                <w:color w:val="000000"/>
                <w:sz w:val="22"/>
                <w:szCs w:val="22"/>
              </w:rPr>
            </w:pPr>
          </w:p>
        </w:tc>
        <w:tc>
          <w:tcPr>
            <w:tcW w:w="904" w:type="dxa"/>
            <w:tcBorders>
              <w:bottom w:val="nil"/>
              <w:right w:val="single" w:sz="4" w:space="0" w:color="auto"/>
            </w:tcBorders>
            <w:shd w:val="clear" w:color="auto" w:fill="D9D9D9"/>
            <w:noWrap/>
          </w:tcPr>
          <w:p w:rsidR="001C68F6" w:rsidRPr="003C52F6" w:rsidRDefault="001C68F6" w:rsidP="001C68F6">
            <w:pPr>
              <w:jc w:val="right"/>
              <w:rPr>
                <w:rFonts w:ascii="Calibri" w:hAnsi="Calibri" w:cs="Calibri"/>
                <w:color w:val="000000"/>
                <w:sz w:val="22"/>
                <w:szCs w:val="22"/>
              </w:rPr>
            </w:pPr>
          </w:p>
        </w:tc>
      </w:tr>
      <w:tr w:rsidR="001C68F6" w:rsidRPr="003C52F6" w:rsidTr="00404E6B">
        <w:trPr>
          <w:trHeight w:val="404"/>
        </w:trPr>
        <w:tc>
          <w:tcPr>
            <w:tcW w:w="3959" w:type="dxa"/>
            <w:tcBorders>
              <w:top w:val="nil"/>
              <w:left w:val="single" w:sz="4" w:space="0" w:color="auto"/>
              <w:bottom w:val="single" w:sz="4" w:space="0" w:color="auto"/>
              <w:right w:val="single" w:sz="6" w:space="0" w:color="000000"/>
            </w:tcBorders>
            <w:shd w:val="clear" w:color="auto" w:fill="auto"/>
            <w:noWrap/>
          </w:tcPr>
          <w:p w:rsidR="001C68F6" w:rsidRPr="003C52F6" w:rsidRDefault="001C68F6" w:rsidP="001C68F6">
            <w:pPr>
              <w:rPr>
                <w:rFonts w:ascii="Calibri" w:hAnsi="Calibri" w:cs="Calibri"/>
                <w:bCs/>
                <w:sz w:val="22"/>
                <w:szCs w:val="22"/>
                <w:highlight w:val="lightGray"/>
              </w:rPr>
            </w:pPr>
            <w:r w:rsidRPr="003C52F6">
              <w:rPr>
                <w:rFonts w:ascii="Calibri" w:hAnsi="Calibri" w:cs="Calibri"/>
                <w:bCs/>
                <w:sz w:val="22"/>
                <w:szCs w:val="22"/>
                <w:highlight w:val="lightGray"/>
              </w:rPr>
              <w:t>SUBTOTAL, DIRECT COSTS</w:t>
            </w:r>
          </w:p>
        </w:tc>
        <w:tc>
          <w:tcPr>
            <w:tcW w:w="969" w:type="dxa"/>
            <w:tcBorders>
              <w:top w:val="nil"/>
              <w:bottom w:val="single" w:sz="4" w:space="0" w:color="auto"/>
            </w:tcBorders>
            <w:shd w:val="clear" w:color="auto" w:fill="auto"/>
            <w:noWrap/>
          </w:tcPr>
          <w:p w:rsidR="001C68F6" w:rsidRPr="003C52F6" w:rsidRDefault="001C68F6" w:rsidP="001C68F6">
            <w:pPr>
              <w:rPr>
                <w:rFonts w:ascii="Calibri" w:hAnsi="Calibri" w:cs="Calibri"/>
                <w:b/>
                <w:bCs/>
                <w:color w:val="000000"/>
                <w:sz w:val="22"/>
                <w:szCs w:val="22"/>
              </w:rPr>
            </w:pPr>
          </w:p>
        </w:tc>
        <w:tc>
          <w:tcPr>
            <w:tcW w:w="992" w:type="dxa"/>
            <w:tcBorders>
              <w:top w:val="nil"/>
              <w:bottom w:val="single" w:sz="4" w:space="0" w:color="auto"/>
            </w:tcBorders>
            <w:shd w:val="clear" w:color="auto" w:fill="auto"/>
            <w:noWrap/>
          </w:tcPr>
          <w:p w:rsidR="001C68F6" w:rsidRPr="003C52F6" w:rsidRDefault="001C68F6" w:rsidP="001C68F6">
            <w:pPr>
              <w:rPr>
                <w:rFonts w:ascii="Calibri" w:hAnsi="Calibri" w:cs="Calibri"/>
                <w:b/>
                <w:bCs/>
                <w:color w:val="000000"/>
                <w:sz w:val="22"/>
                <w:szCs w:val="22"/>
              </w:rPr>
            </w:pPr>
          </w:p>
        </w:tc>
        <w:tc>
          <w:tcPr>
            <w:tcW w:w="992" w:type="dxa"/>
            <w:tcBorders>
              <w:top w:val="nil"/>
              <w:bottom w:val="single" w:sz="4" w:space="0" w:color="auto"/>
            </w:tcBorders>
            <w:shd w:val="clear" w:color="auto" w:fill="auto"/>
            <w:noWrap/>
          </w:tcPr>
          <w:p w:rsidR="001C68F6" w:rsidRPr="003C52F6" w:rsidRDefault="001C68F6" w:rsidP="001C68F6">
            <w:pPr>
              <w:rPr>
                <w:rFonts w:ascii="Calibri" w:hAnsi="Calibri" w:cs="Calibri"/>
                <w:b/>
                <w:bCs/>
                <w:color w:val="000000"/>
                <w:sz w:val="22"/>
                <w:szCs w:val="22"/>
              </w:rPr>
            </w:pPr>
          </w:p>
        </w:tc>
        <w:tc>
          <w:tcPr>
            <w:tcW w:w="993" w:type="dxa"/>
            <w:tcBorders>
              <w:top w:val="nil"/>
              <w:bottom w:val="single" w:sz="4" w:space="0" w:color="auto"/>
            </w:tcBorders>
          </w:tcPr>
          <w:p w:rsidR="001C68F6" w:rsidRPr="003C52F6" w:rsidRDefault="001C68F6" w:rsidP="001C68F6">
            <w:pPr>
              <w:jc w:val="right"/>
              <w:rPr>
                <w:rFonts w:ascii="Calibri" w:hAnsi="Calibri" w:cs="Calibri"/>
                <w:b/>
                <w:bCs/>
                <w:color w:val="000000"/>
                <w:sz w:val="22"/>
                <w:szCs w:val="22"/>
              </w:rPr>
            </w:pPr>
          </w:p>
        </w:tc>
        <w:tc>
          <w:tcPr>
            <w:tcW w:w="938" w:type="dxa"/>
            <w:tcBorders>
              <w:top w:val="nil"/>
              <w:bottom w:val="single" w:sz="4" w:space="0" w:color="auto"/>
            </w:tcBorders>
            <w:shd w:val="clear" w:color="auto" w:fill="D9D9D9"/>
            <w:noWrap/>
          </w:tcPr>
          <w:p w:rsidR="001C68F6" w:rsidRPr="003C52F6" w:rsidRDefault="001C68F6" w:rsidP="001C68F6">
            <w:pPr>
              <w:jc w:val="right"/>
              <w:rPr>
                <w:rFonts w:ascii="Calibri" w:hAnsi="Calibri" w:cs="Calibri"/>
                <w:b/>
                <w:bCs/>
                <w:color w:val="000000"/>
                <w:sz w:val="22"/>
                <w:szCs w:val="22"/>
              </w:rPr>
            </w:pPr>
          </w:p>
        </w:tc>
        <w:tc>
          <w:tcPr>
            <w:tcW w:w="904" w:type="dxa"/>
            <w:tcBorders>
              <w:top w:val="nil"/>
              <w:bottom w:val="single" w:sz="4" w:space="0" w:color="auto"/>
              <w:right w:val="single" w:sz="4" w:space="0" w:color="auto"/>
            </w:tcBorders>
            <w:shd w:val="clear" w:color="auto" w:fill="D9D9D9"/>
            <w:noWrap/>
          </w:tcPr>
          <w:p w:rsidR="001C68F6" w:rsidRPr="003C52F6" w:rsidRDefault="001C68F6" w:rsidP="001C68F6">
            <w:pPr>
              <w:jc w:val="right"/>
              <w:rPr>
                <w:rFonts w:ascii="Calibri" w:hAnsi="Calibri" w:cs="Calibri"/>
                <w:color w:val="000000"/>
                <w:sz w:val="22"/>
                <w:szCs w:val="22"/>
              </w:rPr>
            </w:pPr>
          </w:p>
        </w:tc>
      </w:tr>
      <w:tr w:rsidR="001C68F6" w:rsidRPr="003C52F6" w:rsidTr="00404E6B">
        <w:trPr>
          <w:trHeight w:val="404"/>
        </w:trPr>
        <w:tc>
          <w:tcPr>
            <w:tcW w:w="3959" w:type="dxa"/>
            <w:tcBorders>
              <w:top w:val="single" w:sz="4" w:space="0" w:color="auto"/>
              <w:left w:val="single" w:sz="4" w:space="0" w:color="auto"/>
              <w:bottom w:val="nil"/>
              <w:right w:val="single" w:sz="6" w:space="0" w:color="000000"/>
            </w:tcBorders>
            <w:shd w:val="clear" w:color="auto" w:fill="auto"/>
            <w:noWrap/>
          </w:tcPr>
          <w:p w:rsidR="001C68F6" w:rsidRPr="003C52F6" w:rsidRDefault="001C68F6" w:rsidP="001C68F6">
            <w:pPr>
              <w:rPr>
                <w:rFonts w:ascii="Calibri" w:hAnsi="Calibri" w:cs="Calibri"/>
                <w:bCs/>
                <w:color w:val="000000"/>
                <w:sz w:val="22"/>
                <w:szCs w:val="22"/>
                <w:lang w:val="en-US"/>
              </w:rPr>
            </w:pPr>
            <w:r w:rsidRPr="003C52F6">
              <w:rPr>
                <w:rFonts w:ascii="Calibri" w:hAnsi="Calibri" w:cs="Calibri"/>
                <w:bCs/>
                <w:color w:val="000000"/>
                <w:sz w:val="22"/>
                <w:szCs w:val="22"/>
                <w:lang w:val="en-US"/>
              </w:rPr>
              <w:t>Miscellaneous and contingencies (maximum 10% of direct costs subtotal)</w:t>
            </w:r>
          </w:p>
          <w:p w:rsidR="00404E6B" w:rsidRPr="003C52F6" w:rsidRDefault="00404E6B" w:rsidP="001C68F6">
            <w:pPr>
              <w:rPr>
                <w:rFonts w:ascii="Calibri" w:hAnsi="Calibri" w:cs="Calibri"/>
                <w:bCs/>
                <w:sz w:val="22"/>
                <w:szCs w:val="22"/>
                <w:lang w:val="en-US"/>
              </w:rPr>
            </w:pPr>
          </w:p>
        </w:tc>
        <w:tc>
          <w:tcPr>
            <w:tcW w:w="969" w:type="dxa"/>
            <w:tcBorders>
              <w:top w:val="single" w:sz="4" w:space="0" w:color="auto"/>
              <w:bottom w:val="nil"/>
            </w:tcBorders>
            <w:shd w:val="clear" w:color="auto" w:fill="auto"/>
            <w:noWrap/>
          </w:tcPr>
          <w:p w:rsidR="001C68F6" w:rsidRPr="003C52F6" w:rsidRDefault="001C68F6" w:rsidP="001C68F6">
            <w:pPr>
              <w:rPr>
                <w:rFonts w:ascii="Calibri" w:hAnsi="Calibri" w:cs="Calibri"/>
                <w:b/>
                <w:bCs/>
                <w:color w:val="000000"/>
                <w:sz w:val="22"/>
                <w:szCs w:val="22"/>
                <w:lang w:val="en-US"/>
              </w:rPr>
            </w:pPr>
          </w:p>
        </w:tc>
        <w:tc>
          <w:tcPr>
            <w:tcW w:w="992" w:type="dxa"/>
            <w:tcBorders>
              <w:top w:val="single" w:sz="4" w:space="0" w:color="auto"/>
              <w:bottom w:val="nil"/>
            </w:tcBorders>
            <w:shd w:val="clear" w:color="auto" w:fill="auto"/>
            <w:noWrap/>
          </w:tcPr>
          <w:p w:rsidR="001C68F6" w:rsidRPr="003C52F6" w:rsidRDefault="001C68F6" w:rsidP="001C68F6">
            <w:pPr>
              <w:rPr>
                <w:rFonts w:ascii="Calibri" w:hAnsi="Calibri" w:cs="Calibri"/>
                <w:b/>
                <w:bCs/>
                <w:color w:val="000000"/>
                <w:sz w:val="22"/>
                <w:szCs w:val="22"/>
                <w:lang w:val="en-US"/>
              </w:rPr>
            </w:pPr>
          </w:p>
        </w:tc>
        <w:tc>
          <w:tcPr>
            <w:tcW w:w="992" w:type="dxa"/>
            <w:tcBorders>
              <w:top w:val="single" w:sz="4" w:space="0" w:color="auto"/>
              <w:bottom w:val="nil"/>
            </w:tcBorders>
            <w:shd w:val="clear" w:color="auto" w:fill="auto"/>
            <w:noWrap/>
          </w:tcPr>
          <w:p w:rsidR="001C68F6" w:rsidRPr="003C52F6" w:rsidRDefault="001C68F6" w:rsidP="001C68F6">
            <w:pPr>
              <w:rPr>
                <w:rFonts w:ascii="Calibri" w:hAnsi="Calibri" w:cs="Calibri"/>
                <w:b/>
                <w:bCs/>
                <w:color w:val="000000"/>
                <w:sz w:val="22"/>
                <w:szCs w:val="22"/>
                <w:lang w:val="en-US"/>
              </w:rPr>
            </w:pPr>
          </w:p>
        </w:tc>
        <w:tc>
          <w:tcPr>
            <w:tcW w:w="993" w:type="dxa"/>
            <w:tcBorders>
              <w:top w:val="single" w:sz="4" w:space="0" w:color="auto"/>
              <w:bottom w:val="nil"/>
            </w:tcBorders>
          </w:tcPr>
          <w:p w:rsidR="001C68F6" w:rsidRPr="003C52F6" w:rsidRDefault="001C68F6" w:rsidP="001C68F6">
            <w:pPr>
              <w:jc w:val="right"/>
              <w:rPr>
                <w:rFonts w:ascii="Calibri" w:hAnsi="Calibri" w:cs="Calibri"/>
                <w:b/>
                <w:bCs/>
                <w:color w:val="000000"/>
                <w:sz w:val="22"/>
                <w:szCs w:val="22"/>
                <w:lang w:val="en-US"/>
              </w:rPr>
            </w:pPr>
          </w:p>
        </w:tc>
        <w:tc>
          <w:tcPr>
            <w:tcW w:w="938" w:type="dxa"/>
            <w:tcBorders>
              <w:top w:val="single" w:sz="4" w:space="0" w:color="auto"/>
              <w:bottom w:val="nil"/>
            </w:tcBorders>
            <w:shd w:val="clear" w:color="auto" w:fill="D9D9D9"/>
            <w:noWrap/>
          </w:tcPr>
          <w:p w:rsidR="001C68F6" w:rsidRPr="003C52F6" w:rsidRDefault="001C68F6" w:rsidP="001C68F6">
            <w:pPr>
              <w:jc w:val="right"/>
              <w:rPr>
                <w:rFonts w:ascii="Calibri" w:hAnsi="Calibri" w:cs="Calibri"/>
                <w:b/>
                <w:bCs/>
                <w:color w:val="000000"/>
                <w:sz w:val="22"/>
                <w:szCs w:val="22"/>
                <w:lang w:val="en-US"/>
              </w:rPr>
            </w:pPr>
          </w:p>
        </w:tc>
        <w:tc>
          <w:tcPr>
            <w:tcW w:w="904" w:type="dxa"/>
            <w:tcBorders>
              <w:top w:val="single" w:sz="4" w:space="0" w:color="auto"/>
              <w:bottom w:val="nil"/>
              <w:right w:val="single" w:sz="4" w:space="0" w:color="auto"/>
            </w:tcBorders>
            <w:shd w:val="clear" w:color="auto" w:fill="D9D9D9"/>
            <w:noWrap/>
          </w:tcPr>
          <w:p w:rsidR="001C68F6" w:rsidRPr="003C52F6" w:rsidRDefault="001C68F6" w:rsidP="001C68F6">
            <w:pPr>
              <w:jc w:val="right"/>
              <w:rPr>
                <w:rFonts w:ascii="Calibri" w:hAnsi="Calibri" w:cs="Calibri"/>
                <w:color w:val="000000"/>
                <w:sz w:val="22"/>
                <w:szCs w:val="22"/>
                <w:lang w:val="en-US"/>
              </w:rPr>
            </w:pPr>
          </w:p>
        </w:tc>
      </w:tr>
      <w:tr w:rsidR="001C68F6" w:rsidRPr="003C52F6" w:rsidTr="00404E6B">
        <w:trPr>
          <w:trHeight w:val="404"/>
        </w:trPr>
        <w:tc>
          <w:tcPr>
            <w:tcW w:w="3959" w:type="dxa"/>
            <w:tcBorders>
              <w:top w:val="nil"/>
              <w:left w:val="single" w:sz="4" w:space="0" w:color="auto"/>
              <w:bottom w:val="single" w:sz="4" w:space="0" w:color="auto"/>
              <w:right w:val="single" w:sz="6" w:space="0" w:color="000000"/>
            </w:tcBorders>
            <w:shd w:val="clear" w:color="auto" w:fill="auto"/>
            <w:noWrap/>
          </w:tcPr>
          <w:p w:rsidR="001C68F6" w:rsidRPr="003C52F6" w:rsidRDefault="001C68F6" w:rsidP="001C68F6">
            <w:pPr>
              <w:rPr>
                <w:rFonts w:ascii="Calibri" w:hAnsi="Calibri" w:cs="Calibri"/>
                <w:bCs/>
                <w:color w:val="000000"/>
                <w:sz w:val="22"/>
                <w:szCs w:val="22"/>
                <w:highlight w:val="lightGray"/>
              </w:rPr>
            </w:pPr>
            <w:r w:rsidRPr="003C52F6">
              <w:rPr>
                <w:rFonts w:ascii="Calibri" w:hAnsi="Calibri" w:cs="Calibri"/>
                <w:bCs/>
                <w:color w:val="000000"/>
                <w:sz w:val="22"/>
                <w:szCs w:val="22"/>
                <w:highlight w:val="lightGray"/>
              </w:rPr>
              <w:t>TOTAL, DIRECT COSTS</w:t>
            </w:r>
          </w:p>
        </w:tc>
        <w:tc>
          <w:tcPr>
            <w:tcW w:w="969" w:type="dxa"/>
            <w:tcBorders>
              <w:top w:val="nil"/>
              <w:bottom w:val="single" w:sz="4" w:space="0" w:color="auto"/>
            </w:tcBorders>
            <w:shd w:val="clear" w:color="auto" w:fill="auto"/>
            <w:noWrap/>
          </w:tcPr>
          <w:p w:rsidR="001C68F6" w:rsidRPr="003C52F6" w:rsidRDefault="001C68F6" w:rsidP="001C68F6">
            <w:pPr>
              <w:rPr>
                <w:rFonts w:ascii="Calibri" w:hAnsi="Calibri" w:cs="Calibri"/>
                <w:b/>
                <w:bCs/>
                <w:color w:val="000000"/>
                <w:sz w:val="22"/>
                <w:szCs w:val="22"/>
                <w:lang w:val="en-US"/>
              </w:rPr>
            </w:pPr>
          </w:p>
        </w:tc>
        <w:tc>
          <w:tcPr>
            <w:tcW w:w="992" w:type="dxa"/>
            <w:tcBorders>
              <w:top w:val="nil"/>
              <w:bottom w:val="single" w:sz="4" w:space="0" w:color="auto"/>
            </w:tcBorders>
            <w:shd w:val="clear" w:color="auto" w:fill="auto"/>
            <w:noWrap/>
          </w:tcPr>
          <w:p w:rsidR="001C68F6" w:rsidRPr="003C52F6" w:rsidRDefault="001C68F6" w:rsidP="001C68F6">
            <w:pPr>
              <w:rPr>
                <w:rFonts w:ascii="Calibri" w:hAnsi="Calibri" w:cs="Calibri"/>
                <w:b/>
                <w:bCs/>
                <w:color w:val="000000"/>
                <w:sz w:val="22"/>
                <w:szCs w:val="22"/>
                <w:lang w:val="en-US"/>
              </w:rPr>
            </w:pPr>
          </w:p>
        </w:tc>
        <w:tc>
          <w:tcPr>
            <w:tcW w:w="992" w:type="dxa"/>
            <w:tcBorders>
              <w:top w:val="nil"/>
              <w:bottom w:val="single" w:sz="4" w:space="0" w:color="auto"/>
            </w:tcBorders>
            <w:shd w:val="clear" w:color="auto" w:fill="auto"/>
            <w:noWrap/>
          </w:tcPr>
          <w:p w:rsidR="001C68F6" w:rsidRPr="003C52F6" w:rsidRDefault="001C68F6" w:rsidP="001C68F6">
            <w:pPr>
              <w:rPr>
                <w:rFonts w:ascii="Calibri" w:hAnsi="Calibri" w:cs="Calibri"/>
                <w:b/>
                <w:bCs/>
                <w:color w:val="000000"/>
                <w:sz w:val="22"/>
                <w:szCs w:val="22"/>
                <w:lang w:val="en-US"/>
              </w:rPr>
            </w:pPr>
          </w:p>
        </w:tc>
        <w:tc>
          <w:tcPr>
            <w:tcW w:w="993" w:type="dxa"/>
            <w:tcBorders>
              <w:top w:val="nil"/>
              <w:bottom w:val="single" w:sz="4" w:space="0" w:color="auto"/>
            </w:tcBorders>
          </w:tcPr>
          <w:p w:rsidR="001C68F6" w:rsidRPr="003C52F6" w:rsidRDefault="001C68F6" w:rsidP="001C68F6">
            <w:pPr>
              <w:jc w:val="right"/>
              <w:rPr>
                <w:rFonts w:ascii="Calibri" w:hAnsi="Calibri" w:cs="Calibri"/>
                <w:b/>
                <w:bCs/>
                <w:color w:val="000000"/>
                <w:sz w:val="22"/>
                <w:szCs w:val="22"/>
                <w:lang w:val="en-US"/>
              </w:rPr>
            </w:pPr>
          </w:p>
        </w:tc>
        <w:tc>
          <w:tcPr>
            <w:tcW w:w="938" w:type="dxa"/>
            <w:tcBorders>
              <w:top w:val="nil"/>
              <w:bottom w:val="single" w:sz="4" w:space="0" w:color="auto"/>
            </w:tcBorders>
            <w:shd w:val="clear" w:color="auto" w:fill="D9D9D9"/>
            <w:noWrap/>
          </w:tcPr>
          <w:p w:rsidR="001C68F6" w:rsidRPr="003C52F6" w:rsidRDefault="001C68F6" w:rsidP="001C68F6">
            <w:pPr>
              <w:jc w:val="right"/>
              <w:rPr>
                <w:rFonts w:ascii="Calibri" w:hAnsi="Calibri" w:cs="Calibri"/>
                <w:b/>
                <w:bCs/>
                <w:color w:val="000000"/>
                <w:sz w:val="22"/>
                <w:szCs w:val="22"/>
                <w:lang w:val="en-US"/>
              </w:rPr>
            </w:pPr>
          </w:p>
        </w:tc>
        <w:tc>
          <w:tcPr>
            <w:tcW w:w="904" w:type="dxa"/>
            <w:tcBorders>
              <w:top w:val="nil"/>
              <w:bottom w:val="single" w:sz="4" w:space="0" w:color="auto"/>
              <w:right w:val="single" w:sz="4" w:space="0" w:color="auto"/>
            </w:tcBorders>
            <w:shd w:val="clear" w:color="auto" w:fill="D9D9D9"/>
            <w:noWrap/>
          </w:tcPr>
          <w:p w:rsidR="001C68F6" w:rsidRPr="003C52F6" w:rsidRDefault="001C68F6" w:rsidP="001C68F6">
            <w:pPr>
              <w:jc w:val="right"/>
              <w:rPr>
                <w:rFonts w:ascii="Calibri" w:hAnsi="Calibri" w:cs="Calibri"/>
                <w:color w:val="000000"/>
                <w:sz w:val="22"/>
                <w:szCs w:val="22"/>
                <w:lang w:val="en-US"/>
              </w:rPr>
            </w:pPr>
          </w:p>
        </w:tc>
      </w:tr>
      <w:tr w:rsidR="001C68F6" w:rsidRPr="003C52F6" w:rsidTr="00404E6B">
        <w:trPr>
          <w:trHeight w:val="404"/>
        </w:trPr>
        <w:tc>
          <w:tcPr>
            <w:tcW w:w="3959" w:type="dxa"/>
            <w:tcBorders>
              <w:top w:val="single" w:sz="4" w:space="0" w:color="auto"/>
              <w:left w:val="single" w:sz="4" w:space="0" w:color="auto"/>
              <w:bottom w:val="single" w:sz="4" w:space="0" w:color="auto"/>
              <w:right w:val="single" w:sz="6" w:space="0" w:color="000000"/>
            </w:tcBorders>
            <w:shd w:val="clear" w:color="auto" w:fill="auto"/>
            <w:noWrap/>
          </w:tcPr>
          <w:p w:rsidR="001C68F6" w:rsidRPr="003C52F6" w:rsidRDefault="001C68F6" w:rsidP="001C68F6">
            <w:pPr>
              <w:rPr>
                <w:rFonts w:ascii="Calibri" w:hAnsi="Calibri" w:cs="Calibri"/>
                <w:bCs/>
                <w:color w:val="000000"/>
                <w:sz w:val="22"/>
                <w:szCs w:val="22"/>
                <w:lang w:val="en-US"/>
              </w:rPr>
            </w:pPr>
            <w:r w:rsidRPr="003C52F6">
              <w:rPr>
                <w:rFonts w:ascii="Calibri" w:hAnsi="Calibri" w:cs="Calibri"/>
                <w:bCs/>
                <w:color w:val="000000"/>
                <w:sz w:val="22"/>
                <w:szCs w:val="22"/>
                <w:lang w:val="en-US"/>
              </w:rPr>
              <w:t>Administrative costs (maximum 10% of direct costs total)</w:t>
            </w:r>
          </w:p>
        </w:tc>
        <w:tc>
          <w:tcPr>
            <w:tcW w:w="969" w:type="dxa"/>
            <w:tcBorders>
              <w:top w:val="single" w:sz="4" w:space="0" w:color="auto"/>
              <w:bottom w:val="single" w:sz="4" w:space="0" w:color="auto"/>
            </w:tcBorders>
            <w:shd w:val="clear" w:color="auto" w:fill="auto"/>
            <w:noWrap/>
          </w:tcPr>
          <w:p w:rsidR="001C68F6" w:rsidRPr="003C52F6" w:rsidRDefault="001C68F6" w:rsidP="001C68F6">
            <w:pPr>
              <w:rPr>
                <w:rFonts w:ascii="Calibri" w:hAnsi="Calibri" w:cs="Calibri"/>
                <w:b/>
                <w:bCs/>
                <w:color w:val="000000"/>
                <w:sz w:val="22"/>
                <w:szCs w:val="22"/>
                <w:lang w:val="en-US"/>
              </w:rPr>
            </w:pPr>
            <w:r w:rsidRPr="003C52F6">
              <w:rPr>
                <w:rFonts w:ascii="Calibri" w:hAnsi="Calibri" w:cs="Calibri"/>
                <w:bCs/>
                <w:color w:val="000000"/>
                <w:sz w:val="22"/>
                <w:szCs w:val="22"/>
                <w:lang w:val="en-US"/>
              </w:rPr>
              <w:t> </w:t>
            </w:r>
          </w:p>
        </w:tc>
        <w:tc>
          <w:tcPr>
            <w:tcW w:w="992" w:type="dxa"/>
            <w:tcBorders>
              <w:top w:val="single" w:sz="4" w:space="0" w:color="auto"/>
              <w:bottom w:val="single" w:sz="4" w:space="0" w:color="auto"/>
            </w:tcBorders>
            <w:shd w:val="clear" w:color="auto" w:fill="auto"/>
            <w:noWrap/>
          </w:tcPr>
          <w:p w:rsidR="001C68F6" w:rsidRPr="003C52F6" w:rsidRDefault="001C68F6" w:rsidP="001C68F6">
            <w:pPr>
              <w:rPr>
                <w:rFonts w:ascii="Calibri" w:hAnsi="Calibri" w:cs="Calibri"/>
                <w:b/>
                <w:bCs/>
                <w:color w:val="000000"/>
                <w:sz w:val="22"/>
                <w:szCs w:val="22"/>
                <w:lang w:val="en-US"/>
              </w:rPr>
            </w:pPr>
          </w:p>
        </w:tc>
        <w:tc>
          <w:tcPr>
            <w:tcW w:w="992" w:type="dxa"/>
            <w:tcBorders>
              <w:top w:val="single" w:sz="4" w:space="0" w:color="auto"/>
              <w:bottom w:val="single" w:sz="4" w:space="0" w:color="auto"/>
            </w:tcBorders>
            <w:shd w:val="clear" w:color="auto" w:fill="auto"/>
            <w:noWrap/>
          </w:tcPr>
          <w:p w:rsidR="001C68F6" w:rsidRPr="003C52F6" w:rsidRDefault="001C68F6" w:rsidP="001C68F6">
            <w:pPr>
              <w:rPr>
                <w:rFonts w:ascii="Calibri" w:hAnsi="Calibri" w:cs="Calibri"/>
                <w:b/>
                <w:bCs/>
                <w:color w:val="000000"/>
                <w:sz w:val="22"/>
                <w:szCs w:val="22"/>
                <w:lang w:val="en-US"/>
              </w:rPr>
            </w:pPr>
          </w:p>
        </w:tc>
        <w:tc>
          <w:tcPr>
            <w:tcW w:w="993" w:type="dxa"/>
            <w:tcBorders>
              <w:top w:val="single" w:sz="4" w:space="0" w:color="auto"/>
              <w:bottom w:val="single" w:sz="4" w:space="0" w:color="auto"/>
            </w:tcBorders>
          </w:tcPr>
          <w:p w:rsidR="001C68F6" w:rsidRPr="003C52F6" w:rsidRDefault="001C68F6" w:rsidP="001C68F6">
            <w:pPr>
              <w:jc w:val="right"/>
              <w:rPr>
                <w:rFonts w:ascii="Calibri" w:hAnsi="Calibri" w:cs="Calibri"/>
                <w:b/>
                <w:bCs/>
                <w:color w:val="000000"/>
                <w:sz w:val="22"/>
                <w:szCs w:val="22"/>
                <w:lang w:val="en-US"/>
              </w:rPr>
            </w:pPr>
          </w:p>
        </w:tc>
        <w:tc>
          <w:tcPr>
            <w:tcW w:w="938" w:type="dxa"/>
            <w:tcBorders>
              <w:top w:val="single" w:sz="4" w:space="0" w:color="auto"/>
              <w:bottom w:val="single" w:sz="4" w:space="0" w:color="auto"/>
            </w:tcBorders>
            <w:shd w:val="clear" w:color="auto" w:fill="D9D9D9"/>
            <w:noWrap/>
          </w:tcPr>
          <w:p w:rsidR="001C68F6" w:rsidRPr="003C52F6" w:rsidRDefault="001C68F6" w:rsidP="001C68F6">
            <w:pPr>
              <w:jc w:val="right"/>
              <w:rPr>
                <w:rFonts w:ascii="Calibri" w:hAnsi="Calibri" w:cs="Calibri"/>
                <w:b/>
                <w:bCs/>
                <w:color w:val="000000"/>
                <w:sz w:val="22"/>
                <w:szCs w:val="22"/>
                <w:lang w:val="en-US"/>
              </w:rPr>
            </w:pPr>
          </w:p>
        </w:tc>
        <w:tc>
          <w:tcPr>
            <w:tcW w:w="904" w:type="dxa"/>
            <w:tcBorders>
              <w:top w:val="single" w:sz="4" w:space="0" w:color="auto"/>
              <w:bottom w:val="single" w:sz="4" w:space="0" w:color="auto"/>
              <w:right w:val="single" w:sz="4" w:space="0" w:color="auto"/>
            </w:tcBorders>
            <w:shd w:val="clear" w:color="auto" w:fill="D9D9D9"/>
            <w:noWrap/>
          </w:tcPr>
          <w:p w:rsidR="001C68F6" w:rsidRPr="003C52F6" w:rsidRDefault="001C68F6" w:rsidP="001C68F6">
            <w:pPr>
              <w:jc w:val="right"/>
              <w:rPr>
                <w:rFonts w:ascii="Calibri" w:hAnsi="Calibri" w:cs="Calibri"/>
                <w:color w:val="000000"/>
                <w:sz w:val="22"/>
                <w:szCs w:val="22"/>
                <w:lang w:val="en-US"/>
              </w:rPr>
            </w:pPr>
          </w:p>
        </w:tc>
      </w:tr>
      <w:tr w:rsidR="001C68F6" w:rsidRPr="003C52F6" w:rsidTr="00404E6B">
        <w:trPr>
          <w:trHeight w:val="404"/>
        </w:trPr>
        <w:tc>
          <w:tcPr>
            <w:tcW w:w="3959" w:type="dxa"/>
            <w:tcBorders>
              <w:top w:val="single" w:sz="4" w:space="0" w:color="auto"/>
              <w:left w:val="single" w:sz="4" w:space="0" w:color="auto"/>
              <w:bottom w:val="single" w:sz="4" w:space="0" w:color="auto"/>
              <w:right w:val="single" w:sz="6" w:space="0" w:color="000000"/>
            </w:tcBorders>
            <w:shd w:val="clear" w:color="auto" w:fill="auto"/>
            <w:noWrap/>
          </w:tcPr>
          <w:p w:rsidR="001C68F6" w:rsidRPr="003C52F6" w:rsidRDefault="001C68F6" w:rsidP="001C68F6">
            <w:pPr>
              <w:rPr>
                <w:rFonts w:ascii="Calibri" w:hAnsi="Calibri" w:cs="Calibri"/>
                <w:bCs/>
                <w:sz w:val="22"/>
                <w:szCs w:val="22"/>
                <w:lang w:val="en-US"/>
              </w:rPr>
            </w:pPr>
          </w:p>
          <w:p w:rsidR="001C68F6" w:rsidRPr="003C52F6" w:rsidRDefault="001C68F6" w:rsidP="001C68F6">
            <w:pPr>
              <w:rPr>
                <w:rFonts w:ascii="Calibri" w:hAnsi="Calibri" w:cs="Calibri"/>
                <w:bCs/>
                <w:color w:val="000000"/>
                <w:sz w:val="22"/>
                <w:szCs w:val="22"/>
                <w:lang w:val="en-US"/>
              </w:rPr>
            </w:pPr>
            <w:r w:rsidRPr="003C52F6">
              <w:rPr>
                <w:rFonts w:ascii="Calibri" w:hAnsi="Calibri" w:cs="Calibri"/>
                <w:bCs/>
                <w:sz w:val="22"/>
                <w:szCs w:val="22"/>
                <w:highlight w:val="lightGray"/>
              </w:rPr>
              <w:t>GRAND TOTAL</w:t>
            </w:r>
          </w:p>
        </w:tc>
        <w:tc>
          <w:tcPr>
            <w:tcW w:w="969" w:type="dxa"/>
            <w:tcBorders>
              <w:top w:val="single" w:sz="4" w:space="0" w:color="auto"/>
              <w:bottom w:val="single" w:sz="4" w:space="0" w:color="auto"/>
            </w:tcBorders>
            <w:shd w:val="clear" w:color="auto" w:fill="auto"/>
            <w:noWrap/>
          </w:tcPr>
          <w:p w:rsidR="001C68F6" w:rsidRPr="003C52F6" w:rsidRDefault="001C68F6" w:rsidP="001C68F6">
            <w:pPr>
              <w:rPr>
                <w:rFonts w:ascii="Calibri" w:hAnsi="Calibri" w:cs="Calibri"/>
                <w:b/>
                <w:bCs/>
                <w:color w:val="000000"/>
                <w:sz w:val="22"/>
                <w:szCs w:val="22"/>
                <w:lang w:val="en-US"/>
              </w:rPr>
            </w:pPr>
          </w:p>
        </w:tc>
        <w:tc>
          <w:tcPr>
            <w:tcW w:w="992" w:type="dxa"/>
            <w:tcBorders>
              <w:top w:val="single" w:sz="4" w:space="0" w:color="auto"/>
              <w:bottom w:val="single" w:sz="4" w:space="0" w:color="auto"/>
            </w:tcBorders>
            <w:shd w:val="clear" w:color="auto" w:fill="auto"/>
            <w:noWrap/>
          </w:tcPr>
          <w:p w:rsidR="001C68F6" w:rsidRPr="003C52F6" w:rsidRDefault="001C68F6" w:rsidP="001C68F6">
            <w:pPr>
              <w:rPr>
                <w:rFonts w:ascii="Calibri" w:hAnsi="Calibri" w:cs="Calibri"/>
                <w:b/>
                <w:bCs/>
                <w:color w:val="000000"/>
                <w:sz w:val="22"/>
                <w:szCs w:val="22"/>
                <w:lang w:val="en-US"/>
              </w:rPr>
            </w:pPr>
          </w:p>
        </w:tc>
        <w:tc>
          <w:tcPr>
            <w:tcW w:w="992" w:type="dxa"/>
            <w:tcBorders>
              <w:top w:val="single" w:sz="4" w:space="0" w:color="auto"/>
              <w:bottom w:val="single" w:sz="4" w:space="0" w:color="auto"/>
            </w:tcBorders>
            <w:shd w:val="clear" w:color="auto" w:fill="auto"/>
            <w:noWrap/>
          </w:tcPr>
          <w:p w:rsidR="001C68F6" w:rsidRPr="003C52F6" w:rsidRDefault="001C68F6" w:rsidP="001C68F6">
            <w:pPr>
              <w:rPr>
                <w:rFonts w:ascii="Calibri" w:hAnsi="Calibri" w:cs="Calibri"/>
                <w:b/>
                <w:bCs/>
                <w:color w:val="000000"/>
                <w:sz w:val="22"/>
                <w:szCs w:val="22"/>
                <w:lang w:val="en-US"/>
              </w:rPr>
            </w:pPr>
          </w:p>
        </w:tc>
        <w:tc>
          <w:tcPr>
            <w:tcW w:w="993" w:type="dxa"/>
            <w:tcBorders>
              <w:top w:val="single" w:sz="4" w:space="0" w:color="auto"/>
              <w:bottom w:val="single" w:sz="4" w:space="0" w:color="auto"/>
            </w:tcBorders>
          </w:tcPr>
          <w:p w:rsidR="001C68F6" w:rsidRPr="003C52F6" w:rsidRDefault="001C68F6" w:rsidP="001C68F6">
            <w:pPr>
              <w:jc w:val="right"/>
              <w:rPr>
                <w:rFonts w:ascii="Calibri" w:hAnsi="Calibri" w:cs="Calibri"/>
                <w:b/>
                <w:bCs/>
                <w:color w:val="000000"/>
                <w:sz w:val="22"/>
                <w:szCs w:val="22"/>
                <w:lang w:val="en-US"/>
              </w:rPr>
            </w:pPr>
          </w:p>
        </w:tc>
        <w:tc>
          <w:tcPr>
            <w:tcW w:w="938" w:type="dxa"/>
            <w:tcBorders>
              <w:top w:val="single" w:sz="4" w:space="0" w:color="auto"/>
              <w:bottom w:val="single" w:sz="4" w:space="0" w:color="auto"/>
            </w:tcBorders>
            <w:shd w:val="clear" w:color="auto" w:fill="D9D9D9"/>
            <w:noWrap/>
          </w:tcPr>
          <w:p w:rsidR="001C68F6" w:rsidRPr="003C52F6" w:rsidRDefault="001C68F6" w:rsidP="001C68F6">
            <w:pPr>
              <w:jc w:val="right"/>
              <w:rPr>
                <w:rFonts w:ascii="Calibri" w:hAnsi="Calibri" w:cs="Calibri"/>
                <w:b/>
                <w:bCs/>
                <w:color w:val="000000"/>
                <w:sz w:val="22"/>
                <w:szCs w:val="22"/>
                <w:lang w:val="en-US"/>
              </w:rPr>
            </w:pPr>
          </w:p>
        </w:tc>
        <w:tc>
          <w:tcPr>
            <w:tcW w:w="904" w:type="dxa"/>
            <w:tcBorders>
              <w:top w:val="single" w:sz="4" w:space="0" w:color="auto"/>
              <w:bottom w:val="single" w:sz="4" w:space="0" w:color="auto"/>
              <w:right w:val="single" w:sz="4" w:space="0" w:color="auto"/>
            </w:tcBorders>
            <w:shd w:val="clear" w:color="auto" w:fill="D9D9D9"/>
            <w:noWrap/>
          </w:tcPr>
          <w:p w:rsidR="001C68F6" w:rsidRPr="003C52F6" w:rsidRDefault="001C68F6" w:rsidP="001C68F6">
            <w:pPr>
              <w:jc w:val="right"/>
              <w:rPr>
                <w:rFonts w:ascii="Calibri" w:hAnsi="Calibri" w:cs="Calibri"/>
                <w:color w:val="000000"/>
                <w:sz w:val="22"/>
                <w:szCs w:val="22"/>
                <w:lang w:val="en-US"/>
              </w:rPr>
            </w:pPr>
          </w:p>
        </w:tc>
      </w:tr>
    </w:tbl>
    <w:p w:rsidR="0034584F" w:rsidRPr="003C52F6" w:rsidRDefault="0034584F" w:rsidP="0034584F">
      <w:pPr>
        <w:spacing w:before="60"/>
        <w:ind w:left="720"/>
        <w:rPr>
          <w:rFonts w:ascii="Calibri" w:hAnsi="Calibri" w:cs="Calibri"/>
          <w:b/>
          <w:sz w:val="22"/>
          <w:szCs w:val="22"/>
        </w:rPr>
      </w:pPr>
    </w:p>
    <w:p w:rsidR="0034584F" w:rsidRPr="003C52F6" w:rsidRDefault="0034584F" w:rsidP="0034584F">
      <w:pPr>
        <w:pStyle w:val="Titre"/>
        <w:rPr>
          <w:rFonts w:ascii="Calibri" w:hAnsi="Calibri" w:cs="Calibri"/>
          <w:sz w:val="22"/>
          <w:szCs w:val="22"/>
          <w:lang w:val="en-US"/>
        </w:rPr>
      </w:pPr>
      <w:r w:rsidRPr="003C52F6">
        <w:rPr>
          <w:rFonts w:ascii="Calibri" w:hAnsi="Calibri" w:cs="Calibri"/>
          <w:b w:val="0"/>
          <w:sz w:val="22"/>
          <w:szCs w:val="22"/>
          <w:lang w:val="en-US"/>
        </w:rPr>
        <w:br w:type="page"/>
      </w:r>
      <w:r w:rsidRPr="003C52F6">
        <w:rPr>
          <w:rFonts w:ascii="Calibri" w:hAnsi="Calibri" w:cs="Calibri"/>
          <w:sz w:val="22"/>
          <w:szCs w:val="22"/>
          <w:lang w:val="en-US"/>
        </w:rPr>
        <w:lastRenderedPageBreak/>
        <w:t>Administrative record of the PLI sponsoring the project</w:t>
      </w:r>
    </w:p>
    <w:p w:rsidR="0034584F" w:rsidRPr="003C52F6" w:rsidRDefault="0034584F" w:rsidP="0034584F">
      <w:pPr>
        <w:spacing w:before="60"/>
        <w:ind w:left="360"/>
        <w:rPr>
          <w:rFonts w:ascii="Calibri" w:hAnsi="Calibri" w:cs="Calibri"/>
          <w:sz w:val="22"/>
          <w:szCs w:val="22"/>
          <w:lang w:val="en-US"/>
        </w:rPr>
      </w:pPr>
    </w:p>
    <w:p w:rsidR="00AF023E" w:rsidRPr="003C52F6" w:rsidRDefault="00AF023E" w:rsidP="00AF023E">
      <w:pPr>
        <w:spacing w:before="60"/>
        <w:ind w:left="360"/>
        <w:jc w:val="both"/>
        <w:rPr>
          <w:rFonts w:ascii="Calibri" w:hAnsi="Calibri" w:cs="Calibri"/>
          <w:sz w:val="22"/>
          <w:szCs w:val="22"/>
          <w:lang w:val="en-US"/>
        </w:rPr>
      </w:pPr>
      <w:r w:rsidRPr="003C52F6">
        <w:rPr>
          <w:rFonts w:ascii="Calibri" w:hAnsi="Calibri" w:cs="Calibri"/>
          <w:sz w:val="22"/>
          <w:szCs w:val="22"/>
          <w:lang w:val="en-US"/>
        </w:rPr>
        <w:t xml:space="preserve">Each of the documents in the administrative file must be named in accordance with the numbers defined in the list below (for example, electronic documents to be named: “1. Information sheet… ” or “9.a. Balance sheet and </w:t>
      </w:r>
      <w:r w:rsidR="00B67204" w:rsidRPr="003C52F6">
        <w:rPr>
          <w:rFonts w:ascii="Calibri" w:hAnsi="Calibri" w:cs="Calibri"/>
          <w:sz w:val="22"/>
          <w:szCs w:val="22"/>
          <w:lang w:val="en-US"/>
        </w:rPr>
        <w:t>operating a</w:t>
      </w:r>
      <w:r w:rsidRPr="003C52F6">
        <w:rPr>
          <w:rFonts w:ascii="Calibri" w:hAnsi="Calibri" w:cs="Calibri"/>
          <w:sz w:val="22"/>
          <w:szCs w:val="22"/>
          <w:lang w:val="en-US"/>
        </w:rPr>
        <w:t>ccounts 201</w:t>
      </w:r>
      <w:r w:rsidR="003D20A3" w:rsidRPr="003C52F6">
        <w:rPr>
          <w:rFonts w:ascii="Calibri" w:hAnsi="Calibri" w:cs="Calibri"/>
          <w:sz w:val="22"/>
          <w:szCs w:val="22"/>
          <w:lang w:val="en-US"/>
        </w:rPr>
        <w:t>7</w:t>
      </w:r>
      <w:r w:rsidR="00C1539A" w:rsidRPr="003C52F6">
        <w:rPr>
          <w:rFonts w:ascii="Calibri" w:hAnsi="Calibri" w:cs="Calibri"/>
          <w:sz w:val="22"/>
          <w:szCs w:val="22"/>
          <w:lang w:val="en-US"/>
        </w:rPr>
        <w:t>” and “</w:t>
      </w:r>
      <w:r w:rsidRPr="003C52F6">
        <w:rPr>
          <w:rFonts w:ascii="Calibri" w:hAnsi="Calibri" w:cs="Calibri"/>
          <w:sz w:val="22"/>
          <w:szCs w:val="22"/>
          <w:lang w:val="en-US"/>
        </w:rPr>
        <w:t>9.b. Balance sheet and operating accounts 201</w:t>
      </w:r>
      <w:r w:rsidR="00C1539A" w:rsidRPr="003C52F6">
        <w:rPr>
          <w:rFonts w:ascii="Calibri" w:hAnsi="Calibri" w:cs="Calibri"/>
          <w:sz w:val="22"/>
          <w:szCs w:val="22"/>
          <w:lang w:val="en-US"/>
        </w:rPr>
        <w:t>8”…</w:t>
      </w:r>
      <w:r w:rsidRPr="003C52F6">
        <w:rPr>
          <w:rFonts w:ascii="Calibri" w:hAnsi="Calibri" w:cs="Calibri"/>
          <w:sz w:val="22"/>
          <w:szCs w:val="22"/>
          <w:lang w:val="en-US"/>
        </w:rPr>
        <w:t>).</w:t>
      </w:r>
    </w:p>
    <w:p w:rsidR="0034584F" w:rsidRPr="003C52F6" w:rsidRDefault="0034584F" w:rsidP="0034584F">
      <w:pPr>
        <w:numPr>
          <w:ilvl w:val="0"/>
          <w:numId w:val="4"/>
        </w:numPr>
        <w:pBdr>
          <w:top w:val="single" w:sz="4" w:space="1" w:color="auto"/>
          <w:left w:val="single" w:sz="4" w:space="4" w:color="auto"/>
          <w:bottom w:val="single" w:sz="4" w:space="1" w:color="auto"/>
          <w:right w:val="single" w:sz="4" w:space="13" w:color="auto"/>
        </w:pBdr>
        <w:shd w:val="clear" w:color="auto" w:fill="FFFF99"/>
        <w:tabs>
          <w:tab w:val="clear" w:pos="1428"/>
          <w:tab w:val="num" w:pos="-360"/>
        </w:tabs>
        <w:spacing w:before="240" w:after="240"/>
        <w:ind w:left="1080"/>
        <w:jc w:val="both"/>
        <w:rPr>
          <w:rFonts w:ascii="Calibri" w:hAnsi="Calibri" w:cs="Calibri"/>
          <w:sz w:val="22"/>
          <w:szCs w:val="22"/>
        </w:rPr>
      </w:pPr>
      <w:r w:rsidRPr="003C52F6">
        <w:rPr>
          <w:rFonts w:ascii="Calibri" w:hAnsi="Calibri" w:cs="Calibri"/>
          <w:sz w:val="22"/>
          <w:szCs w:val="22"/>
        </w:rPr>
        <w:t>Applicant information sheet (section V);</w:t>
      </w:r>
    </w:p>
    <w:p w:rsidR="0034584F" w:rsidRPr="003C52F6" w:rsidRDefault="0034584F" w:rsidP="0034584F">
      <w:pPr>
        <w:numPr>
          <w:ilvl w:val="0"/>
          <w:numId w:val="4"/>
        </w:numPr>
        <w:pBdr>
          <w:top w:val="single" w:sz="4" w:space="1" w:color="auto"/>
          <w:left w:val="single" w:sz="4" w:space="4" w:color="auto"/>
          <w:bottom w:val="single" w:sz="4" w:space="1" w:color="auto"/>
          <w:right w:val="single" w:sz="4" w:space="13" w:color="auto"/>
        </w:pBdr>
        <w:shd w:val="clear" w:color="auto" w:fill="FFFF99"/>
        <w:tabs>
          <w:tab w:val="clear" w:pos="1428"/>
          <w:tab w:val="num" w:pos="-360"/>
        </w:tabs>
        <w:spacing w:before="240" w:after="240"/>
        <w:ind w:left="1080"/>
        <w:jc w:val="both"/>
        <w:rPr>
          <w:rFonts w:ascii="Calibri" w:hAnsi="Calibri" w:cs="Calibri"/>
          <w:sz w:val="22"/>
          <w:szCs w:val="22"/>
          <w:lang w:val="en-US"/>
        </w:rPr>
      </w:pPr>
      <w:r w:rsidRPr="003C52F6">
        <w:rPr>
          <w:rFonts w:ascii="Calibri" w:hAnsi="Calibri" w:cs="Calibri"/>
          <w:sz w:val="22"/>
          <w:szCs w:val="22"/>
          <w:lang w:val="en-US"/>
        </w:rPr>
        <w:t xml:space="preserve">Copy of signed articles of association; </w:t>
      </w:r>
    </w:p>
    <w:p w:rsidR="0034584F" w:rsidRPr="003C52F6" w:rsidRDefault="0034584F" w:rsidP="0034584F">
      <w:pPr>
        <w:numPr>
          <w:ilvl w:val="0"/>
          <w:numId w:val="4"/>
        </w:numPr>
        <w:pBdr>
          <w:top w:val="single" w:sz="4" w:space="1" w:color="auto"/>
          <w:left w:val="single" w:sz="4" w:space="4" w:color="auto"/>
          <w:bottom w:val="single" w:sz="4" w:space="1" w:color="auto"/>
          <w:right w:val="single" w:sz="4" w:space="13" w:color="auto"/>
        </w:pBdr>
        <w:shd w:val="clear" w:color="auto" w:fill="FFFF99"/>
        <w:tabs>
          <w:tab w:val="clear" w:pos="1428"/>
          <w:tab w:val="num" w:pos="-360"/>
        </w:tabs>
        <w:spacing w:before="240" w:after="240"/>
        <w:ind w:left="1080"/>
        <w:jc w:val="both"/>
        <w:rPr>
          <w:rFonts w:ascii="Calibri" w:hAnsi="Calibri" w:cs="Calibri"/>
          <w:sz w:val="22"/>
          <w:szCs w:val="22"/>
          <w:lang w:val="en-US"/>
        </w:rPr>
      </w:pPr>
      <w:r w:rsidRPr="003C52F6">
        <w:rPr>
          <w:rFonts w:ascii="Calibri" w:hAnsi="Calibri" w:cs="Calibri"/>
          <w:sz w:val="22"/>
          <w:szCs w:val="22"/>
          <w:lang w:val="en-US"/>
        </w:rPr>
        <w:t xml:space="preserve">A copy of the statement of registration with the prefecture and a copy of the publication in the </w:t>
      </w:r>
      <w:r w:rsidR="00C1539A" w:rsidRPr="003C52F6">
        <w:rPr>
          <w:rFonts w:ascii="Calibri" w:hAnsi="Calibri" w:cs="Calibri"/>
          <w:sz w:val="22"/>
          <w:szCs w:val="22"/>
          <w:lang w:val="en-US"/>
        </w:rPr>
        <w:t xml:space="preserve">Official </w:t>
      </w:r>
      <w:r w:rsidRPr="003C52F6">
        <w:rPr>
          <w:rFonts w:ascii="Calibri" w:hAnsi="Calibri" w:cs="Calibri"/>
          <w:sz w:val="22"/>
          <w:szCs w:val="22"/>
          <w:lang w:val="en-US"/>
        </w:rPr>
        <w:t>Journal or its equivalent according to the State’s regulation where the PLI’s headquarters are established;</w:t>
      </w:r>
    </w:p>
    <w:p w:rsidR="00E13A8D" w:rsidRPr="003C52F6" w:rsidRDefault="00E13A8D" w:rsidP="00AC7BE1">
      <w:pPr>
        <w:numPr>
          <w:ilvl w:val="0"/>
          <w:numId w:val="4"/>
        </w:numPr>
        <w:pBdr>
          <w:top w:val="single" w:sz="4" w:space="1" w:color="auto"/>
          <w:left w:val="single" w:sz="4" w:space="4" w:color="auto"/>
          <w:bottom w:val="single" w:sz="4" w:space="1" w:color="auto"/>
          <w:right w:val="single" w:sz="4" w:space="13" w:color="auto"/>
        </w:pBdr>
        <w:shd w:val="clear" w:color="auto" w:fill="FFFF99"/>
        <w:tabs>
          <w:tab w:val="clear" w:pos="1428"/>
          <w:tab w:val="num" w:pos="-360"/>
        </w:tabs>
        <w:spacing w:before="240" w:after="240"/>
        <w:ind w:left="1080"/>
        <w:jc w:val="both"/>
        <w:rPr>
          <w:rFonts w:ascii="Calibri" w:hAnsi="Calibri" w:cs="Calibri"/>
          <w:sz w:val="22"/>
          <w:szCs w:val="22"/>
          <w:lang w:val="en-US"/>
        </w:rPr>
      </w:pPr>
      <w:r w:rsidRPr="003C52F6">
        <w:rPr>
          <w:rFonts w:ascii="Calibri" w:hAnsi="Calibri" w:cs="Calibri"/>
          <w:sz w:val="22"/>
          <w:szCs w:val="22"/>
          <w:lang w:val="en-US"/>
        </w:rPr>
        <w:t xml:space="preserve">If available, </w:t>
      </w:r>
      <w:r w:rsidR="00AC7BE1" w:rsidRPr="003C52F6">
        <w:rPr>
          <w:rFonts w:ascii="Calibri" w:hAnsi="Calibri" w:cs="Calibri"/>
          <w:sz w:val="22"/>
          <w:szCs w:val="22"/>
          <w:lang w:val="en-US"/>
        </w:rPr>
        <w:t xml:space="preserve">any document demonstrating the capacity of the PLI carrying out the project to intervene in </w:t>
      </w:r>
      <w:r w:rsidR="00C1539A" w:rsidRPr="003C52F6">
        <w:rPr>
          <w:rFonts w:ascii="Calibri" w:hAnsi="Calibri" w:cs="Calibri"/>
          <w:sz w:val="22"/>
          <w:szCs w:val="22"/>
          <w:lang w:val="en-US"/>
        </w:rPr>
        <w:t xml:space="preserve">Lebanon </w:t>
      </w:r>
      <w:r w:rsidR="00AC7BE1" w:rsidRPr="003C52F6">
        <w:rPr>
          <w:rFonts w:ascii="Calibri" w:hAnsi="Calibri" w:cs="Calibri"/>
          <w:sz w:val="22"/>
          <w:szCs w:val="22"/>
          <w:lang w:val="en-US"/>
        </w:rPr>
        <w:t>in accordance with local regulations;</w:t>
      </w:r>
    </w:p>
    <w:p w:rsidR="0034584F" w:rsidRPr="003C52F6" w:rsidRDefault="0034584F" w:rsidP="0034584F">
      <w:pPr>
        <w:numPr>
          <w:ilvl w:val="0"/>
          <w:numId w:val="4"/>
        </w:numPr>
        <w:pBdr>
          <w:top w:val="single" w:sz="4" w:space="1" w:color="auto"/>
          <w:left w:val="single" w:sz="4" w:space="4" w:color="auto"/>
          <w:bottom w:val="single" w:sz="4" w:space="1" w:color="auto"/>
          <w:right w:val="single" w:sz="4" w:space="13" w:color="auto"/>
        </w:pBdr>
        <w:shd w:val="clear" w:color="auto" w:fill="FFFF99"/>
        <w:tabs>
          <w:tab w:val="clear" w:pos="1428"/>
          <w:tab w:val="num" w:pos="-360"/>
        </w:tabs>
        <w:spacing w:before="240" w:after="240"/>
        <w:ind w:left="1080"/>
        <w:jc w:val="both"/>
        <w:rPr>
          <w:rFonts w:ascii="Calibri" w:hAnsi="Calibri" w:cs="Calibri"/>
          <w:sz w:val="22"/>
          <w:szCs w:val="22"/>
          <w:lang w:val="en-US"/>
        </w:rPr>
      </w:pPr>
      <w:r w:rsidRPr="003C52F6">
        <w:rPr>
          <w:rFonts w:ascii="Calibri" w:hAnsi="Calibri" w:cs="Calibri"/>
          <w:sz w:val="22"/>
          <w:szCs w:val="22"/>
          <w:lang w:val="en-US"/>
        </w:rPr>
        <w:t>Dated list of board members, offices and senior executives with their contact information and date of the most recent elections;</w:t>
      </w:r>
    </w:p>
    <w:p w:rsidR="0034584F" w:rsidRPr="003C52F6" w:rsidRDefault="0034584F" w:rsidP="0034584F">
      <w:pPr>
        <w:numPr>
          <w:ilvl w:val="0"/>
          <w:numId w:val="4"/>
        </w:numPr>
        <w:pBdr>
          <w:top w:val="single" w:sz="4" w:space="1" w:color="auto"/>
          <w:left w:val="single" w:sz="4" w:space="4" w:color="auto"/>
          <w:bottom w:val="single" w:sz="4" w:space="1" w:color="auto"/>
          <w:right w:val="single" w:sz="4" w:space="13" w:color="auto"/>
        </w:pBdr>
        <w:shd w:val="clear" w:color="auto" w:fill="FFFF99"/>
        <w:tabs>
          <w:tab w:val="clear" w:pos="1428"/>
          <w:tab w:val="num" w:pos="-360"/>
        </w:tabs>
        <w:spacing w:before="240" w:after="240"/>
        <w:ind w:left="1080"/>
        <w:jc w:val="both"/>
        <w:rPr>
          <w:rFonts w:ascii="Calibri" w:hAnsi="Calibri" w:cs="Calibri"/>
          <w:sz w:val="22"/>
          <w:szCs w:val="22"/>
          <w:lang w:val="en-US"/>
        </w:rPr>
      </w:pPr>
      <w:r w:rsidRPr="003C52F6">
        <w:rPr>
          <w:rFonts w:ascii="Calibri" w:hAnsi="Calibri" w:cs="Calibri"/>
          <w:sz w:val="22"/>
          <w:szCs w:val="22"/>
          <w:lang w:val="en-US"/>
        </w:rPr>
        <w:t>Organi</w:t>
      </w:r>
      <w:r w:rsidR="00C1539A" w:rsidRPr="003C52F6">
        <w:rPr>
          <w:rFonts w:ascii="Calibri" w:hAnsi="Calibri" w:cs="Calibri"/>
          <w:sz w:val="22"/>
          <w:szCs w:val="22"/>
          <w:lang w:val="en-US"/>
        </w:rPr>
        <w:t>z</w:t>
      </w:r>
      <w:r w:rsidRPr="003C52F6">
        <w:rPr>
          <w:rFonts w:ascii="Calibri" w:hAnsi="Calibri" w:cs="Calibri"/>
          <w:sz w:val="22"/>
          <w:szCs w:val="22"/>
          <w:lang w:val="en-US"/>
        </w:rPr>
        <w:t>ation chart dated and signed by the chief executive;</w:t>
      </w:r>
    </w:p>
    <w:p w:rsidR="0034584F" w:rsidRPr="003C52F6" w:rsidRDefault="0034584F" w:rsidP="0034584F">
      <w:pPr>
        <w:numPr>
          <w:ilvl w:val="0"/>
          <w:numId w:val="4"/>
        </w:numPr>
        <w:pBdr>
          <w:top w:val="single" w:sz="4" w:space="1" w:color="auto"/>
          <w:left w:val="single" w:sz="4" w:space="4" w:color="auto"/>
          <w:bottom w:val="single" w:sz="4" w:space="1" w:color="auto"/>
          <w:right w:val="single" w:sz="4" w:space="13" w:color="auto"/>
        </w:pBdr>
        <w:shd w:val="clear" w:color="auto" w:fill="FFFF99"/>
        <w:tabs>
          <w:tab w:val="clear" w:pos="1428"/>
          <w:tab w:val="num" w:pos="-360"/>
        </w:tabs>
        <w:spacing w:before="240" w:after="240"/>
        <w:ind w:left="1080"/>
        <w:jc w:val="both"/>
        <w:rPr>
          <w:rFonts w:ascii="Calibri" w:hAnsi="Calibri" w:cs="Calibri"/>
          <w:sz w:val="22"/>
          <w:szCs w:val="22"/>
          <w:lang w:val="en-US"/>
        </w:rPr>
      </w:pPr>
      <w:r w:rsidRPr="003C52F6">
        <w:rPr>
          <w:rFonts w:ascii="Calibri" w:hAnsi="Calibri" w:cs="Calibri"/>
          <w:sz w:val="22"/>
          <w:szCs w:val="22"/>
          <w:lang w:val="en-US"/>
        </w:rPr>
        <w:t>Activity reports from the last three years and excerpt or supplement on activities in the country where the call for projects is to be implemented;</w:t>
      </w:r>
    </w:p>
    <w:p w:rsidR="0034584F" w:rsidRPr="003C52F6" w:rsidRDefault="0034584F" w:rsidP="0034584F">
      <w:pPr>
        <w:numPr>
          <w:ilvl w:val="0"/>
          <w:numId w:val="4"/>
        </w:numPr>
        <w:pBdr>
          <w:top w:val="single" w:sz="4" w:space="1" w:color="auto"/>
          <w:left w:val="single" w:sz="4" w:space="4" w:color="auto"/>
          <w:bottom w:val="single" w:sz="4" w:space="1" w:color="auto"/>
          <w:right w:val="single" w:sz="4" w:space="13" w:color="auto"/>
        </w:pBdr>
        <w:shd w:val="clear" w:color="auto" w:fill="FFFF99"/>
        <w:tabs>
          <w:tab w:val="clear" w:pos="1428"/>
          <w:tab w:val="num" w:pos="-360"/>
        </w:tabs>
        <w:spacing w:before="240" w:after="240"/>
        <w:ind w:left="1080"/>
        <w:jc w:val="both"/>
        <w:rPr>
          <w:rFonts w:ascii="Calibri" w:hAnsi="Calibri" w:cs="Calibri"/>
          <w:sz w:val="22"/>
          <w:szCs w:val="22"/>
          <w:lang w:val="en-US"/>
        </w:rPr>
      </w:pPr>
      <w:r w:rsidRPr="003C52F6">
        <w:rPr>
          <w:rFonts w:ascii="Calibri" w:hAnsi="Calibri" w:cs="Calibri"/>
          <w:sz w:val="22"/>
          <w:szCs w:val="22"/>
          <w:lang w:val="en-US"/>
        </w:rPr>
        <w:t xml:space="preserve">Minutes of the most recent shareholders' meeting or at least the agenda of the most recent shareholders' meeting and key resolutions; </w:t>
      </w:r>
    </w:p>
    <w:p w:rsidR="0034584F" w:rsidRPr="003C52F6" w:rsidRDefault="0034584F" w:rsidP="0034584F">
      <w:pPr>
        <w:numPr>
          <w:ilvl w:val="0"/>
          <w:numId w:val="4"/>
        </w:numPr>
        <w:pBdr>
          <w:top w:val="single" w:sz="4" w:space="1" w:color="auto"/>
          <w:left w:val="single" w:sz="4" w:space="4" w:color="auto"/>
          <w:bottom w:val="single" w:sz="4" w:space="1" w:color="auto"/>
          <w:right w:val="single" w:sz="4" w:space="13" w:color="auto"/>
        </w:pBdr>
        <w:shd w:val="clear" w:color="auto" w:fill="FFFF99"/>
        <w:tabs>
          <w:tab w:val="clear" w:pos="1428"/>
          <w:tab w:val="num" w:pos="-360"/>
        </w:tabs>
        <w:spacing w:before="240" w:after="240"/>
        <w:ind w:left="1080"/>
        <w:jc w:val="both"/>
        <w:rPr>
          <w:rFonts w:ascii="Calibri" w:hAnsi="Calibri" w:cs="Calibri"/>
          <w:sz w:val="22"/>
          <w:szCs w:val="22"/>
        </w:rPr>
      </w:pPr>
      <w:r w:rsidRPr="003C52F6">
        <w:rPr>
          <w:rFonts w:ascii="Calibri" w:hAnsi="Calibri" w:cs="Calibri"/>
          <w:sz w:val="22"/>
          <w:szCs w:val="22"/>
          <w:lang w:val="en-US"/>
        </w:rPr>
        <w:t xml:space="preserve">Certified and audited balance sheets and operating statements for the past three years (with appendices and explanatory notes) that have been approved by the general assembly and show the origins (public or private) of financial resources. </w:t>
      </w:r>
      <w:r w:rsidRPr="003C52F6">
        <w:rPr>
          <w:rFonts w:ascii="Calibri" w:hAnsi="Calibri" w:cs="Calibri"/>
          <w:sz w:val="22"/>
          <w:szCs w:val="22"/>
        </w:rPr>
        <w:t xml:space="preserve">This information should then be updated each year. </w:t>
      </w:r>
    </w:p>
    <w:p w:rsidR="0034584F" w:rsidRPr="003C52F6" w:rsidRDefault="0034584F" w:rsidP="0034584F">
      <w:pPr>
        <w:numPr>
          <w:ilvl w:val="0"/>
          <w:numId w:val="4"/>
        </w:numPr>
        <w:pBdr>
          <w:top w:val="single" w:sz="4" w:space="1" w:color="auto"/>
          <w:left w:val="single" w:sz="4" w:space="4" w:color="auto"/>
          <w:bottom w:val="single" w:sz="4" w:space="1" w:color="auto"/>
          <w:right w:val="single" w:sz="4" w:space="13" w:color="auto"/>
        </w:pBdr>
        <w:shd w:val="clear" w:color="auto" w:fill="FFFF99"/>
        <w:tabs>
          <w:tab w:val="clear" w:pos="1428"/>
          <w:tab w:val="num" w:pos="-360"/>
        </w:tabs>
        <w:spacing w:before="240" w:after="240"/>
        <w:ind w:left="1080"/>
        <w:jc w:val="both"/>
        <w:rPr>
          <w:rFonts w:ascii="Calibri" w:hAnsi="Calibri" w:cs="Calibri"/>
          <w:sz w:val="22"/>
          <w:szCs w:val="22"/>
          <w:lang w:val="en-US"/>
        </w:rPr>
      </w:pPr>
      <w:r w:rsidRPr="003C52F6">
        <w:rPr>
          <w:rFonts w:ascii="Calibri" w:hAnsi="Calibri" w:cs="Calibri"/>
          <w:sz w:val="22"/>
          <w:szCs w:val="22"/>
          <w:lang w:val="en-US"/>
        </w:rPr>
        <w:t>Forecast budget for the fiscal year under way, both overall and for the country where the call for projects is to be implemented, that includes a list of anticipated public funding and indicates whether it has been requested or obtained, as approved by the general assembly and signed;</w:t>
      </w:r>
    </w:p>
    <w:p w:rsidR="0034584F" w:rsidRPr="003C52F6" w:rsidRDefault="0034584F" w:rsidP="0034584F">
      <w:pPr>
        <w:numPr>
          <w:ilvl w:val="0"/>
          <w:numId w:val="4"/>
        </w:numPr>
        <w:pBdr>
          <w:top w:val="single" w:sz="4" w:space="1" w:color="auto"/>
          <w:left w:val="single" w:sz="4" w:space="4" w:color="auto"/>
          <w:bottom w:val="single" w:sz="4" w:space="1" w:color="auto"/>
          <w:right w:val="single" w:sz="4" w:space="13" w:color="auto"/>
        </w:pBdr>
        <w:shd w:val="clear" w:color="auto" w:fill="FFFF99"/>
        <w:tabs>
          <w:tab w:val="clear" w:pos="1428"/>
          <w:tab w:val="num" w:pos="-360"/>
        </w:tabs>
        <w:spacing w:before="240" w:after="240"/>
        <w:ind w:left="1080"/>
        <w:jc w:val="both"/>
        <w:rPr>
          <w:rFonts w:ascii="Calibri" w:hAnsi="Calibri" w:cs="Calibri"/>
          <w:sz w:val="22"/>
          <w:szCs w:val="22"/>
          <w:lang w:val="en-US"/>
        </w:rPr>
      </w:pPr>
      <w:r w:rsidRPr="003C52F6">
        <w:rPr>
          <w:rFonts w:ascii="Calibri" w:hAnsi="Calibri" w:cs="Calibri"/>
          <w:sz w:val="22"/>
          <w:szCs w:val="22"/>
          <w:lang w:val="en-US"/>
        </w:rPr>
        <w:t>List of private funders contributing more than 10% of the PLI's most recent budget approved by the general assembly and/or more than 10% of the budget of the present project</w:t>
      </w:r>
      <w:r w:rsidR="00B67204" w:rsidRPr="003C52F6">
        <w:rPr>
          <w:rFonts w:ascii="Calibri" w:hAnsi="Calibri" w:cs="Calibri"/>
          <w:sz w:val="22"/>
          <w:szCs w:val="22"/>
          <w:lang w:val="en-US"/>
        </w:rPr>
        <w:t>,</w:t>
      </w:r>
      <w:r w:rsidRPr="003C52F6">
        <w:rPr>
          <w:rFonts w:ascii="Calibri" w:hAnsi="Calibri" w:cs="Calibri"/>
          <w:sz w:val="22"/>
          <w:szCs w:val="22"/>
          <w:lang w:val="en-US"/>
        </w:rPr>
        <w:t xml:space="preserve"> and the members of their Boards of Directors.</w:t>
      </w:r>
    </w:p>
    <w:p w:rsidR="0034584F" w:rsidRPr="003C52F6" w:rsidRDefault="0034584F" w:rsidP="0034584F">
      <w:pPr>
        <w:numPr>
          <w:ilvl w:val="0"/>
          <w:numId w:val="4"/>
        </w:numPr>
        <w:pBdr>
          <w:top w:val="single" w:sz="4" w:space="1" w:color="auto"/>
          <w:left w:val="single" w:sz="4" w:space="4" w:color="auto"/>
          <w:bottom w:val="single" w:sz="4" w:space="1" w:color="auto"/>
          <w:right w:val="single" w:sz="4" w:space="13" w:color="auto"/>
        </w:pBdr>
        <w:shd w:val="clear" w:color="auto" w:fill="FFFF99"/>
        <w:tabs>
          <w:tab w:val="clear" w:pos="1428"/>
          <w:tab w:val="num" w:pos="-360"/>
        </w:tabs>
        <w:spacing w:before="240" w:after="240"/>
        <w:ind w:left="1080"/>
        <w:jc w:val="both"/>
        <w:rPr>
          <w:rFonts w:ascii="Calibri" w:hAnsi="Calibri" w:cs="Calibri"/>
          <w:sz w:val="22"/>
          <w:szCs w:val="22"/>
          <w:lang w:val="en-US"/>
        </w:rPr>
      </w:pPr>
      <w:r w:rsidRPr="003C52F6">
        <w:rPr>
          <w:rFonts w:ascii="Calibri" w:hAnsi="Calibri" w:cs="Calibri"/>
          <w:sz w:val="22"/>
          <w:szCs w:val="22"/>
          <w:lang w:val="en-US"/>
        </w:rPr>
        <w:t>Information sheets on project partner(s) (section VI).</w:t>
      </w:r>
    </w:p>
    <w:p w:rsidR="0034584F" w:rsidRPr="003C52F6" w:rsidRDefault="0034584F" w:rsidP="00C1539A">
      <w:pPr>
        <w:pBdr>
          <w:top w:val="single" w:sz="4" w:space="1" w:color="auto"/>
          <w:left w:val="single" w:sz="4" w:space="4" w:color="auto"/>
          <w:bottom w:val="single" w:sz="4" w:space="1" w:color="auto"/>
          <w:right w:val="single" w:sz="4" w:space="4" w:color="auto"/>
        </w:pBdr>
        <w:ind w:left="720"/>
        <w:jc w:val="both"/>
        <w:rPr>
          <w:rFonts w:ascii="Calibri" w:hAnsi="Calibri" w:cs="Calibri"/>
          <w:b/>
          <w:bCs/>
          <w:sz w:val="22"/>
          <w:szCs w:val="22"/>
          <w:highlight w:val="yellow"/>
          <w:lang w:val="en-US"/>
        </w:rPr>
      </w:pPr>
      <w:r w:rsidRPr="003C52F6">
        <w:rPr>
          <w:rFonts w:ascii="Calibri" w:hAnsi="Calibri" w:cs="Calibri"/>
          <w:b/>
          <w:bCs/>
          <w:sz w:val="22"/>
          <w:szCs w:val="22"/>
          <w:lang w:val="en-US"/>
        </w:rPr>
        <w:t xml:space="preserve">Proposals must be submitted electronically no later than </w:t>
      </w:r>
      <w:r w:rsidR="00C1539A" w:rsidRPr="003C52F6">
        <w:rPr>
          <w:rFonts w:ascii="Calibri" w:hAnsi="Calibri" w:cs="Calibri"/>
          <w:b/>
          <w:bCs/>
          <w:sz w:val="22"/>
          <w:szCs w:val="22"/>
          <w:lang w:val="en-US"/>
        </w:rPr>
        <w:t>15</w:t>
      </w:r>
      <w:r w:rsidR="00C1539A" w:rsidRPr="003C52F6">
        <w:rPr>
          <w:rFonts w:ascii="Calibri" w:hAnsi="Calibri" w:cs="Calibri"/>
          <w:b/>
          <w:bCs/>
          <w:sz w:val="22"/>
          <w:szCs w:val="22"/>
          <w:vertAlign w:val="superscript"/>
          <w:lang w:val="en-US"/>
        </w:rPr>
        <w:t>th</w:t>
      </w:r>
      <w:r w:rsidR="00C1539A" w:rsidRPr="003C52F6">
        <w:rPr>
          <w:rFonts w:ascii="Calibri" w:hAnsi="Calibri" w:cs="Calibri"/>
          <w:b/>
          <w:bCs/>
          <w:sz w:val="22"/>
          <w:szCs w:val="22"/>
          <w:lang w:val="en-US"/>
        </w:rPr>
        <w:t xml:space="preserve"> June 2020</w:t>
      </w:r>
      <w:r w:rsidRPr="003C52F6">
        <w:rPr>
          <w:rFonts w:ascii="Calibri" w:hAnsi="Calibri" w:cs="Calibri"/>
          <w:b/>
          <w:bCs/>
          <w:sz w:val="22"/>
          <w:szCs w:val="22"/>
          <w:lang w:val="en-US"/>
        </w:rPr>
        <w:t xml:space="preserve"> at </w:t>
      </w:r>
      <w:r w:rsidRPr="003C52F6">
        <w:rPr>
          <w:rFonts w:ascii="Calibri" w:hAnsi="Calibri" w:cs="Calibri"/>
          <w:b/>
          <w:bCs/>
          <w:iCs/>
          <w:sz w:val="22"/>
          <w:szCs w:val="22"/>
          <w:lang w:val="en-US"/>
        </w:rPr>
        <w:t>12 pm</w:t>
      </w:r>
      <w:r w:rsidRPr="003C52F6">
        <w:rPr>
          <w:rFonts w:ascii="Calibri" w:hAnsi="Calibri" w:cs="Calibri"/>
          <w:b/>
          <w:bCs/>
          <w:sz w:val="22"/>
          <w:szCs w:val="22"/>
          <w:lang w:val="en-US"/>
        </w:rPr>
        <w:t xml:space="preserve">, Paris time (time/date receipt at AFD, to be confirmed by a formal acknowledgement of receipt) and sent by mail to the following addresses: </w:t>
      </w:r>
      <w:hyperlink r:id="rId18" w:history="1">
        <w:r w:rsidR="00C1539A" w:rsidRPr="003C52F6">
          <w:rPr>
            <w:rStyle w:val="Lienhypertexte"/>
            <w:rFonts w:ascii="Calibri" w:hAnsi="Calibri" w:cs="Calibri"/>
            <w:b/>
            <w:bCs/>
            <w:sz w:val="22"/>
            <w:szCs w:val="22"/>
            <w:lang w:val="en-US"/>
          </w:rPr>
          <w:t>gonnett@afd.fr</w:t>
        </w:r>
      </w:hyperlink>
      <w:r w:rsidR="00C1539A" w:rsidRPr="003C52F6">
        <w:rPr>
          <w:rFonts w:ascii="Calibri" w:hAnsi="Calibri" w:cs="Calibri"/>
          <w:b/>
          <w:bCs/>
          <w:sz w:val="22"/>
          <w:szCs w:val="22"/>
          <w:lang w:val="en-US"/>
        </w:rPr>
        <w:t xml:space="preserve">, </w:t>
      </w:r>
      <w:hyperlink r:id="rId19" w:history="1">
        <w:r w:rsidR="00C1539A" w:rsidRPr="003C52F6">
          <w:rPr>
            <w:rStyle w:val="Lienhypertexte"/>
            <w:rFonts w:ascii="Calibri" w:hAnsi="Calibri"/>
            <w:sz w:val="22"/>
            <w:szCs w:val="22"/>
            <w:lang w:val="en-US"/>
          </w:rPr>
          <w:t>notteghemt@afd.fr</w:t>
        </w:r>
      </w:hyperlink>
      <w:r w:rsidR="00C1539A" w:rsidRPr="003C52F6">
        <w:rPr>
          <w:rFonts w:ascii="Calibri" w:hAnsi="Calibri"/>
          <w:sz w:val="22"/>
          <w:szCs w:val="22"/>
          <w:lang w:val="en-US"/>
        </w:rPr>
        <w:t xml:space="preserve">, </w:t>
      </w:r>
      <w:hyperlink r:id="rId20" w:history="1">
        <w:r w:rsidR="00C1539A" w:rsidRPr="003C52F6">
          <w:rPr>
            <w:rStyle w:val="Lienhypertexte"/>
            <w:rFonts w:ascii="Calibri" w:hAnsi="Calibri"/>
            <w:sz w:val="22"/>
            <w:szCs w:val="22"/>
            <w:lang w:val="en-US"/>
          </w:rPr>
          <w:t>asfahanif@afd.fr</w:t>
        </w:r>
      </w:hyperlink>
      <w:r w:rsidR="00C1539A" w:rsidRPr="003C52F6">
        <w:rPr>
          <w:rFonts w:ascii="Calibri" w:hAnsi="Calibri"/>
          <w:sz w:val="22"/>
          <w:szCs w:val="22"/>
          <w:lang w:val="en-US"/>
        </w:rPr>
        <w:t xml:space="preserve"> and </w:t>
      </w:r>
      <w:hyperlink r:id="rId21" w:history="1">
        <w:r w:rsidR="00614FC5" w:rsidRPr="00822932">
          <w:rPr>
            <w:rStyle w:val="Lienhypertexte"/>
            <w:rFonts w:ascii="Calibri" w:hAnsi="Calibri"/>
            <w:sz w:val="22"/>
            <w:szCs w:val="22"/>
            <w:lang w:val="en-US"/>
          </w:rPr>
          <w:t>mabilaisr@afd.fr</w:t>
        </w:r>
      </w:hyperlink>
      <w:r w:rsidR="00C1539A" w:rsidRPr="003C52F6">
        <w:rPr>
          <w:rFonts w:ascii="Calibri" w:hAnsi="Calibri"/>
          <w:sz w:val="22"/>
          <w:szCs w:val="22"/>
          <w:lang w:val="en-US"/>
        </w:rPr>
        <w:t>.</w:t>
      </w:r>
    </w:p>
    <w:p w:rsidR="0034584F" w:rsidRPr="003C52F6" w:rsidRDefault="0034584F" w:rsidP="00AF023E">
      <w:pPr>
        <w:pBdr>
          <w:top w:val="single" w:sz="4" w:space="1" w:color="auto"/>
          <w:left w:val="single" w:sz="4" w:space="4" w:color="auto"/>
          <w:bottom w:val="single" w:sz="4" w:space="1" w:color="auto"/>
          <w:right w:val="single" w:sz="4" w:space="4" w:color="auto"/>
        </w:pBdr>
        <w:ind w:left="720"/>
        <w:jc w:val="both"/>
        <w:rPr>
          <w:rFonts w:ascii="Calibri" w:hAnsi="Calibri" w:cs="Calibri"/>
          <w:b/>
          <w:i/>
          <w:sz w:val="22"/>
          <w:szCs w:val="22"/>
          <w:lang w:val="en-US"/>
        </w:rPr>
      </w:pPr>
    </w:p>
    <w:p w:rsidR="0034584F" w:rsidRPr="003C52F6" w:rsidRDefault="0034584F" w:rsidP="00AF023E">
      <w:pPr>
        <w:pBdr>
          <w:top w:val="single" w:sz="4" w:space="1" w:color="auto"/>
          <w:left w:val="single" w:sz="4" w:space="4" w:color="auto"/>
          <w:bottom w:val="single" w:sz="4" w:space="1" w:color="auto"/>
          <w:right w:val="single" w:sz="4" w:space="4" w:color="auto"/>
        </w:pBdr>
        <w:ind w:left="720"/>
        <w:jc w:val="both"/>
        <w:rPr>
          <w:rFonts w:ascii="Calibri" w:hAnsi="Calibri" w:cs="Calibri"/>
          <w:b/>
          <w:bCs/>
          <w:sz w:val="22"/>
          <w:szCs w:val="22"/>
          <w:lang w:val="en-US"/>
        </w:rPr>
      </w:pPr>
      <w:r w:rsidRPr="003C52F6">
        <w:rPr>
          <w:rFonts w:ascii="Calibri" w:hAnsi="Calibri" w:cs="Calibri"/>
          <w:b/>
          <w:bCs/>
          <w:sz w:val="22"/>
          <w:szCs w:val="22"/>
          <w:lang w:val="en-US"/>
        </w:rPr>
        <w:t>All proposals received after the time and date indicated above will be rejected.</w:t>
      </w:r>
    </w:p>
    <w:p w:rsidR="0034584F" w:rsidRPr="003C52F6" w:rsidRDefault="0034584F" w:rsidP="0034584F">
      <w:pPr>
        <w:pBdr>
          <w:top w:val="single" w:sz="4" w:space="1" w:color="auto"/>
          <w:left w:val="single" w:sz="4" w:space="4" w:color="auto"/>
          <w:bottom w:val="single" w:sz="4" w:space="1" w:color="auto"/>
          <w:right w:val="single" w:sz="4" w:space="4" w:color="auto"/>
        </w:pBdr>
        <w:ind w:left="720"/>
        <w:rPr>
          <w:rFonts w:ascii="Calibri" w:hAnsi="Calibri" w:cs="Calibri"/>
          <w:b/>
          <w:sz w:val="22"/>
          <w:szCs w:val="22"/>
          <w:lang w:val="en-US"/>
        </w:rPr>
      </w:pPr>
    </w:p>
    <w:p w:rsidR="00C1539A" w:rsidRPr="003C52F6" w:rsidRDefault="00C1539A" w:rsidP="0034584F">
      <w:pPr>
        <w:spacing w:after="200" w:line="276" w:lineRule="auto"/>
        <w:rPr>
          <w:rFonts w:ascii="Calibri" w:hAnsi="Calibri" w:cs="Calibri"/>
          <w:sz w:val="22"/>
          <w:szCs w:val="22"/>
          <w:lang w:val="en-US"/>
        </w:rPr>
      </w:pPr>
    </w:p>
    <w:p w:rsidR="0034584F" w:rsidRPr="003C52F6" w:rsidRDefault="0034584F" w:rsidP="0034584F">
      <w:pPr>
        <w:pStyle w:val="Titre"/>
        <w:rPr>
          <w:rFonts w:ascii="Calibri" w:hAnsi="Calibri" w:cs="Calibri"/>
          <w:sz w:val="22"/>
          <w:szCs w:val="22"/>
          <w:lang w:val="en-US"/>
        </w:rPr>
      </w:pPr>
      <w:r w:rsidRPr="003C52F6">
        <w:rPr>
          <w:rFonts w:ascii="Calibri" w:hAnsi="Calibri" w:cs="Calibri"/>
          <w:sz w:val="22"/>
          <w:szCs w:val="22"/>
          <w:lang w:val="en-US"/>
        </w:rPr>
        <w:lastRenderedPageBreak/>
        <w:t>Information sheet on the PLI sponsoring the project</w:t>
      </w:r>
    </w:p>
    <w:p w:rsidR="0034584F" w:rsidRPr="003C52F6" w:rsidRDefault="0034584F" w:rsidP="0034584F">
      <w:pPr>
        <w:rPr>
          <w:rFonts w:ascii="Calibri" w:hAnsi="Calibri" w:cs="Calibri"/>
          <w:sz w:val="22"/>
          <w:szCs w:val="22"/>
          <w:lang w:val="en-US"/>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34584F" w:rsidRPr="003C52F6" w:rsidTr="0034584F">
        <w:trPr>
          <w:trHeight w:val="333"/>
        </w:trPr>
        <w:tc>
          <w:tcPr>
            <w:tcW w:w="3898" w:type="dxa"/>
          </w:tcPr>
          <w:p w:rsidR="0034584F" w:rsidRPr="003C52F6" w:rsidRDefault="0034584F" w:rsidP="0034584F">
            <w:pPr>
              <w:rPr>
                <w:rFonts w:ascii="Calibri" w:hAnsi="Calibri" w:cs="Calibri"/>
                <w:b/>
                <w:color w:val="000000"/>
                <w:sz w:val="22"/>
                <w:szCs w:val="22"/>
              </w:rPr>
            </w:pPr>
            <w:r w:rsidRPr="003C52F6">
              <w:rPr>
                <w:rFonts w:ascii="Calibri" w:hAnsi="Calibri" w:cs="Calibri"/>
                <w:b/>
                <w:bCs/>
                <w:color w:val="000000"/>
                <w:sz w:val="22"/>
                <w:szCs w:val="22"/>
              </w:rPr>
              <w:t>Full name of organisation:</w:t>
            </w:r>
          </w:p>
        </w:tc>
        <w:tc>
          <w:tcPr>
            <w:tcW w:w="5386" w:type="dxa"/>
          </w:tcPr>
          <w:p w:rsidR="0034584F" w:rsidRPr="003C52F6" w:rsidRDefault="0034584F" w:rsidP="0034584F">
            <w:pPr>
              <w:rPr>
                <w:rFonts w:ascii="Calibri" w:hAnsi="Calibri" w:cs="Calibri"/>
                <w:color w:val="000000"/>
                <w:sz w:val="22"/>
                <w:szCs w:val="22"/>
              </w:rPr>
            </w:pPr>
          </w:p>
        </w:tc>
      </w:tr>
      <w:tr w:rsidR="0034584F" w:rsidRPr="003C52F6" w:rsidTr="0034584F">
        <w:trPr>
          <w:trHeight w:val="174"/>
        </w:trPr>
        <w:tc>
          <w:tcPr>
            <w:tcW w:w="3898" w:type="dxa"/>
          </w:tcPr>
          <w:p w:rsidR="0034584F" w:rsidRPr="003C52F6" w:rsidRDefault="0034584F" w:rsidP="0034584F">
            <w:pPr>
              <w:rPr>
                <w:rFonts w:ascii="Calibri" w:hAnsi="Calibri" w:cs="Calibri"/>
                <w:b/>
                <w:color w:val="000000"/>
                <w:sz w:val="22"/>
                <w:szCs w:val="22"/>
              </w:rPr>
            </w:pPr>
            <w:r w:rsidRPr="003C52F6">
              <w:rPr>
                <w:rFonts w:ascii="Calibri" w:hAnsi="Calibri" w:cs="Calibri"/>
                <w:b/>
                <w:bCs/>
                <w:color w:val="000000"/>
                <w:sz w:val="22"/>
                <w:szCs w:val="22"/>
              </w:rPr>
              <w:t>Acronym:</w:t>
            </w:r>
          </w:p>
        </w:tc>
        <w:tc>
          <w:tcPr>
            <w:tcW w:w="5386" w:type="dxa"/>
          </w:tcPr>
          <w:p w:rsidR="0034584F" w:rsidRPr="003C52F6" w:rsidRDefault="0034584F" w:rsidP="0034584F">
            <w:pPr>
              <w:rPr>
                <w:rFonts w:ascii="Calibri" w:hAnsi="Calibri" w:cs="Calibri"/>
                <w:color w:val="000000"/>
                <w:sz w:val="22"/>
                <w:szCs w:val="22"/>
              </w:rPr>
            </w:pPr>
          </w:p>
        </w:tc>
      </w:tr>
      <w:tr w:rsidR="0034584F" w:rsidRPr="003C52F6" w:rsidTr="0034584F">
        <w:trPr>
          <w:trHeight w:val="459"/>
        </w:trPr>
        <w:tc>
          <w:tcPr>
            <w:tcW w:w="3898" w:type="dxa"/>
          </w:tcPr>
          <w:p w:rsidR="0034584F" w:rsidRPr="003C52F6" w:rsidRDefault="0034584F" w:rsidP="0034584F">
            <w:pPr>
              <w:rPr>
                <w:rFonts w:ascii="Calibri" w:hAnsi="Calibri" w:cs="Calibri"/>
                <w:b/>
                <w:color w:val="000000"/>
                <w:sz w:val="22"/>
                <w:szCs w:val="22"/>
                <w:lang w:val="en-US"/>
              </w:rPr>
            </w:pPr>
            <w:r w:rsidRPr="003C52F6">
              <w:rPr>
                <w:rFonts w:ascii="Calibri" w:hAnsi="Calibri" w:cs="Calibri"/>
                <w:b/>
                <w:bCs/>
                <w:color w:val="000000"/>
                <w:sz w:val="22"/>
                <w:szCs w:val="22"/>
                <w:lang w:val="en-US"/>
              </w:rPr>
              <w:t>Mailing address:</w:t>
            </w:r>
          </w:p>
          <w:p w:rsidR="0034584F" w:rsidRPr="003C52F6" w:rsidRDefault="0034584F" w:rsidP="0034584F">
            <w:pPr>
              <w:rPr>
                <w:rFonts w:ascii="Calibri" w:hAnsi="Calibri" w:cs="Calibri"/>
                <w:color w:val="000000"/>
                <w:sz w:val="22"/>
                <w:szCs w:val="22"/>
                <w:lang w:val="en-US"/>
              </w:rPr>
            </w:pPr>
            <w:r w:rsidRPr="003C52F6">
              <w:rPr>
                <w:rFonts w:ascii="Calibri" w:hAnsi="Calibri" w:cs="Calibri"/>
                <w:color w:val="000000"/>
                <w:sz w:val="22"/>
                <w:szCs w:val="22"/>
                <w:lang w:val="en-US"/>
              </w:rPr>
              <w:t>(to which all correspondence regarding this project should be sent)</w:t>
            </w:r>
          </w:p>
        </w:tc>
        <w:tc>
          <w:tcPr>
            <w:tcW w:w="5386" w:type="dxa"/>
          </w:tcPr>
          <w:p w:rsidR="0034584F" w:rsidRPr="003C52F6" w:rsidRDefault="0034584F" w:rsidP="0034584F">
            <w:pPr>
              <w:rPr>
                <w:rFonts w:ascii="Calibri" w:hAnsi="Calibri" w:cs="Calibri"/>
                <w:color w:val="000000"/>
                <w:sz w:val="22"/>
                <w:szCs w:val="22"/>
                <w:lang w:val="en-US"/>
              </w:rPr>
            </w:pPr>
          </w:p>
        </w:tc>
      </w:tr>
      <w:tr w:rsidR="0034584F" w:rsidRPr="003C52F6" w:rsidTr="0034584F">
        <w:trPr>
          <w:trHeight w:val="459"/>
        </w:trPr>
        <w:tc>
          <w:tcPr>
            <w:tcW w:w="3898" w:type="dxa"/>
          </w:tcPr>
          <w:p w:rsidR="0034584F" w:rsidRPr="003C52F6" w:rsidRDefault="0034584F" w:rsidP="0034584F">
            <w:pPr>
              <w:rPr>
                <w:rFonts w:ascii="Calibri" w:hAnsi="Calibri" w:cs="Calibri"/>
                <w:sz w:val="22"/>
                <w:szCs w:val="22"/>
                <w:lang w:val="en-US"/>
              </w:rPr>
            </w:pPr>
            <w:r w:rsidRPr="003C52F6">
              <w:rPr>
                <w:rFonts w:ascii="Calibri" w:hAnsi="Calibri" w:cs="Calibri"/>
                <w:b/>
                <w:bCs/>
                <w:sz w:val="22"/>
                <w:szCs w:val="22"/>
                <w:lang w:val="en-US"/>
              </w:rPr>
              <w:t>Location of registered office:</w:t>
            </w:r>
            <w:r w:rsidRPr="003C52F6">
              <w:rPr>
                <w:rFonts w:ascii="Calibri" w:hAnsi="Calibri" w:cs="Calibri"/>
                <w:sz w:val="22"/>
                <w:szCs w:val="22"/>
                <w:lang w:val="en-US"/>
              </w:rPr>
              <w:t xml:space="preserve">   (if different from mailing address)</w:t>
            </w:r>
          </w:p>
        </w:tc>
        <w:tc>
          <w:tcPr>
            <w:tcW w:w="5386" w:type="dxa"/>
          </w:tcPr>
          <w:p w:rsidR="0034584F" w:rsidRPr="003C52F6" w:rsidRDefault="0034584F" w:rsidP="0034584F">
            <w:pPr>
              <w:rPr>
                <w:rFonts w:ascii="Calibri" w:hAnsi="Calibri" w:cs="Calibri"/>
                <w:color w:val="000000"/>
                <w:sz w:val="22"/>
                <w:szCs w:val="22"/>
                <w:lang w:val="en-US"/>
              </w:rPr>
            </w:pPr>
          </w:p>
        </w:tc>
      </w:tr>
      <w:tr w:rsidR="0034584F" w:rsidRPr="003C52F6" w:rsidTr="0034584F">
        <w:trPr>
          <w:trHeight w:val="250"/>
        </w:trPr>
        <w:tc>
          <w:tcPr>
            <w:tcW w:w="3898" w:type="dxa"/>
          </w:tcPr>
          <w:p w:rsidR="0034584F" w:rsidRPr="003C52F6" w:rsidRDefault="0034584F" w:rsidP="0034584F">
            <w:pPr>
              <w:rPr>
                <w:rFonts w:ascii="Calibri" w:hAnsi="Calibri" w:cs="Calibri"/>
                <w:b/>
                <w:color w:val="000000"/>
                <w:sz w:val="22"/>
                <w:szCs w:val="22"/>
              </w:rPr>
            </w:pPr>
            <w:r w:rsidRPr="003C52F6">
              <w:rPr>
                <w:rFonts w:ascii="Calibri" w:hAnsi="Calibri" w:cs="Calibri"/>
                <w:b/>
                <w:bCs/>
                <w:color w:val="000000"/>
                <w:sz w:val="22"/>
                <w:szCs w:val="22"/>
              </w:rPr>
              <w:t>Telephone:</w:t>
            </w:r>
          </w:p>
        </w:tc>
        <w:tc>
          <w:tcPr>
            <w:tcW w:w="5386" w:type="dxa"/>
          </w:tcPr>
          <w:p w:rsidR="0034584F" w:rsidRPr="003C52F6" w:rsidRDefault="0034584F" w:rsidP="0034584F">
            <w:pPr>
              <w:rPr>
                <w:rFonts w:ascii="Calibri" w:hAnsi="Calibri" w:cs="Calibri"/>
                <w:b/>
                <w:color w:val="000000"/>
                <w:sz w:val="22"/>
                <w:szCs w:val="22"/>
              </w:rPr>
            </w:pPr>
          </w:p>
        </w:tc>
      </w:tr>
      <w:tr w:rsidR="0034584F" w:rsidRPr="003C52F6" w:rsidTr="0034584F">
        <w:trPr>
          <w:trHeight w:val="285"/>
        </w:trPr>
        <w:tc>
          <w:tcPr>
            <w:tcW w:w="3898" w:type="dxa"/>
          </w:tcPr>
          <w:p w:rsidR="0034584F" w:rsidRPr="003C52F6" w:rsidRDefault="0034584F" w:rsidP="0034584F">
            <w:pPr>
              <w:rPr>
                <w:rFonts w:ascii="Calibri" w:hAnsi="Calibri" w:cs="Calibri"/>
                <w:b/>
                <w:color w:val="000000"/>
                <w:sz w:val="22"/>
                <w:szCs w:val="22"/>
              </w:rPr>
            </w:pPr>
            <w:r w:rsidRPr="003C52F6">
              <w:rPr>
                <w:rFonts w:ascii="Calibri" w:hAnsi="Calibri" w:cs="Calibri"/>
                <w:b/>
                <w:bCs/>
                <w:color w:val="000000"/>
                <w:sz w:val="22"/>
                <w:szCs w:val="22"/>
              </w:rPr>
              <w:t xml:space="preserve">E-mail address: </w:t>
            </w:r>
          </w:p>
        </w:tc>
        <w:tc>
          <w:tcPr>
            <w:tcW w:w="5386" w:type="dxa"/>
          </w:tcPr>
          <w:p w:rsidR="0034584F" w:rsidRPr="003C52F6" w:rsidRDefault="0034584F" w:rsidP="0034584F">
            <w:pPr>
              <w:rPr>
                <w:rFonts w:ascii="Calibri" w:hAnsi="Calibri" w:cs="Calibri"/>
                <w:b/>
                <w:color w:val="000000"/>
                <w:sz w:val="22"/>
                <w:szCs w:val="22"/>
              </w:rPr>
            </w:pPr>
          </w:p>
        </w:tc>
      </w:tr>
      <w:tr w:rsidR="0034584F" w:rsidRPr="003C52F6" w:rsidTr="0034584F">
        <w:trPr>
          <w:trHeight w:val="290"/>
        </w:trPr>
        <w:tc>
          <w:tcPr>
            <w:tcW w:w="3898" w:type="dxa"/>
          </w:tcPr>
          <w:p w:rsidR="0034584F" w:rsidRPr="003C52F6" w:rsidRDefault="0034584F" w:rsidP="0034584F">
            <w:pPr>
              <w:rPr>
                <w:rFonts w:ascii="Calibri" w:hAnsi="Calibri" w:cs="Calibri"/>
                <w:b/>
                <w:color w:val="000000"/>
                <w:sz w:val="22"/>
                <w:szCs w:val="22"/>
              </w:rPr>
            </w:pPr>
            <w:r w:rsidRPr="003C52F6">
              <w:rPr>
                <w:rFonts w:ascii="Calibri" w:hAnsi="Calibri" w:cs="Calibri"/>
                <w:b/>
                <w:bCs/>
                <w:color w:val="000000"/>
                <w:sz w:val="22"/>
                <w:szCs w:val="22"/>
              </w:rPr>
              <w:t>Internet site:</w:t>
            </w:r>
          </w:p>
        </w:tc>
        <w:tc>
          <w:tcPr>
            <w:tcW w:w="5386" w:type="dxa"/>
          </w:tcPr>
          <w:p w:rsidR="0034584F" w:rsidRPr="003C52F6" w:rsidRDefault="0034584F" w:rsidP="0034584F">
            <w:pPr>
              <w:rPr>
                <w:rFonts w:ascii="Calibri" w:hAnsi="Calibri" w:cs="Calibri"/>
                <w:b/>
                <w:color w:val="000000"/>
                <w:sz w:val="22"/>
                <w:szCs w:val="22"/>
              </w:rPr>
            </w:pPr>
          </w:p>
        </w:tc>
      </w:tr>
    </w:tbl>
    <w:p w:rsidR="0034584F" w:rsidRPr="003C52F6" w:rsidRDefault="0034584F" w:rsidP="0034584F">
      <w:pPr>
        <w:rPr>
          <w:rFonts w:ascii="Calibri" w:hAnsi="Calibri" w:cs="Calibri"/>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34584F" w:rsidRPr="003C52F6" w:rsidTr="0034584F">
        <w:trPr>
          <w:trHeight w:val="308"/>
        </w:trPr>
        <w:tc>
          <w:tcPr>
            <w:tcW w:w="3898" w:type="dxa"/>
          </w:tcPr>
          <w:p w:rsidR="0034584F" w:rsidRPr="003C52F6" w:rsidRDefault="0034584F" w:rsidP="004C1557">
            <w:pPr>
              <w:pStyle w:val="Corpsdetexte"/>
              <w:rPr>
                <w:rFonts w:ascii="Calibri" w:hAnsi="Calibri" w:cs="Calibri"/>
                <w:b/>
                <w:color w:val="000000"/>
                <w:sz w:val="22"/>
                <w:szCs w:val="22"/>
              </w:rPr>
            </w:pPr>
            <w:r w:rsidRPr="003C52F6">
              <w:rPr>
                <w:rFonts w:ascii="Calibri" w:hAnsi="Calibri" w:cs="Calibri"/>
                <w:b/>
                <w:bCs/>
                <w:color w:val="000000"/>
                <w:sz w:val="22"/>
                <w:szCs w:val="22"/>
              </w:rPr>
              <w:t xml:space="preserve">Purpose of the </w:t>
            </w:r>
            <w:r w:rsidR="004C1557" w:rsidRPr="003C52F6">
              <w:rPr>
                <w:rFonts w:ascii="Calibri" w:hAnsi="Calibri" w:cs="Calibri"/>
                <w:b/>
                <w:bCs/>
                <w:color w:val="000000"/>
                <w:sz w:val="22"/>
                <w:szCs w:val="22"/>
                <w:lang w:val="fr-FR"/>
              </w:rPr>
              <w:t>organisation</w:t>
            </w:r>
            <w:r w:rsidRPr="003C52F6">
              <w:rPr>
                <w:rFonts w:ascii="Calibri" w:hAnsi="Calibri" w:cs="Calibri"/>
                <w:b/>
                <w:bCs/>
                <w:color w:val="000000"/>
                <w:sz w:val="22"/>
                <w:szCs w:val="22"/>
              </w:rPr>
              <w:t>:</w:t>
            </w:r>
          </w:p>
        </w:tc>
        <w:tc>
          <w:tcPr>
            <w:tcW w:w="5386" w:type="dxa"/>
          </w:tcPr>
          <w:p w:rsidR="0034584F" w:rsidRPr="003C52F6" w:rsidRDefault="0034584F" w:rsidP="0034584F">
            <w:pPr>
              <w:pStyle w:val="Corpsdetexte"/>
              <w:rPr>
                <w:rFonts w:ascii="Calibri" w:hAnsi="Calibri" w:cs="Calibri"/>
                <w:b/>
                <w:color w:val="000000"/>
                <w:sz w:val="22"/>
                <w:szCs w:val="22"/>
              </w:rPr>
            </w:pPr>
          </w:p>
        </w:tc>
      </w:tr>
      <w:tr w:rsidR="0034584F" w:rsidRPr="003C52F6" w:rsidTr="0034584F">
        <w:trPr>
          <w:trHeight w:val="308"/>
        </w:trPr>
        <w:tc>
          <w:tcPr>
            <w:tcW w:w="3898" w:type="dxa"/>
          </w:tcPr>
          <w:p w:rsidR="0034584F" w:rsidRPr="003C52F6" w:rsidRDefault="0034584F" w:rsidP="0034584F">
            <w:pPr>
              <w:pStyle w:val="Corpsdetexte"/>
              <w:rPr>
                <w:rFonts w:ascii="Calibri" w:hAnsi="Calibri" w:cs="Calibri"/>
                <w:b/>
                <w:color w:val="000000"/>
                <w:sz w:val="22"/>
                <w:szCs w:val="22"/>
              </w:rPr>
            </w:pPr>
            <w:r w:rsidRPr="003C52F6">
              <w:rPr>
                <w:rFonts w:ascii="Calibri" w:hAnsi="Calibri" w:cs="Calibri"/>
                <w:b/>
                <w:bCs/>
                <w:color w:val="000000"/>
                <w:sz w:val="22"/>
                <w:szCs w:val="22"/>
              </w:rPr>
              <w:t>Geographic area(s) of action:</w:t>
            </w:r>
          </w:p>
        </w:tc>
        <w:tc>
          <w:tcPr>
            <w:tcW w:w="5386" w:type="dxa"/>
          </w:tcPr>
          <w:p w:rsidR="0034584F" w:rsidRPr="003C52F6" w:rsidRDefault="0034584F" w:rsidP="0034584F">
            <w:pPr>
              <w:pStyle w:val="Corpsdetexte"/>
              <w:rPr>
                <w:rFonts w:ascii="Calibri" w:hAnsi="Calibri" w:cs="Calibri"/>
                <w:b/>
                <w:color w:val="000000"/>
                <w:sz w:val="22"/>
                <w:szCs w:val="22"/>
              </w:rPr>
            </w:pPr>
          </w:p>
        </w:tc>
      </w:tr>
      <w:tr w:rsidR="0034584F" w:rsidRPr="003C52F6" w:rsidTr="0034584F">
        <w:trPr>
          <w:trHeight w:val="308"/>
        </w:trPr>
        <w:tc>
          <w:tcPr>
            <w:tcW w:w="3898" w:type="dxa"/>
          </w:tcPr>
          <w:p w:rsidR="0034584F" w:rsidRPr="003C52F6" w:rsidRDefault="0034584F" w:rsidP="0034584F">
            <w:pPr>
              <w:pStyle w:val="Corpsdetexte"/>
              <w:rPr>
                <w:rFonts w:ascii="Calibri" w:hAnsi="Calibri" w:cs="Calibri"/>
                <w:b/>
                <w:color w:val="000000"/>
                <w:sz w:val="22"/>
                <w:szCs w:val="22"/>
              </w:rPr>
            </w:pPr>
            <w:r w:rsidRPr="003C52F6">
              <w:rPr>
                <w:rFonts w:ascii="Calibri" w:hAnsi="Calibri" w:cs="Calibri"/>
                <w:b/>
                <w:bCs/>
                <w:color w:val="000000"/>
                <w:sz w:val="22"/>
                <w:szCs w:val="22"/>
              </w:rPr>
              <w:t>Field(s) of action:</w:t>
            </w:r>
          </w:p>
        </w:tc>
        <w:tc>
          <w:tcPr>
            <w:tcW w:w="5386" w:type="dxa"/>
          </w:tcPr>
          <w:p w:rsidR="0034584F" w:rsidRPr="003C52F6" w:rsidRDefault="0034584F" w:rsidP="0034584F">
            <w:pPr>
              <w:pStyle w:val="Corpsdetexte"/>
              <w:rPr>
                <w:rFonts w:ascii="Calibri" w:hAnsi="Calibri" w:cs="Calibri"/>
                <w:b/>
                <w:color w:val="000000"/>
                <w:sz w:val="22"/>
                <w:szCs w:val="22"/>
              </w:rPr>
            </w:pPr>
          </w:p>
        </w:tc>
      </w:tr>
      <w:tr w:rsidR="0034584F" w:rsidRPr="003C52F6" w:rsidTr="0034584F">
        <w:trPr>
          <w:trHeight w:val="308"/>
        </w:trPr>
        <w:tc>
          <w:tcPr>
            <w:tcW w:w="3898" w:type="dxa"/>
          </w:tcPr>
          <w:p w:rsidR="0034584F" w:rsidRPr="003C52F6" w:rsidRDefault="0034584F" w:rsidP="0034584F">
            <w:pPr>
              <w:pStyle w:val="Corpsdetexte"/>
              <w:rPr>
                <w:rFonts w:ascii="Calibri" w:hAnsi="Calibri" w:cs="Calibri"/>
                <w:b/>
                <w:color w:val="000000"/>
                <w:sz w:val="22"/>
                <w:szCs w:val="22"/>
              </w:rPr>
            </w:pPr>
            <w:r w:rsidRPr="003C52F6">
              <w:rPr>
                <w:rFonts w:ascii="Calibri" w:hAnsi="Calibri" w:cs="Calibri"/>
                <w:b/>
                <w:bCs/>
                <w:color w:val="000000"/>
                <w:sz w:val="22"/>
                <w:szCs w:val="22"/>
              </w:rPr>
              <w:t>Existence of a strategic document approved by the general assembly</w:t>
            </w:r>
            <w:r w:rsidRPr="003C52F6">
              <w:rPr>
                <w:rStyle w:val="Appelnotedebasdep"/>
                <w:rFonts w:ascii="Calibri" w:hAnsi="Calibri" w:cs="Calibri"/>
                <w:b/>
                <w:color w:val="000000"/>
                <w:sz w:val="22"/>
                <w:szCs w:val="22"/>
              </w:rPr>
              <w:footnoteReference w:id="2"/>
            </w:r>
            <w:r w:rsidRPr="003C52F6">
              <w:rPr>
                <w:rFonts w:ascii="Calibri" w:hAnsi="Calibri" w:cs="Calibri"/>
                <w:b/>
                <w:bCs/>
                <w:color w:val="000000"/>
                <w:sz w:val="22"/>
                <w:szCs w:val="22"/>
              </w:rPr>
              <w:t>:</w:t>
            </w:r>
          </w:p>
        </w:tc>
        <w:tc>
          <w:tcPr>
            <w:tcW w:w="5386" w:type="dxa"/>
          </w:tcPr>
          <w:p w:rsidR="0034584F" w:rsidRPr="003C52F6" w:rsidRDefault="0034584F" w:rsidP="0034584F">
            <w:pPr>
              <w:pStyle w:val="Corpsdetexte"/>
              <w:rPr>
                <w:rFonts w:ascii="Calibri" w:hAnsi="Calibri" w:cs="Calibri"/>
                <w:b/>
                <w:color w:val="000000"/>
                <w:sz w:val="22"/>
                <w:szCs w:val="22"/>
              </w:rPr>
            </w:pPr>
          </w:p>
        </w:tc>
      </w:tr>
      <w:tr w:rsidR="0034584F" w:rsidRPr="003C52F6" w:rsidTr="0034584F">
        <w:trPr>
          <w:trHeight w:val="282"/>
        </w:trPr>
        <w:tc>
          <w:tcPr>
            <w:tcW w:w="3898" w:type="dxa"/>
          </w:tcPr>
          <w:p w:rsidR="0034584F" w:rsidRPr="003C52F6" w:rsidRDefault="0034584F" w:rsidP="0034584F">
            <w:pPr>
              <w:pStyle w:val="Corpsdetexte"/>
              <w:rPr>
                <w:rFonts w:ascii="Calibri" w:hAnsi="Calibri" w:cs="Calibri"/>
                <w:color w:val="000000"/>
                <w:sz w:val="22"/>
                <w:szCs w:val="22"/>
              </w:rPr>
            </w:pPr>
            <w:r w:rsidRPr="003C52F6">
              <w:rPr>
                <w:rFonts w:ascii="Calibri" w:hAnsi="Calibri" w:cs="Calibri"/>
                <w:b/>
                <w:bCs/>
                <w:color w:val="000000"/>
                <w:sz w:val="22"/>
                <w:szCs w:val="22"/>
              </w:rPr>
              <w:t>Main funding and partnerships established between the PLI</w:t>
            </w:r>
            <w:r w:rsidRPr="003C52F6">
              <w:rPr>
                <w:rFonts w:ascii="Calibri" w:hAnsi="Calibri" w:cs="Calibri"/>
                <w:sz w:val="22"/>
                <w:szCs w:val="22"/>
              </w:rPr>
              <w:t xml:space="preserve"> </w:t>
            </w:r>
            <w:r w:rsidRPr="003C52F6">
              <w:rPr>
                <w:rFonts w:ascii="Calibri" w:hAnsi="Calibri" w:cs="Calibri"/>
                <w:b/>
                <w:bCs/>
                <w:color w:val="000000"/>
                <w:sz w:val="22"/>
                <w:szCs w:val="22"/>
              </w:rPr>
              <w:t>and AFD over the past 3 years.</w:t>
            </w:r>
            <w:r w:rsidRPr="003C52F6">
              <w:rPr>
                <w:rFonts w:ascii="Calibri" w:hAnsi="Calibri" w:cs="Calibri"/>
                <w:color w:val="000000"/>
                <w:sz w:val="22"/>
                <w:szCs w:val="22"/>
              </w:rPr>
              <w:t xml:space="preserve">  (specify the purpose, amount of funding and AFD department involved)</w:t>
            </w:r>
          </w:p>
        </w:tc>
        <w:tc>
          <w:tcPr>
            <w:tcW w:w="5386" w:type="dxa"/>
          </w:tcPr>
          <w:p w:rsidR="0034584F" w:rsidRPr="003C52F6" w:rsidRDefault="0034584F" w:rsidP="0034584F">
            <w:pPr>
              <w:pStyle w:val="Corpsdetexte"/>
              <w:rPr>
                <w:rFonts w:ascii="Calibri" w:hAnsi="Calibri" w:cs="Calibri"/>
                <w:b/>
                <w:color w:val="000000"/>
                <w:sz w:val="22"/>
                <w:szCs w:val="22"/>
              </w:rPr>
            </w:pPr>
          </w:p>
        </w:tc>
      </w:tr>
      <w:tr w:rsidR="0034584F" w:rsidRPr="003C52F6" w:rsidTr="0034584F">
        <w:trPr>
          <w:trHeight w:val="282"/>
        </w:trPr>
        <w:tc>
          <w:tcPr>
            <w:tcW w:w="3898" w:type="dxa"/>
          </w:tcPr>
          <w:p w:rsidR="0034584F" w:rsidRPr="003C52F6" w:rsidRDefault="0034584F" w:rsidP="0034584F">
            <w:pPr>
              <w:pStyle w:val="Corpsdetexte"/>
              <w:rPr>
                <w:rFonts w:ascii="Calibri" w:hAnsi="Calibri" w:cs="Calibri"/>
                <w:b/>
                <w:color w:val="000000"/>
                <w:sz w:val="22"/>
                <w:szCs w:val="22"/>
              </w:rPr>
            </w:pPr>
            <w:r w:rsidRPr="003C52F6">
              <w:rPr>
                <w:rFonts w:ascii="Calibri" w:hAnsi="Calibri" w:cs="Calibri"/>
                <w:b/>
                <w:bCs/>
                <w:color w:val="000000"/>
                <w:sz w:val="22"/>
                <w:szCs w:val="22"/>
              </w:rPr>
              <w:t>Main funding and partnerships established between the PLIs and the French Ministry of Foreign Affairs over the past 3 years.</w:t>
            </w:r>
            <w:r w:rsidRPr="003C52F6">
              <w:rPr>
                <w:rFonts w:ascii="Calibri" w:hAnsi="Calibri" w:cs="Calibri"/>
                <w:color w:val="000000"/>
                <w:sz w:val="22"/>
                <w:szCs w:val="22"/>
              </w:rPr>
              <w:t xml:space="preserve"> (specify the purpose, amount of funding and ministerial department involved) [</w:t>
            </w:r>
            <w:r w:rsidRPr="003C52F6">
              <w:rPr>
                <w:rFonts w:ascii="Calibri" w:hAnsi="Calibri" w:cs="Calibri"/>
                <w:i/>
                <w:iCs/>
                <w:color w:val="000000"/>
                <w:sz w:val="22"/>
                <w:szCs w:val="22"/>
              </w:rPr>
              <w:t>if applicable</w:t>
            </w:r>
            <w:r w:rsidRPr="003C52F6">
              <w:rPr>
                <w:rFonts w:ascii="Calibri" w:hAnsi="Calibri" w:cs="Calibri"/>
                <w:color w:val="000000"/>
                <w:sz w:val="22"/>
                <w:szCs w:val="22"/>
              </w:rPr>
              <w:t>]</w:t>
            </w:r>
          </w:p>
        </w:tc>
        <w:tc>
          <w:tcPr>
            <w:tcW w:w="5386" w:type="dxa"/>
          </w:tcPr>
          <w:p w:rsidR="0034584F" w:rsidRPr="003C52F6" w:rsidRDefault="0034584F" w:rsidP="0034584F">
            <w:pPr>
              <w:pStyle w:val="Corpsdetexte"/>
              <w:rPr>
                <w:rFonts w:ascii="Calibri" w:hAnsi="Calibri" w:cs="Calibri"/>
                <w:b/>
                <w:color w:val="000000"/>
                <w:sz w:val="22"/>
                <w:szCs w:val="22"/>
              </w:rPr>
            </w:pPr>
          </w:p>
        </w:tc>
      </w:tr>
      <w:tr w:rsidR="0034584F" w:rsidRPr="003C52F6" w:rsidTr="004C1557">
        <w:trPr>
          <w:trHeight w:val="567"/>
        </w:trPr>
        <w:tc>
          <w:tcPr>
            <w:tcW w:w="3898" w:type="dxa"/>
            <w:tcBorders>
              <w:bottom w:val="single" w:sz="6" w:space="0" w:color="auto"/>
            </w:tcBorders>
          </w:tcPr>
          <w:p w:rsidR="0034584F" w:rsidRPr="003C52F6" w:rsidRDefault="0034584F" w:rsidP="0034584F">
            <w:pPr>
              <w:pStyle w:val="Corpsdetexte"/>
              <w:rPr>
                <w:rFonts w:ascii="Calibri" w:hAnsi="Calibri" w:cs="Calibri"/>
                <w:b/>
                <w:color w:val="000000"/>
                <w:sz w:val="22"/>
                <w:szCs w:val="22"/>
              </w:rPr>
            </w:pPr>
            <w:r w:rsidRPr="003C52F6">
              <w:rPr>
                <w:rFonts w:ascii="Calibri" w:hAnsi="Calibri" w:cs="Calibri"/>
                <w:b/>
                <w:bCs/>
                <w:color w:val="000000"/>
                <w:sz w:val="22"/>
                <w:szCs w:val="22"/>
              </w:rPr>
              <w:t>Membership in collectives, networks, platforms:</w:t>
            </w:r>
          </w:p>
        </w:tc>
        <w:tc>
          <w:tcPr>
            <w:tcW w:w="5386" w:type="dxa"/>
            <w:tcBorders>
              <w:bottom w:val="single" w:sz="6" w:space="0" w:color="auto"/>
            </w:tcBorders>
          </w:tcPr>
          <w:p w:rsidR="0034584F" w:rsidRPr="003C52F6" w:rsidRDefault="0034584F" w:rsidP="0034584F">
            <w:pPr>
              <w:pStyle w:val="Corpsdetexte"/>
              <w:rPr>
                <w:rFonts w:ascii="Calibri" w:hAnsi="Calibri" w:cs="Calibri"/>
                <w:b/>
                <w:color w:val="000000"/>
                <w:sz w:val="22"/>
                <w:szCs w:val="22"/>
              </w:rPr>
            </w:pPr>
          </w:p>
        </w:tc>
      </w:tr>
      <w:tr w:rsidR="0034584F" w:rsidRPr="003C52F6" w:rsidTr="004C1557">
        <w:trPr>
          <w:trHeight w:val="276"/>
        </w:trPr>
        <w:tc>
          <w:tcPr>
            <w:tcW w:w="3898" w:type="dxa"/>
            <w:tcBorders>
              <w:top w:val="single" w:sz="6" w:space="0" w:color="auto"/>
              <w:bottom w:val="single" w:sz="12" w:space="0" w:color="auto"/>
            </w:tcBorders>
          </w:tcPr>
          <w:p w:rsidR="0034584F" w:rsidRPr="003C52F6" w:rsidRDefault="0034584F" w:rsidP="004C1557">
            <w:pPr>
              <w:rPr>
                <w:rFonts w:ascii="Calibri" w:hAnsi="Calibri" w:cs="Calibri"/>
                <w:b/>
                <w:bCs/>
                <w:color w:val="000000"/>
                <w:sz w:val="22"/>
                <w:szCs w:val="22"/>
                <w:lang w:val="en-US"/>
              </w:rPr>
            </w:pPr>
            <w:r w:rsidRPr="003C52F6">
              <w:rPr>
                <w:rFonts w:ascii="Calibri" w:hAnsi="Calibri" w:cs="Calibri"/>
                <w:b/>
                <w:bCs/>
                <w:color w:val="000000"/>
                <w:sz w:val="22"/>
                <w:szCs w:val="22"/>
                <w:lang w:val="en-US"/>
              </w:rPr>
              <w:t>Main publications of the PLI :</w:t>
            </w:r>
          </w:p>
        </w:tc>
        <w:tc>
          <w:tcPr>
            <w:tcW w:w="5386" w:type="dxa"/>
            <w:tcBorders>
              <w:top w:val="single" w:sz="6" w:space="0" w:color="auto"/>
              <w:bottom w:val="single" w:sz="12" w:space="0" w:color="auto"/>
            </w:tcBorders>
          </w:tcPr>
          <w:p w:rsidR="0034584F" w:rsidRPr="003C52F6" w:rsidRDefault="0034584F" w:rsidP="004C1557">
            <w:pPr>
              <w:rPr>
                <w:rFonts w:ascii="Calibri" w:hAnsi="Calibri" w:cs="Calibri"/>
                <w:b/>
                <w:bCs/>
                <w:color w:val="000000"/>
                <w:sz w:val="22"/>
                <w:szCs w:val="22"/>
                <w:lang w:val="en-US"/>
              </w:rPr>
            </w:pPr>
          </w:p>
        </w:tc>
      </w:tr>
    </w:tbl>
    <w:p w:rsidR="0034584F" w:rsidRPr="003C52F6" w:rsidRDefault="0034584F" w:rsidP="0034584F">
      <w:pPr>
        <w:rPr>
          <w:rFonts w:ascii="Calibri" w:hAnsi="Calibri" w:cs="Calibri"/>
          <w:color w:val="000000"/>
          <w:sz w:val="22"/>
          <w:szCs w:val="22"/>
          <w:lang w:val="en-U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1771"/>
        <w:gridCol w:w="1771"/>
        <w:gridCol w:w="1844"/>
      </w:tblGrid>
      <w:tr w:rsidR="0034584F" w:rsidRPr="003C52F6" w:rsidTr="0034584F">
        <w:trPr>
          <w:trHeight w:val="321"/>
        </w:trPr>
        <w:tc>
          <w:tcPr>
            <w:tcW w:w="3898" w:type="dxa"/>
          </w:tcPr>
          <w:p w:rsidR="0034584F" w:rsidRPr="003C52F6" w:rsidRDefault="0034584F" w:rsidP="0034584F">
            <w:pPr>
              <w:rPr>
                <w:rFonts w:ascii="Calibri" w:hAnsi="Calibri" w:cs="Calibri"/>
                <w:b/>
                <w:sz w:val="22"/>
                <w:szCs w:val="22"/>
                <w:lang w:val="en-US"/>
              </w:rPr>
            </w:pPr>
            <w:r w:rsidRPr="003C52F6">
              <w:rPr>
                <w:rFonts w:ascii="Calibri" w:hAnsi="Calibri" w:cs="Calibri"/>
                <w:b/>
                <w:bCs/>
                <w:sz w:val="22"/>
                <w:szCs w:val="22"/>
                <w:lang w:val="en-US"/>
              </w:rPr>
              <w:t>Contact person(s) for this project </w:t>
            </w:r>
          </w:p>
        </w:tc>
        <w:tc>
          <w:tcPr>
            <w:tcW w:w="1771" w:type="dxa"/>
          </w:tcPr>
          <w:p w:rsidR="0034584F" w:rsidRPr="003C52F6" w:rsidRDefault="0034584F" w:rsidP="0034584F">
            <w:pPr>
              <w:rPr>
                <w:rFonts w:ascii="Calibri" w:hAnsi="Calibri" w:cs="Calibri"/>
                <w:b/>
                <w:color w:val="000000"/>
                <w:sz w:val="22"/>
                <w:szCs w:val="22"/>
              </w:rPr>
            </w:pPr>
            <w:r w:rsidRPr="003C52F6">
              <w:rPr>
                <w:rFonts w:ascii="Calibri" w:hAnsi="Calibri" w:cs="Calibri"/>
                <w:b/>
                <w:bCs/>
                <w:color w:val="000000"/>
                <w:sz w:val="22"/>
                <w:szCs w:val="22"/>
              </w:rPr>
              <w:t>Name</w:t>
            </w:r>
          </w:p>
        </w:tc>
        <w:tc>
          <w:tcPr>
            <w:tcW w:w="1771" w:type="dxa"/>
          </w:tcPr>
          <w:p w:rsidR="0034584F" w:rsidRPr="003C52F6" w:rsidRDefault="0034584F" w:rsidP="0034584F">
            <w:pPr>
              <w:rPr>
                <w:rFonts w:ascii="Calibri" w:hAnsi="Calibri" w:cs="Calibri"/>
                <w:b/>
                <w:color w:val="000000"/>
                <w:sz w:val="22"/>
                <w:szCs w:val="22"/>
              </w:rPr>
            </w:pPr>
            <w:r w:rsidRPr="003C52F6">
              <w:rPr>
                <w:rFonts w:ascii="Calibri" w:hAnsi="Calibri" w:cs="Calibri"/>
                <w:b/>
                <w:bCs/>
                <w:color w:val="000000"/>
                <w:sz w:val="22"/>
                <w:szCs w:val="22"/>
              </w:rPr>
              <w:t>Telephone</w:t>
            </w:r>
          </w:p>
        </w:tc>
        <w:tc>
          <w:tcPr>
            <w:tcW w:w="1844" w:type="dxa"/>
          </w:tcPr>
          <w:p w:rsidR="0034584F" w:rsidRPr="003C52F6" w:rsidRDefault="0034584F" w:rsidP="0034584F">
            <w:pPr>
              <w:rPr>
                <w:rFonts w:ascii="Calibri" w:hAnsi="Calibri" w:cs="Calibri"/>
                <w:b/>
                <w:color w:val="000000"/>
                <w:sz w:val="22"/>
                <w:szCs w:val="22"/>
              </w:rPr>
            </w:pPr>
            <w:r w:rsidRPr="003C52F6">
              <w:rPr>
                <w:rFonts w:ascii="Calibri" w:hAnsi="Calibri" w:cs="Calibri"/>
                <w:b/>
                <w:bCs/>
                <w:color w:val="000000"/>
                <w:sz w:val="22"/>
                <w:szCs w:val="22"/>
              </w:rPr>
              <w:t>E-mail address</w:t>
            </w:r>
          </w:p>
        </w:tc>
      </w:tr>
      <w:tr w:rsidR="0034584F" w:rsidRPr="003C52F6" w:rsidTr="0034584F">
        <w:trPr>
          <w:trHeight w:val="321"/>
        </w:trPr>
        <w:tc>
          <w:tcPr>
            <w:tcW w:w="3898" w:type="dxa"/>
          </w:tcPr>
          <w:p w:rsidR="0034584F" w:rsidRPr="003C52F6" w:rsidRDefault="0034584F" w:rsidP="0034584F">
            <w:pPr>
              <w:rPr>
                <w:rFonts w:ascii="Calibri" w:hAnsi="Calibri" w:cs="Calibri"/>
                <w:sz w:val="22"/>
                <w:szCs w:val="22"/>
              </w:rPr>
            </w:pPr>
            <w:r w:rsidRPr="003C52F6">
              <w:rPr>
                <w:rFonts w:ascii="Calibri" w:hAnsi="Calibri" w:cs="Calibri"/>
                <w:sz w:val="22"/>
                <w:szCs w:val="22"/>
              </w:rPr>
              <w:t>Technical contact:</w:t>
            </w:r>
          </w:p>
        </w:tc>
        <w:tc>
          <w:tcPr>
            <w:tcW w:w="1771" w:type="dxa"/>
          </w:tcPr>
          <w:p w:rsidR="0034584F" w:rsidRPr="003C52F6" w:rsidRDefault="0034584F" w:rsidP="0034584F">
            <w:pPr>
              <w:rPr>
                <w:rFonts w:ascii="Calibri" w:hAnsi="Calibri" w:cs="Calibri"/>
                <w:color w:val="000000"/>
                <w:sz w:val="22"/>
                <w:szCs w:val="22"/>
              </w:rPr>
            </w:pPr>
          </w:p>
        </w:tc>
        <w:tc>
          <w:tcPr>
            <w:tcW w:w="1771" w:type="dxa"/>
          </w:tcPr>
          <w:p w:rsidR="0034584F" w:rsidRPr="003C52F6" w:rsidRDefault="0034584F" w:rsidP="0034584F">
            <w:pPr>
              <w:rPr>
                <w:rFonts w:ascii="Calibri" w:hAnsi="Calibri" w:cs="Calibri"/>
                <w:color w:val="000000"/>
                <w:sz w:val="22"/>
                <w:szCs w:val="22"/>
              </w:rPr>
            </w:pPr>
          </w:p>
        </w:tc>
        <w:tc>
          <w:tcPr>
            <w:tcW w:w="1844" w:type="dxa"/>
          </w:tcPr>
          <w:p w:rsidR="0034584F" w:rsidRPr="003C52F6" w:rsidRDefault="0034584F" w:rsidP="0034584F">
            <w:pPr>
              <w:rPr>
                <w:rFonts w:ascii="Calibri" w:hAnsi="Calibri" w:cs="Calibri"/>
                <w:color w:val="000000"/>
                <w:sz w:val="22"/>
                <w:szCs w:val="22"/>
              </w:rPr>
            </w:pPr>
          </w:p>
        </w:tc>
      </w:tr>
      <w:tr w:rsidR="0034584F" w:rsidRPr="003C52F6" w:rsidTr="0034584F">
        <w:trPr>
          <w:trHeight w:val="321"/>
        </w:trPr>
        <w:tc>
          <w:tcPr>
            <w:tcW w:w="3898" w:type="dxa"/>
          </w:tcPr>
          <w:p w:rsidR="0034584F" w:rsidRPr="003C52F6" w:rsidRDefault="0034584F" w:rsidP="0034584F">
            <w:pPr>
              <w:rPr>
                <w:rFonts w:ascii="Calibri" w:hAnsi="Calibri" w:cs="Calibri"/>
                <w:sz w:val="22"/>
                <w:szCs w:val="22"/>
              </w:rPr>
            </w:pPr>
            <w:r w:rsidRPr="003C52F6">
              <w:rPr>
                <w:rFonts w:ascii="Calibri" w:hAnsi="Calibri" w:cs="Calibri"/>
                <w:sz w:val="22"/>
                <w:szCs w:val="22"/>
              </w:rPr>
              <w:t>Financial contact:</w:t>
            </w:r>
          </w:p>
        </w:tc>
        <w:tc>
          <w:tcPr>
            <w:tcW w:w="1771" w:type="dxa"/>
          </w:tcPr>
          <w:p w:rsidR="0034584F" w:rsidRPr="003C52F6" w:rsidRDefault="0034584F" w:rsidP="0034584F">
            <w:pPr>
              <w:rPr>
                <w:rFonts w:ascii="Calibri" w:hAnsi="Calibri" w:cs="Calibri"/>
                <w:color w:val="000000"/>
                <w:sz w:val="22"/>
                <w:szCs w:val="22"/>
              </w:rPr>
            </w:pPr>
          </w:p>
        </w:tc>
        <w:tc>
          <w:tcPr>
            <w:tcW w:w="1771" w:type="dxa"/>
          </w:tcPr>
          <w:p w:rsidR="0034584F" w:rsidRPr="003C52F6" w:rsidRDefault="0034584F" w:rsidP="0034584F">
            <w:pPr>
              <w:rPr>
                <w:rFonts w:ascii="Calibri" w:hAnsi="Calibri" w:cs="Calibri"/>
                <w:color w:val="000000"/>
                <w:sz w:val="22"/>
                <w:szCs w:val="22"/>
              </w:rPr>
            </w:pPr>
          </w:p>
        </w:tc>
        <w:tc>
          <w:tcPr>
            <w:tcW w:w="1844" w:type="dxa"/>
          </w:tcPr>
          <w:p w:rsidR="0034584F" w:rsidRPr="003C52F6" w:rsidRDefault="0034584F" w:rsidP="0034584F">
            <w:pPr>
              <w:rPr>
                <w:rFonts w:ascii="Calibri" w:hAnsi="Calibri" w:cs="Calibri"/>
                <w:color w:val="000000"/>
                <w:sz w:val="22"/>
                <w:szCs w:val="22"/>
              </w:rPr>
            </w:pPr>
          </w:p>
        </w:tc>
      </w:tr>
      <w:tr w:rsidR="0034584F" w:rsidRPr="003C52F6" w:rsidTr="0034584F">
        <w:trPr>
          <w:trHeight w:val="321"/>
        </w:trPr>
        <w:tc>
          <w:tcPr>
            <w:tcW w:w="3898" w:type="dxa"/>
          </w:tcPr>
          <w:p w:rsidR="0034584F" w:rsidRPr="003C52F6" w:rsidRDefault="0034584F" w:rsidP="0034584F">
            <w:pPr>
              <w:rPr>
                <w:rFonts w:ascii="Calibri" w:hAnsi="Calibri" w:cs="Calibri"/>
                <w:sz w:val="22"/>
                <w:szCs w:val="22"/>
              </w:rPr>
            </w:pPr>
            <w:r w:rsidRPr="003C52F6">
              <w:rPr>
                <w:rFonts w:ascii="Calibri" w:hAnsi="Calibri" w:cs="Calibri"/>
                <w:sz w:val="22"/>
                <w:szCs w:val="22"/>
              </w:rPr>
              <w:t>Administrative contact:</w:t>
            </w:r>
          </w:p>
        </w:tc>
        <w:tc>
          <w:tcPr>
            <w:tcW w:w="1771" w:type="dxa"/>
          </w:tcPr>
          <w:p w:rsidR="0034584F" w:rsidRPr="003C52F6" w:rsidRDefault="0034584F" w:rsidP="0034584F">
            <w:pPr>
              <w:rPr>
                <w:rFonts w:ascii="Calibri" w:hAnsi="Calibri" w:cs="Calibri"/>
                <w:color w:val="000000"/>
                <w:sz w:val="22"/>
                <w:szCs w:val="22"/>
              </w:rPr>
            </w:pPr>
          </w:p>
        </w:tc>
        <w:tc>
          <w:tcPr>
            <w:tcW w:w="1771" w:type="dxa"/>
          </w:tcPr>
          <w:p w:rsidR="0034584F" w:rsidRPr="003C52F6" w:rsidRDefault="0034584F" w:rsidP="0034584F">
            <w:pPr>
              <w:rPr>
                <w:rFonts w:ascii="Calibri" w:hAnsi="Calibri" w:cs="Calibri"/>
                <w:color w:val="000000"/>
                <w:sz w:val="22"/>
                <w:szCs w:val="22"/>
              </w:rPr>
            </w:pPr>
          </w:p>
        </w:tc>
        <w:tc>
          <w:tcPr>
            <w:tcW w:w="1844" w:type="dxa"/>
          </w:tcPr>
          <w:p w:rsidR="0034584F" w:rsidRPr="003C52F6" w:rsidRDefault="0034584F" w:rsidP="0034584F">
            <w:pPr>
              <w:rPr>
                <w:rFonts w:ascii="Calibri" w:hAnsi="Calibri" w:cs="Calibri"/>
                <w:color w:val="000000"/>
                <w:sz w:val="22"/>
                <w:szCs w:val="22"/>
              </w:rPr>
            </w:pPr>
          </w:p>
        </w:tc>
      </w:tr>
      <w:tr w:rsidR="0034584F" w:rsidRPr="003C52F6" w:rsidTr="0034584F">
        <w:trPr>
          <w:trHeight w:val="321"/>
        </w:trPr>
        <w:tc>
          <w:tcPr>
            <w:tcW w:w="3898" w:type="dxa"/>
          </w:tcPr>
          <w:p w:rsidR="0034584F" w:rsidRPr="003C52F6" w:rsidRDefault="0034584F" w:rsidP="0034584F">
            <w:pPr>
              <w:rPr>
                <w:rFonts w:ascii="Calibri" w:hAnsi="Calibri" w:cs="Calibri"/>
                <w:b/>
                <w:sz w:val="22"/>
                <w:szCs w:val="22"/>
                <w:lang w:val="en-US"/>
              </w:rPr>
            </w:pPr>
            <w:r w:rsidRPr="003C52F6">
              <w:rPr>
                <w:rFonts w:ascii="Calibri" w:hAnsi="Calibri" w:cs="Calibri"/>
                <w:b/>
                <w:bCs/>
                <w:sz w:val="22"/>
                <w:szCs w:val="22"/>
                <w:lang w:val="en-US"/>
              </w:rPr>
              <w:t>Given name and surname of the Executive Director:</w:t>
            </w:r>
          </w:p>
        </w:tc>
        <w:tc>
          <w:tcPr>
            <w:tcW w:w="5386" w:type="dxa"/>
            <w:gridSpan w:val="3"/>
          </w:tcPr>
          <w:p w:rsidR="0034584F" w:rsidRPr="003C52F6" w:rsidRDefault="0034584F" w:rsidP="0034584F">
            <w:pPr>
              <w:rPr>
                <w:rFonts w:ascii="Calibri" w:hAnsi="Calibri" w:cs="Calibri"/>
                <w:color w:val="000000"/>
                <w:sz w:val="22"/>
                <w:szCs w:val="22"/>
                <w:lang w:val="en-US"/>
              </w:rPr>
            </w:pPr>
          </w:p>
        </w:tc>
      </w:tr>
      <w:tr w:rsidR="0034584F" w:rsidRPr="003C52F6" w:rsidTr="0034584F">
        <w:trPr>
          <w:trHeight w:val="321"/>
        </w:trPr>
        <w:tc>
          <w:tcPr>
            <w:tcW w:w="3898" w:type="dxa"/>
          </w:tcPr>
          <w:p w:rsidR="0034584F" w:rsidRPr="003C52F6" w:rsidRDefault="0034584F" w:rsidP="0034584F">
            <w:pPr>
              <w:rPr>
                <w:rFonts w:ascii="Calibri" w:hAnsi="Calibri" w:cs="Calibri"/>
                <w:b/>
                <w:sz w:val="22"/>
                <w:szCs w:val="22"/>
                <w:lang w:val="en-US"/>
              </w:rPr>
            </w:pPr>
            <w:r w:rsidRPr="003C52F6">
              <w:rPr>
                <w:rFonts w:ascii="Calibri" w:hAnsi="Calibri" w:cs="Calibri"/>
                <w:b/>
                <w:bCs/>
                <w:color w:val="000000"/>
                <w:sz w:val="22"/>
                <w:szCs w:val="22"/>
                <w:lang w:val="en-US"/>
              </w:rPr>
              <w:t>Surname, given name and position of the person responsible for this application for co-funding</w:t>
            </w:r>
            <w:r w:rsidRPr="003C52F6">
              <w:rPr>
                <w:rStyle w:val="Appelnotedebasdep"/>
                <w:rFonts w:ascii="Calibri" w:hAnsi="Calibri" w:cs="Calibri"/>
                <w:b/>
                <w:color w:val="000000"/>
                <w:sz w:val="22"/>
                <w:szCs w:val="22"/>
              </w:rPr>
              <w:footnoteReference w:id="3"/>
            </w:r>
            <w:r w:rsidRPr="003C52F6">
              <w:rPr>
                <w:rFonts w:ascii="Calibri" w:hAnsi="Calibri" w:cs="Calibri"/>
                <w:b/>
                <w:bCs/>
                <w:color w:val="000000"/>
                <w:sz w:val="22"/>
                <w:szCs w:val="22"/>
                <w:lang w:val="en-US"/>
              </w:rPr>
              <w:t>:</w:t>
            </w:r>
          </w:p>
        </w:tc>
        <w:tc>
          <w:tcPr>
            <w:tcW w:w="5386" w:type="dxa"/>
            <w:gridSpan w:val="3"/>
          </w:tcPr>
          <w:p w:rsidR="0034584F" w:rsidRPr="003C52F6" w:rsidRDefault="0034584F" w:rsidP="0034584F">
            <w:pPr>
              <w:rPr>
                <w:rFonts w:ascii="Calibri" w:hAnsi="Calibri" w:cs="Calibri"/>
                <w:color w:val="000000"/>
                <w:sz w:val="22"/>
                <w:szCs w:val="22"/>
                <w:lang w:val="en-US"/>
              </w:rPr>
            </w:pPr>
          </w:p>
        </w:tc>
      </w:tr>
    </w:tbl>
    <w:p w:rsidR="0034584F" w:rsidRPr="003C52F6" w:rsidRDefault="0034584F" w:rsidP="0034584F">
      <w:pPr>
        <w:rPr>
          <w:rFonts w:ascii="Calibri" w:hAnsi="Calibri" w:cs="Calibri"/>
          <w:color w:val="000000"/>
          <w:sz w:val="22"/>
          <w:szCs w:val="22"/>
          <w:lang w:val="en-U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402"/>
        <w:gridCol w:w="708"/>
        <w:gridCol w:w="1535"/>
        <w:gridCol w:w="1442"/>
        <w:gridCol w:w="1701"/>
      </w:tblGrid>
      <w:tr w:rsidR="0034584F" w:rsidRPr="003C52F6" w:rsidTr="0034584F">
        <w:trPr>
          <w:trHeight w:val="263"/>
        </w:trPr>
        <w:tc>
          <w:tcPr>
            <w:tcW w:w="3898" w:type="dxa"/>
            <w:gridSpan w:val="2"/>
          </w:tcPr>
          <w:p w:rsidR="0034584F" w:rsidRPr="003C52F6" w:rsidRDefault="0034584F" w:rsidP="0034584F">
            <w:pPr>
              <w:rPr>
                <w:rFonts w:ascii="Calibri" w:hAnsi="Calibri" w:cs="Calibri"/>
                <w:b/>
                <w:color w:val="000000"/>
                <w:sz w:val="22"/>
                <w:szCs w:val="22"/>
              </w:rPr>
            </w:pPr>
            <w:r w:rsidRPr="003C52F6">
              <w:rPr>
                <w:rFonts w:ascii="Calibri" w:hAnsi="Calibri" w:cs="Calibri"/>
                <w:b/>
                <w:bCs/>
                <w:color w:val="000000"/>
                <w:sz w:val="22"/>
                <w:szCs w:val="22"/>
              </w:rPr>
              <w:lastRenderedPageBreak/>
              <w:t>Date of creation:</w:t>
            </w:r>
          </w:p>
        </w:tc>
        <w:tc>
          <w:tcPr>
            <w:tcW w:w="5386" w:type="dxa"/>
            <w:gridSpan w:val="4"/>
          </w:tcPr>
          <w:p w:rsidR="0034584F" w:rsidRPr="003C52F6" w:rsidRDefault="0034584F" w:rsidP="0034584F">
            <w:pPr>
              <w:rPr>
                <w:rFonts w:ascii="Calibri" w:hAnsi="Calibri" w:cs="Calibri"/>
                <w:color w:val="000000"/>
                <w:sz w:val="22"/>
                <w:szCs w:val="22"/>
              </w:rPr>
            </w:pPr>
          </w:p>
        </w:tc>
      </w:tr>
      <w:tr w:rsidR="0034584F" w:rsidRPr="003C52F6" w:rsidTr="0034584F">
        <w:trPr>
          <w:trHeight w:val="255"/>
        </w:trPr>
        <w:tc>
          <w:tcPr>
            <w:tcW w:w="3898" w:type="dxa"/>
            <w:gridSpan w:val="2"/>
          </w:tcPr>
          <w:p w:rsidR="0034584F" w:rsidRPr="003C52F6" w:rsidRDefault="0034584F" w:rsidP="0034584F">
            <w:pPr>
              <w:rPr>
                <w:rFonts w:ascii="Calibri" w:hAnsi="Calibri" w:cs="Calibri"/>
                <w:b/>
                <w:color w:val="000000"/>
                <w:sz w:val="22"/>
                <w:szCs w:val="22"/>
              </w:rPr>
            </w:pPr>
            <w:r w:rsidRPr="003C52F6">
              <w:rPr>
                <w:rFonts w:ascii="Calibri" w:hAnsi="Calibri" w:cs="Calibri"/>
                <w:b/>
                <w:bCs/>
                <w:color w:val="000000"/>
                <w:sz w:val="22"/>
                <w:szCs w:val="22"/>
              </w:rPr>
              <w:t>Legal status:</w:t>
            </w:r>
          </w:p>
        </w:tc>
        <w:tc>
          <w:tcPr>
            <w:tcW w:w="5386" w:type="dxa"/>
            <w:gridSpan w:val="4"/>
          </w:tcPr>
          <w:p w:rsidR="0034584F" w:rsidRPr="003C52F6" w:rsidRDefault="0034584F" w:rsidP="0034584F">
            <w:pPr>
              <w:rPr>
                <w:rFonts w:ascii="Calibri" w:hAnsi="Calibri" w:cs="Calibri"/>
                <w:color w:val="000000"/>
                <w:sz w:val="22"/>
                <w:szCs w:val="22"/>
              </w:rPr>
            </w:pPr>
          </w:p>
        </w:tc>
      </w:tr>
      <w:tr w:rsidR="0034584F" w:rsidRPr="003C52F6" w:rsidTr="0034584F">
        <w:trPr>
          <w:trHeight w:val="244"/>
        </w:trPr>
        <w:tc>
          <w:tcPr>
            <w:tcW w:w="9284" w:type="dxa"/>
            <w:gridSpan w:val="6"/>
          </w:tcPr>
          <w:p w:rsidR="0034584F" w:rsidRPr="003C52F6" w:rsidRDefault="0034584F" w:rsidP="0034584F">
            <w:pPr>
              <w:rPr>
                <w:rFonts w:ascii="Calibri" w:hAnsi="Calibri" w:cs="Calibri"/>
                <w:color w:val="000000"/>
                <w:sz w:val="22"/>
                <w:szCs w:val="22"/>
                <w:lang w:val="en-US"/>
              </w:rPr>
            </w:pPr>
            <w:r w:rsidRPr="003C52F6">
              <w:rPr>
                <w:rFonts w:ascii="Calibri" w:hAnsi="Calibri" w:cs="Calibri"/>
                <w:b/>
                <w:bCs/>
                <w:color w:val="000000"/>
                <w:sz w:val="22"/>
                <w:szCs w:val="22"/>
                <w:lang w:val="en-US"/>
              </w:rPr>
              <w:t>References of registration with the prefecture:</w:t>
            </w:r>
          </w:p>
        </w:tc>
      </w:tr>
      <w:tr w:rsidR="0034584F" w:rsidRPr="003C52F6" w:rsidTr="0034584F">
        <w:trPr>
          <w:trHeight w:val="235"/>
        </w:trPr>
        <w:tc>
          <w:tcPr>
            <w:tcW w:w="496" w:type="dxa"/>
          </w:tcPr>
          <w:p w:rsidR="0034584F" w:rsidRPr="003C52F6" w:rsidRDefault="0034584F" w:rsidP="0034584F">
            <w:pPr>
              <w:rPr>
                <w:rFonts w:ascii="Calibri" w:hAnsi="Calibri" w:cs="Calibri"/>
                <w:color w:val="000000"/>
                <w:sz w:val="22"/>
                <w:szCs w:val="22"/>
              </w:rPr>
            </w:pPr>
            <w:r w:rsidRPr="003C52F6">
              <w:rPr>
                <w:rFonts w:ascii="Calibri" w:hAnsi="Calibri" w:cs="Calibri"/>
                <w:color w:val="000000"/>
                <w:sz w:val="22"/>
                <w:szCs w:val="22"/>
              </w:rPr>
              <w:t>No.</w:t>
            </w:r>
          </w:p>
        </w:tc>
        <w:tc>
          <w:tcPr>
            <w:tcW w:w="3402" w:type="dxa"/>
          </w:tcPr>
          <w:p w:rsidR="0034584F" w:rsidRPr="003C52F6" w:rsidRDefault="0034584F" w:rsidP="0034584F">
            <w:pPr>
              <w:rPr>
                <w:rFonts w:ascii="Calibri" w:hAnsi="Calibri" w:cs="Calibri"/>
                <w:color w:val="000000"/>
                <w:sz w:val="22"/>
                <w:szCs w:val="22"/>
              </w:rPr>
            </w:pPr>
          </w:p>
        </w:tc>
        <w:tc>
          <w:tcPr>
            <w:tcW w:w="708" w:type="dxa"/>
          </w:tcPr>
          <w:p w:rsidR="0034584F" w:rsidRPr="003C52F6" w:rsidRDefault="0034584F" w:rsidP="0034584F">
            <w:pPr>
              <w:rPr>
                <w:rFonts w:ascii="Calibri" w:hAnsi="Calibri" w:cs="Calibri"/>
                <w:color w:val="000000"/>
                <w:sz w:val="22"/>
                <w:szCs w:val="22"/>
              </w:rPr>
            </w:pPr>
            <w:r w:rsidRPr="003C52F6">
              <w:rPr>
                <w:rFonts w:ascii="Calibri" w:hAnsi="Calibri" w:cs="Calibri"/>
                <w:color w:val="000000"/>
                <w:sz w:val="22"/>
                <w:szCs w:val="22"/>
              </w:rPr>
              <w:t>Date</w:t>
            </w:r>
          </w:p>
        </w:tc>
        <w:tc>
          <w:tcPr>
            <w:tcW w:w="1535" w:type="dxa"/>
          </w:tcPr>
          <w:p w:rsidR="0034584F" w:rsidRPr="003C52F6" w:rsidRDefault="0034584F" w:rsidP="0034584F">
            <w:pPr>
              <w:rPr>
                <w:rFonts w:ascii="Calibri" w:hAnsi="Calibri" w:cs="Calibri"/>
                <w:color w:val="000000"/>
                <w:sz w:val="22"/>
                <w:szCs w:val="22"/>
              </w:rPr>
            </w:pPr>
          </w:p>
        </w:tc>
        <w:tc>
          <w:tcPr>
            <w:tcW w:w="1442" w:type="dxa"/>
          </w:tcPr>
          <w:p w:rsidR="0034584F" w:rsidRPr="003C52F6" w:rsidRDefault="0034584F" w:rsidP="0034584F">
            <w:pPr>
              <w:rPr>
                <w:rFonts w:ascii="Calibri" w:hAnsi="Calibri" w:cs="Calibri"/>
                <w:color w:val="000000"/>
                <w:sz w:val="22"/>
                <w:szCs w:val="22"/>
              </w:rPr>
            </w:pPr>
            <w:r w:rsidRPr="003C52F6">
              <w:rPr>
                <w:rFonts w:ascii="Calibri" w:hAnsi="Calibri" w:cs="Calibri"/>
                <w:color w:val="000000"/>
                <w:sz w:val="22"/>
                <w:szCs w:val="22"/>
              </w:rPr>
              <w:t>Department</w:t>
            </w:r>
          </w:p>
        </w:tc>
        <w:tc>
          <w:tcPr>
            <w:tcW w:w="1701" w:type="dxa"/>
          </w:tcPr>
          <w:p w:rsidR="0034584F" w:rsidRPr="003C52F6" w:rsidRDefault="0034584F" w:rsidP="0034584F">
            <w:pPr>
              <w:rPr>
                <w:rFonts w:ascii="Calibri" w:hAnsi="Calibri" w:cs="Calibri"/>
                <w:color w:val="000000"/>
                <w:sz w:val="22"/>
                <w:szCs w:val="22"/>
              </w:rPr>
            </w:pPr>
          </w:p>
        </w:tc>
      </w:tr>
      <w:tr w:rsidR="0034584F" w:rsidRPr="003C52F6" w:rsidTr="0034584F">
        <w:trPr>
          <w:trHeight w:val="454"/>
        </w:trPr>
        <w:tc>
          <w:tcPr>
            <w:tcW w:w="3898" w:type="dxa"/>
            <w:gridSpan w:val="2"/>
          </w:tcPr>
          <w:p w:rsidR="0034584F" w:rsidRPr="003C52F6" w:rsidRDefault="0034584F" w:rsidP="004C1557">
            <w:pPr>
              <w:rPr>
                <w:rFonts w:ascii="Calibri" w:hAnsi="Calibri" w:cs="Calibri"/>
                <w:b/>
                <w:color w:val="000000"/>
                <w:sz w:val="22"/>
                <w:szCs w:val="22"/>
                <w:lang w:val="en-US"/>
              </w:rPr>
            </w:pPr>
            <w:r w:rsidRPr="003C52F6">
              <w:rPr>
                <w:rFonts w:ascii="Calibri" w:hAnsi="Calibri" w:cs="Calibri"/>
                <w:b/>
                <w:bCs/>
                <w:color w:val="000000"/>
                <w:sz w:val="22"/>
                <w:szCs w:val="22"/>
                <w:lang w:val="en-US"/>
              </w:rPr>
              <w:t xml:space="preserve">Date of publication </w:t>
            </w:r>
            <w:r w:rsidR="004C1557" w:rsidRPr="003C52F6">
              <w:rPr>
                <w:rFonts w:ascii="Calibri" w:hAnsi="Calibri" w:cs="Calibri"/>
                <w:b/>
                <w:bCs/>
                <w:color w:val="000000"/>
                <w:sz w:val="22"/>
                <w:szCs w:val="22"/>
                <w:lang w:val="en-US"/>
              </w:rPr>
              <w:t xml:space="preserve">in the </w:t>
            </w:r>
            <w:r w:rsidR="008F3F8B" w:rsidRPr="003C52F6">
              <w:rPr>
                <w:rFonts w:ascii="Calibri" w:hAnsi="Calibri" w:cs="Calibri"/>
                <w:b/>
                <w:bCs/>
                <w:i/>
                <w:color w:val="000000"/>
                <w:sz w:val="22"/>
                <w:szCs w:val="22"/>
                <w:lang w:val="en-US"/>
              </w:rPr>
              <w:t xml:space="preserve">Official </w:t>
            </w:r>
            <w:r w:rsidR="004C1557" w:rsidRPr="003C52F6">
              <w:rPr>
                <w:rFonts w:ascii="Calibri" w:hAnsi="Calibri" w:cs="Calibri"/>
                <w:b/>
                <w:bCs/>
                <w:i/>
                <w:color w:val="000000"/>
                <w:sz w:val="22"/>
                <w:szCs w:val="22"/>
                <w:lang w:val="en-US"/>
              </w:rPr>
              <w:t>Journal</w:t>
            </w:r>
            <w:r w:rsidR="008F3F8B" w:rsidRPr="003C52F6">
              <w:rPr>
                <w:rFonts w:ascii="Calibri" w:hAnsi="Calibri" w:cs="Calibri"/>
                <w:b/>
                <w:bCs/>
                <w:i/>
                <w:color w:val="000000"/>
                <w:sz w:val="22"/>
                <w:szCs w:val="22"/>
                <w:lang w:val="en-US"/>
              </w:rPr>
              <w:t xml:space="preserve"> </w:t>
            </w:r>
            <w:r w:rsidR="004C1557" w:rsidRPr="003C52F6">
              <w:rPr>
                <w:rFonts w:ascii="Calibri" w:hAnsi="Calibri" w:cs="Calibri"/>
                <w:b/>
                <w:bCs/>
                <w:color w:val="000000"/>
                <w:sz w:val="22"/>
                <w:szCs w:val="22"/>
                <w:lang w:val="en-US"/>
              </w:rPr>
              <w:t>or its equivalent</w:t>
            </w:r>
            <w:r w:rsidRPr="003C52F6">
              <w:rPr>
                <w:rFonts w:ascii="Calibri" w:hAnsi="Calibri" w:cs="Calibri"/>
                <w:b/>
                <w:bCs/>
                <w:color w:val="000000"/>
                <w:sz w:val="22"/>
                <w:szCs w:val="22"/>
                <w:lang w:val="en-US"/>
              </w:rPr>
              <w:t>:</w:t>
            </w:r>
          </w:p>
        </w:tc>
        <w:tc>
          <w:tcPr>
            <w:tcW w:w="5386" w:type="dxa"/>
            <w:gridSpan w:val="4"/>
          </w:tcPr>
          <w:p w:rsidR="0034584F" w:rsidRPr="003C52F6" w:rsidRDefault="0034584F" w:rsidP="0034584F">
            <w:pPr>
              <w:rPr>
                <w:rFonts w:ascii="Calibri" w:hAnsi="Calibri" w:cs="Calibri"/>
                <w:color w:val="000000"/>
                <w:sz w:val="22"/>
                <w:szCs w:val="22"/>
                <w:lang w:val="en-US"/>
              </w:rPr>
            </w:pPr>
          </w:p>
        </w:tc>
      </w:tr>
      <w:tr w:rsidR="0034584F" w:rsidRPr="003C52F6" w:rsidTr="0034584F">
        <w:trPr>
          <w:trHeight w:val="454"/>
        </w:trPr>
        <w:tc>
          <w:tcPr>
            <w:tcW w:w="3898" w:type="dxa"/>
            <w:gridSpan w:val="2"/>
          </w:tcPr>
          <w:p w:rsidR="0034584F" w:rsidRPr="003C52F6" w:rsidRDefault="004C1557" w:rsidP="0034584F">
            <w:pPr>
              <w:rPr>
                <w:rFonts w:ascii="Calibri" w:hAnsi="Calibri" w:cs="Calibri"/>
                <w:b/>
                <w:color w:val="000000"/>
                <w:sz w:val="22"/>
                <w:szCs w:val="22"/>
                <w:lang w:val="en-US"/>
              </w:rPr>
            </w:pPr>
            <w:r w:rsidRPr="003C52F6">
              <w:rPr>
                <w:rFonts w:ascii="Calibri" w:hAnsi="Calibri" w:cs="Calibri"/>
                <w:b/>
                <w:bCs/>
                <w:color w:val="000000"/>
                <w:sz w:val="22"/>
                <w:szCs w:val="22"/>
                <w:lang w:val="en-US"/>
              </w:rPr>
              <w:t>If</w:t>
            </w:r>
            <w:r w:rsidR="0034584F" w:rsidRPr="003C52F6">
              <w:rPr>
                <w:rFonts w:ascii="Calibri" w:hAnsi="Calibri" w:cs="Calibri"/>
                <w:b/>
                <w:bCs/>
                <w:color w:val="000000"/>
                <w:sz w:val="22"/>
                <w:szCs w:val="22"/>
                <w:lang w:val="en-US"/>
              </w:rPr>
              <w:t xml:space="preserve"> appropriate, date of designation as "in the public interest" (non for profit):</w:t>
            </w:r>
          </w:p>
        </w:tc>
        <w:tc>
          <w:tcPr>
            <w:tcW w:w="5386" w:type="dxa"/>
            <w:gridSpan w:val="4"/>
          </w:tcPr>
          <w:p w:rsidR="0034584F" w:rsidRPr="003C52F6" w:rsidRDefault="0034584F" w:rsidP="0034584F">
            <w:pPr>
              <w:rPr>
                <w:rFonts w:ascii="Calibri" w:hAnsi="Calibri" w:cs="Calibri"/>
                <w:color w:val="000000"/>
                <w:sz w:val="22"/>
                <w:szCs w:val="22"/>
                <w:lang w:val="en-US"/>
              </w:rPr>
            </w:pPr>
          </w:p>
        </w:tc>
      </w:tr>
      <w:tr w:rsidR="0034584F" w:rsidRPr="003C52F6" w:rsidTr="0034584F">
        <w:trPr>
          <w:trHeight w:val="454"/>
        </w:trPr>
        <w:tc>
          <w:tcPr>
            <w:tcW w:w="3898" w:type="dxa"/>
            <w:gridSpan w:val="2"/>
          </w:tcPr>
          <w:p w:rsidR="0034584F" w:rsidRPr="003C52F6" w:rsidRDefault="004C1557" w:rsidP="0034584F">
            <w:pPr>
              <w:rPr>
                <w:rFonts w:ascii="Calibri" w:hAnsi="Calibri" w:cs="Calibri"/>
                <w:b/>
                <w:color w:val="000000"/>
                <w:sz w:val="22"/>
                <w:szCs w:val="22"/>
                <w:lang w:val="en-US"/>
              </w:rPr>
            </w:pPr>
            <w:r w:rsidRPr="003C52F6">
              <w:rPr>
                <w:rFonts w:ascii="Calibri" w:hAnsi="Calibri" w:cs="Calibri"/>
                <w:b/>
                <w:bCs/>
                <w:color w:val="000000"/>
                <w:sz w:val="22"/>
                <w:szCs w:val="22"/>
                <w:lang w:val="en-US"/>
              </w:rPr>
              <w:t>If</w:t>
            </w:r>
            <w:r w:rsidR="0034584F" w:rsidRPr="003C52F6">
              <w:rPr>
                <w:rFonts w:ascii="Calibri" w:hAnsi="Calibri" w:cs="Calibri"/>
                <w:b/>
                <w:bCs/>
                <w:color w:val="000000"/>
                <w:sz w:val="22"/>
                <w:szCs w:val="22"/>
                <w:lang w:val="en-US"/>
              </w:rPr>
              <w:t xml:space="preserve"> applicable, the date of approval by a ministry and which one:</w:t>
            </w:r>
          </w:p>
        </w:tc>
        <w:tc>
          <w:tcPr>
            <w:tcW w:w="5386" w:type="dxa"/>
            <w:gridSpan w:val="4"/>
          </w:tcPr>
          <w:p w:rsidR="0034584F" w:rsidRPr="003C52F6" w:rsidRDefault="0034584F" w:rsidP="0034584F">
            <w:pPr>
              <w:rPr>
                <w:rFonts w:ascii="Calibri" w:hAnsi="Calibri" w:cs="Calibri"/>
                <w:color w:val="000000"/>
                <w:sz w:val="22"/>
                <w:szCs w:val="22"/>
                <w:lang w:val="en-US"/>
              </w:rPr>
            </w:pPr>
          </w:p>
        </w:tc>
      </w:tr>
    </w:tbl>
    <w:p w:rsidR="0034584F" w:rsidRPr="003C52F6" w:rsidRDefault="0034584F" w:rsidP="0034584F">
      <w:pPr>
        <w:pStyle w:val="Corpsdetexte"/>
        <w:rPr>
          <w:rFonts w:ascii="Calibri" w:hAnsi="Calibri" w:cs="Calibri"/>
          <w:b/>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34584F" w:rsidRPr="003C52F6" w:rsidTr="0034584F">
        <w:trPr>
          <w:trHeight w:val="259"/>
        </w:trPr>
        <w:tc>
          <w:tcPr>
            <w:tcW w:w="3898" w:type="dxa"/>
          </w:tcPr>
          <w:p w:rsidR="0034584F" w:rsidRPr="003C52F6" w:rsidRDefault="0034584F" w:rsidP="004C1557">
            <w:pPr>
              <w:jc w:val="both"/>
              <w:rPr>
                <w:rFonts w:ascii="Calibri" w:hAnsi="Calibri" w:cs="Calibri"/>
                <w:b/>
                <w:sz w:val="22"/>
                <w:szCs w:val="22"/>
                <w:lang w:val="en-US"/>
              </w:rPr>
            </w:pPr>
            <w:r w:rsidRPr="003C52F6">
              <w:rPr>
                <w:rFonts w:ascii="Calibri" w:hAnsi="Calibri" w:cs="Calibri"/>
                <w:b/>
                <w:bCs/>
                <w:sz w:val="22"/>
                <w:szCs w:val="22"/>
                <w:lang w:val="en-US"/>
              </w:rPr>
              <w:t>Surname and given name of president:</w:t>
            </w:r>
          </w:p>
        </w:tc>
        <w:tc>
          <w:tcPr>
            <w:tcW w:w="5386" w:type="dxa"/>
          </w:tcPr>
          <w:p w:rsidR="0034584F" w:rsidRPr="003C52F6" w:rsidRDefault="0034584F" w:rsidP="0034584F">
            <w:pPr>
              <w:rPr>
                <w:rFonts w:ascii="Calibri" w:hAnsi="Calibri" w:cs="Calibri"/>
                <w:b/>
                <w:sz w:val="22"/>
                <w:szCs w:val="22"/>
                <w:lang w:val="en-US"/>
              </w:rPr>
            </w:pPr>
          </w:p>
        </w:tc>
      </w:tr>
      <w:tr w:rsidR="0034584F" w:rsidRPr="003C52F6" w:rsidTr="0034584F">
        <w:trPr>
          <w:trHeight w:val="454"/>
        </w:trPr>
        <w:tc>
          <w:tcPr>
            <w:tcW w:w="3898" w:type="dxa"/>
          </w:tcPr>
          <w:p w:rsidR="0034584F" w:rsidRPr="003C52F6" w:rsidRDefault="0034584F" w:rsidP="004C1557">
            <w:pPr>
              <w:jc w:val="both"/>
              <w:rPr>
                <w:rFonts w:ascii="Calibri" w:hAnsi="Calibri" w:cs="Calibri"/>
                <w:b/>
                <w:sz w:val="22"/>
                <w:szCs w:val="22"/>
                <w:lang w:val="en-US"/>
              </w:rPr>
            </w:pPr>
            <w:r w:rsidRPr="003C52F6">
              <w:rPr>
                <w:rFonts w:ascii="Calibri" w:hAnsi="Calibri" w:cs="Calibri"/>
                <w:b/>
                <w:bCs/>
                <w:sz w:val="22"/>
                <w:szCs w:val="22"/>
                <w:lang w:val="en-US"/>
              </w:rPr>
              <w:t>Surname and given name of secretary general:</w:t>
            </w:r>
          </w:p>
        </w:tc>
        <w:tc>
          <w:tcPr>
            <w:tcW w:w="5386" w:type="dxa"/>
          </w:tcPr>
          <w:p w:rsidR="0034584F" w:rsidRPr="003C52F6" w:rsidRDefault="0034584F" w:rsidP="0034584F">
            <w:pPr>
              <w:rPr>
                <w:rFonts w:ascii="Calibri" w:hAnsi="Calibri" w:cs="Calibri"/>
                <w:b/>
                <w:sz w:val="22"/>
                <w:szCs w:val="22"/>
                <w:lang w:val="en-US"/>
              </w:rPr>
            </w:pPr>
          </w:p>
        </w:tc>
      </w:tr>
      <w:tr w:rsidR="0034584F" w:rsidRPr="003C52F6" w:rsidTr="0034584F">
        <w:trPr>
          <w:trHeight w:val="257"/>
        </w:trPr>
        <w:tc>
          <w:tcPr>
            <w:tcW w:w="3898" w:type="dxa"/>
          </w:tcPr>
          <w:p w:rsidR="0034584F" w:rsidRPr="003C52F6" w:rsidRDefault="0034584F" w:rsidP="004C1557">
            <w:pPr>
              <w:jc w:val="both"/>
              <w:rPr>
                <w:rFonts w:ascii="Calibri" w:hAnsi="Calibri" w:cs="Calibri"/>
                <w:b/>
                <w:sz w:val="22"/>
                <w:szCs w:val="22"/>
                <w:lang w:val="en-US"/>
              </w:rPr>
            </w:pPr>
            <w:r w:rsidRPr="003C52F6">
              <w:rPr>
                <w:rFonts w:ascii="Calibri" w:hAnsi="Calibri" w:cs="Calibri"/>
                <w:b/>
                <w:bCs/>
                <w:sz w:val="22"/>
                <w:szCs w:val="22"/>
                <w:lang w:val="en-US"/>
              </w:rPr>
              <w:t>Surname and given name of treasurer:</w:t>
            </w:r>
          </w:p>
        </w:tc>
        <w:tc>
          <w:tcPr>
            <w:tcW w:w="5386" w:type="dxa"/>
          </w:tcPr>
          <w:p w:rsidR="0034584F" w:rsidRPr="003C52F6" w:rsidRDefault="0034584F" w:rsidP="0034584F">
            <w:pPr>
              <w:rPr>
                <w:rFonts w:ascii="Calibri" w:hAnsi="Calibri" w:cs="Calibri"/>
                <w:b/>
                <w:sz w:val="22"/>
                <w:szCs w:val="22"/>
                <w:lang w:val="en-US"/>
              </w:rPr>
            </w:pPr>
          </w:p>
        </w:tc>
      </w:tr>
      <w:tr w:rsidR="0034584F" w:rsidRPr="003C52F6" w:rsidTr="0034584F">
        <w:trPr>
          <w:trHeight w:val="454"/>
        </w:trPr>
        <w:tc>
          <w:tcPr>
            <w:tcW w:w="3898" w:type="dxa"/>
          </w:tcPr>
          <w:p w:rsidR="0034584F" w:rsidRPr="003C52F6" w:rsidRDefault="0034584F" w:rsidP="004C1557">
            <w:pPr>
              <w:jc w:val="both"/>
              <w:rPr>
                <w:rFonts w:ascii="Calibri" w:hAnsi="Calibri" w:cs="Calibri"/>
                <w:color w:val="000000"/>
                <w:sz w:val="22"/>
                <w:szCs w:val="22"/>
                <w:lang w:val="en-US"/>
              </w:rPr>
            </w:pPr>
            <w:r w:rsidRPr="003C52F6">
              <w:rPr>
                <w:rFonts w:ascii="Calibri" w:hAnsi="Calibri" w:cs="Calibri"/>
                <w:b/>
                <w:bCs/>
                <w:color w:val="000000"/>
                <w:sz w:val="22"/>
                <w:szCs w:val="22"/>
                <w:lang w:val="en-US"/>
              </w:rPr>
              <w:t>Number of members on the Board of Directors</w:t>
            </w:r>
            <w:r w:rsidRPr="003C52F6">
              <w:rPr>
                <w:rStyle w:val="Appelnotedebasdep"/>
                <w:rFonts w:ascii="Calibri" w:hAnsi="Calibri" w:cs="Calibri"/>
                <w:b/>
                <w:color w:val="000000"/>
                <w:sz w:val="22"/>
                <w:szCs w:val="22"/>
              </w:rPr>
              <w:footnoteReference w:id="4"/>
            </w:r>
            <w:r w:rsidRPr="003C52F6">
              <w:rPr>
                <w:rFonts w:ascii="Calibri" w:hAnsi="Calibri" w:cs="Calibri"/>
                <w:b/>
                <w:bCs/>
                <w:color w:val="000000"/>
                <w:sz w:val="22"/>
                <w:szCs w:val="22"/>
                <w:lang w:val="en-US"/>
              </w:rPr>
              <w:t>:</w:t>
            </w:r>
          </w:p>
        </w:tc>
        <w:tc>
          <w:tcPr>
            <w:tcW w:w="5386" w:type="dxa"/>
          </w:tcPr>
          <w:p w:rsidR="0034584F" w:rsidRPr="003C52F6" w:rsidRDefault="0034584F" w:rsidP="0034584F">
            <w:pPr>
              <w:rPr>
                <w:rFonts w:ascii="Calibri" w:hAnsi="Calibri" w:cs="Calibri"/>
                <w:b/>
                <w:color w:val="000000"/>
                <w:sz w:val="22"/>
                <w:szCs w:val="22"/>
                <w:lang w:val="en-US"/>
              </w:rPr>
            </w:pPr>
          </w:p>
        </w:tc>
      </w:tr>
      <w:tr w:rsidR="0034584F" w:rsidRPr="003C52F6" w:rsidTr="0034584F">
        <w:trPr>
          <w:trHeight w:val="340"/>
        </w:trPr>
        <w:tc>
          <w:tcPr>
            <w:tcW w:w="3898" w:type="dxa"/>
          </w:tcPr>
          <w:p w:rsidR="0034584F" w:rsidRPr="003C52F6" w:rsidRDefault="004C1557" w:rsidP="004C1557">
            <w:pPr>
              <w:pStyle w:val="Corpsdetexte"/>
              <w:jc w:val="both"/>
              <w:rPr>
                <w:rFonts w:ascii="Calibri" w:hAnsi="Calibri" w:cs="Calibri"/>
                <w:b/>
                <w:color w:val="000000"/>
                <w:sz w:val="22"/>
                <w:szCs w:val="22"/>
              </w:rPr>
            </w:pPr>
            <w:r w:rsidRPr="003C52F6">
              <w:rPr>
                <w:rFonts w:ascii="Calibri" w:hAnsi="Calibri" w:cs="Calibri"/>
                <w:b/>
                <w:bCs/>
                <w:color w:val="000000"/>
                <w:sz w:val="22"/>
                <w:szCs w:val="22"/>
                <w:lang w:val="en-US"/>
              </w:rPr>
              <w:t>Does the organisation have a</w:t>
            </w:r>
            <w:r w:rsidR="0034584F" w:rsidRPr="003C52F6">
              <w:rPr>
                <w:rFonts w:ascii="Calibri" w:hAnsi="Calibri" w:cs="Calibri"/>
                <w:b/>
                <w:bCs/>
                <w:color w:val="000000"/>
                <w:sz w:val="22"/>
                <w:szCs w:val="22"/>
              </w:rPr>
              <w:t xml:space="preserve"> </w:t>
            </w:r>
            <w:r w:rsidRPr="003C52F6">
              <w:rPr>
                <w:rFonts w:ascii="Calibri" w:hAnsi="Calibri" w:cs="Calibri"/>
                <w:b/>
                <w:bCs/>
                <w:color w:val="000000"/>
                <w:sz w:val="22"/>
                <w:szCs w:val="22"/>
              </w:rPr>
              <w:t>member</w:t>
            </w:r>
            <w:r w:rsidR="0034584F" w:rsidRPr="003C52F6">
              <w:rPr>
                <w:rFonts w:ascii="Calibri" w:hAnsi="Calibri" w:cs="Calibri"/>
                <w:b/>
                <w:bCs/>
                <w:color w:val="000000"/>
                <w:sz w:val="22"/>
                <w:szCs w:val="22"/>
              </w:rPr>
              <w:t xml:space="preserve"> </w:t>
            </w:r>
            <w:r w:rsidRPr="003C52F6">
              <w:rPr>
                <w:rFonts w:ascii="Calibri" w:hAnsi="Calibri" w:cs="Calibri"/>
                <w:b/>
                <w:bCs/>
                <w:color w:val="000000"/>
                <w:sz w:val="22"/>
                <w:szCs w:val="22"/>
                <w:lang w:val="en-US"/>
              </w:rPr>
              <w:t>working for</w:t>
            </w:r>
            <w:r w:rsidR="0034584F" w:rsidRPr="003C52F6">
              <w:rPr>
                <w:rFonts w:ascii="Calibri" w:hAnsi="Calibri" w:cs="Calibri"/>
                <w:b/>
                <w:bCs/>
                <w:color w:val="000000"/>
                <w:sz w:val="22"/>
                <w:szCs w:val="22"/>
              </w:rPr>
              <w:t xml:space="preserve"> Agence Française de Développement?</w:t>
            </w:r>
          </w:p>
          <w:p w:rsidR="0034584F" w:rsidRPr="003C52F6" w:rsidRDefault="0034584F" w:rsidP="008F3F8B">
            <w:pPr>
              <w:pStyle w:val="Corpsdetexte"/>
              <w:jc w:val="both"/>
              <w:rPr>
                <w:rFonts w:ascii="Calibri" w:hAnsi="Calibri" w:cs="Calibri"/>
                <w:b/>
                <w:color w:val="000000"/>
                <w:sz w:val="22"/>
                <w:szCs w:val="22"/>
              </w:rPr>
            </w:pPr>
            <w:r w:rsidRPr="003C52F6">
              <w:rPr>
                <w:rFonts w:ascii="Calibri" w:hAnsi="Calibri" w:cs="Calibri"/>
                <w:color w:val="000000"/>
                <w:sz w:val="22"/>
                <w:szCs w:val="22"/>
              </w:rPr>
              <w:t>If yes, specify the name</w:t>
            </w:r>
            <w:r w:rsidR="008F3F8B" w:rsidRPr="003C52F6">
              <w:rPr>
                <w:rFonts w:ascii="Calibri" w:hAnsi="Calibri" w:cs="Calibri"/>
                <w:color w:val="000000"/>
                <w:sz w:val="22"/>
                <w:szCs w:val="22"/>
                <w:lang w:val="en-US"/>
              </w:rPr>
              <w:t>(s)</w:t>
            </w:r>
            <w:r w:rsidRPr="003C52F6">
              <w:rPr>
                <w:rFonts w:ascii="Calibri" w:hAnsi="Calibri" w:cs="Calibri"/>
                <w:color w:val="000000"/>
                <w:sz w:val="22"/>
                <w:szCs w:val="22"/>
              </w:rPr>
              <w:t xml:space="preserve"> and position</w:t>
            </w:r>
            <w:r w:rsidR="008F3F8B" w:rsidRPr="003C52F6">
              <w:rPr>
                <w:rFonts w:ascii="Calibri" w:hAnsi="Calibri" w:cs="Calibri"/>
                <w:color w:val="000000"/>
                <w:sz w:val="22"/>
                <w:szCs w:val="22"/>
                <w:lang w:val="en-US"/>
              </w:rPr>
              <w:t>(s)</w:t>
            </w:r>
            <w:r w:rsidRPr="003C52F6">
              <w:rPr>
                <w:rFonts w:ascii="Calibri" w:hAnsi="Calibri" w:cs="Calibri"/>
                <w:color w:val="000000"/>
                <w:sz w:val="22"/>
                <w:szCs w:val="22"/>
              </w:rPr>
              <w:t> </w:t>
            </w:r>
          </w:p>
        </w:tc>
        <w:tc>
          <w:tcPr>
            <w:tcW w:w="5386" w:type="dxa"/>
          </w:tcPr>
          <w:p w:rsidR="0034584F" w:rsidRPr="003C52F6" w:rsidRDefault="0034584F" w:rsidP="0034584F">
            <w:pPr>
              <w:pStyle w:val="Corpsdetexte"/>
              <w:rPr>
                <w:rFonts w:ascii="Calibri" w:hAnsi="Calibri" w:cs="Calibri"/>
                <w:b/>
                <w:color w:val="000000"/>
                <w:sz w:val="22"/>
                <w:szCs w:val="22"/>
              </w:rPr>
            </w:pPr>
          </w:p>
        </w:tc>
      </w:tr>
      <w:tr w:rsidR="0034584F" w:rsidRPr="003C52F6" w:rsidTr="0034584F">
        <w:trPr>
          <w:trHeight w:val="340"/>
        </w:trPr>
        <w:tc>
          <w:tcPr>
            <w:tcW w:w="3898" w:type="dxa"/>
          </w:tcPr>
          <w:p w:rsidR="0034584F" w:rsidRPr="003C52F6" w:rsidRDefault="004C1557" w:rsidP="004C1557">
            <w:pPr>
              <w:pStyle w:val="Corpsdetexte"/>
              <w:jc w:val="both"/>
              <w:rPr>
                <w:rFonts w:ascii="Calibri" w:hAnsi="Calibri" w:cs="Calibri"/>
                <w:b/>
                <w:color w:val="000000"/>
                <w:sz w:val="22"/>
                <w:szCs w:val="22"/>
              </w:rPr>
            </w:pPr>
            <w:r w:rsidRPr="003C52F6">
              <w:rPr>
                <w:rFonts w:ascii="Calibri" w:hAnsi="Calibri" w:cs="Calibri"/>
                <w:b/>
                <w:bCs/>
                <w:color w:val="000000"/>
                <w:sz w:val="22"/>
                <w:szCs w:val="22"/>
                <w:lang w:val="en-US"/>
              </w:rPr>
              <w:t>Does the organisation have a</w:t>
            </w:r>
            <w:r w:rsidRPr="003C52F6">
              <w:rPr>
                <w:rFonts w:ascii="Calibri" w:hAnsi="Calibri" w:cs="Calibri"/>
                <w:b/>
                <w:bCs/>
                <w:color w:val="000000"/>
                <w:sz w:val="22"/>
                <w:szCs w:val="22"/>
              </w:rPr>
              <w:t xml:space="preserve"> </w:t>
            </w:r>
            <w:r w:rsidR="0034584F" w:rsidRPr="003C52F6">
              <w:rPr>
                <w:rFonts w:ascii="Calibri" w:hAnsi="Calibri" w:cs="Calibri"/>
                <w:b/>
                <w:bCs/>
                <w:color w:val="000000"/>
                <w:sz w:val="22"/>
                <w:szCs w:val="22"/>
              </w:rPr>
              <w:t>politically exposed person</w:t>
            </w:r>
            <w:r w:rsidR="0034584F" w:rsidRPr="003C52F6">
              <w:rPr>
                <w:rStyle w:val="Appelnotedebasdep"/>
                <w:rFonts w:ascii="Calibri" w:hAnsi="Calibri" w:cs="Calibri"/>
                <w:b/>
                <w:color w:val="000000"/>
                <w:sz w:val="22"/>
                <w:szCs w:val="22"/>
              </w:rPr>
              <w:footnoteReference w:id="5"/>
            </w:r>
            <w:r w:rsidR="0034584F" w:rsidRPr="003C52F6">
              <w:rPr>
                <w:rFonts w:ascii="Calibri" w:hAnsi="Calibri" w:cs="Calibri"/>
                <w:b/>
                <w:bCs/>
                <w:color w:val="000000"/>
                <w:sz w:val="22"/>
                <w:szCs w:val="22"/>
              </w:rPr>
              <w:t>?</w:t>
            </w:r>
          </w:p>
          <w:p w:rsidR="0034584F" w:rsidRPr="003C52F6" w:rsidRDefault="0034584F" w:rsidP="008F3F8B">
            <w:pPr>
              <w:pStyle w:val="Corpsdetexte"/>
              <w:jc w:val="both"/>
              <w:rPr>
                <w:rFonts w:ascii="Calibri" w:hAnsi="Calibri" w:cs="Calibri"/>
                <w:color w:val="000000"/>
                <w:sz w:val="22"/>
                <w:szCs w:val="22"/>
              </w:rPr>
            </w:pPr>
            <w:r w:rsidRPr="003C52F6">
              <w:rPr>
                <w:rFonts w:ascii="Calibri" w:hAnsi="Calibri" w:cs="Calibri"/>
                <w:color w:val="000000"/>
                <w:sz w:val="22"/>
                <w:szCs w:val="22"/>
              </w:rPr>
              <w:t>If yes, specify the name</w:t>
            </w:r>
            <w:r w:rsidR="008F3F8B" w:rsidRPr="003C52F6">
              <w:rPr>
                <w:rFonts w:ascii="Calibri" w:hAnsi="Calibri" w:cs="Calibri"/>
                <w:color w:val="000000"/>
                <w:sz w:val="22"/>
                <w:szCs w:val="22"/>
                <w:lang w:val="en-US"/>
              </w:rPr>
              <w:t>(s)</w:t>
            </w:r>
            <w:r w:rsidRPr="003C52F6">
              <w:rPr>
                <w:rFonts w:ascii="Calibri" w:hAnsi="Calibri" w:cs="Calibri"/>
                <w:color w:val="000000"/>
                <w:sz w:val="22"/>
                <w:szCs w:val="22"/>
              </w:rPr>
              <w:t xml:space="preserve"> and position</w:t>
            </w:r>
            <w:r w:rsidR="008F3F8B" w:rsidRPr="003C52F6">
              <w:rPr>
                <w:rFonts w:ascii="Calibri" w:hAnsi="Calibri" w:cs="Calibri"/>
                <w:color w:val="000000"/>
                <w:sz w:val="22"/>
                <w:szCs w:val="22"/>
                <w:lang w:val="en-US"/>
              </w:rPr>
              <w:t>(s)</w:t>
            </w:r>
            <w:r w:rsidRPr="003C52F6">
              <w:rPr>
                <w:rFonts w:ascii="Calibri" w:hAnsi="Calibri" w:cs="Calibri"/>
                <w:color w:val="000000"/>
                <w:sz w:val="22"/>
                <w:szCs w:val="22"/>
              </w:rPr>
              <w:t> </w:t>
            </w:r>
          </w:p>
        </w:tc>
        <w:tc>
          <w:tcPr>
            <w:tcW w:w="5386" w:type="dxa"/>
          </w:tcPr>
          <w:p w:rsidR="0034584F" w:rsidRPr="003C52F6" w:rsidRDefault="0034584F" w:rsidP="0034584F">
            <w:pPr>
              <w:pStyle w:val="Corpsdetexte"/>
              <w:rPr>
                <w:rFonts w:ascii="Calibri" w:hAnsi="Calibri" w:cs="Calibri"/>
                <w:b/>
                <w:color w:val="000000"/>
                <w:sz w:val="22"/>
                <w:szCs w:val="22"/>
              </w:rPr>
            </w:pPr>
          </w:p>
        </w:tc>
      </w:tr>
      <w:tr w:rsidR="0034584F" w:rsidRPr="003C52F6" w:rsidTr="0034584F">
        <w:trPr>
          <w:trHeight w:val="454"/>
        </w:trPr>
        <w:tc>
          <w:tcPr>
            <w:tcW w:w="3898" w:type="dxa"/>
          </w:tcPr>
          <w:p w:rsidR="0034584F" w:rsidRPr="003C52F6" w:rsidRDefault="0034584F" w:rsidP="004C1557">
            <w:pPr>
              <w:jc w:val="both"/>
              <w:rPr>
                <w:rFonts w:ascii="Calibri" w:hAnsi="Calibri" w:cs="Calibri"/>
                <w:b/>
                <w:sz w:val="22"/>
                <w:szCs w:val="22"/>
                <w:lang w:val="en-US"/>
              </w:rPr>
            </w:pPr>
            <w:r w:rsidRPr="003C52F6">
              <w:rPr>
                <w:rFonts w:ascii="Calibri" w:hAnsi="Calibri" w:cs="Calibri"/>
                <w:b/>
                <w:bCs/>
                <w:sz w:val="22"/>
                <w:szCs w:val="22"/>
                <w:lang w:val="en-US"/>
              </w:rPr>
              <w:t>Date of the General Assembly during which the current members of the Board of Directors and executive committee were elected:</w:t>
            </w:r>
          </w:p>
        </w:tc>
        <w:tc>
          <w:tcPr>
            <w:tcW w:w="5386" w:type="dxa"/>
          </w:tcPr>
          <w:p w:rsidR="0034584F" w:rsidRPr="003C52F6" w:rsidRDefault="0034584F" w:rsidP="0034584F">
            <w:pPr>
              <w:rPr>
                <w:rFonts w:ascii="Calibri" w:hAnsi="Calibri" w:cs="Calibri"/>
                <w:b/>
                <w:sz w:val="22"/>
                <w:szCs w:val="22"/>
                <w:lang w:val="en-US"/>
              </w:rPr>
            </w:pPr>
          </w:p>
        </w:tc>
      </w:tr>
      <w:tr w:rsidR="0034584F" w:rsidRPr="003C52F6" w:rsidTr="0034584F">
        <w:trPr>
          <w:trHeight w:val="454"/>
        </w:trPr>
        <w:tc>
          <w:tcPr>
            <w:tcW w:w="3898" w:type="dxa"/>
          </w:tcPr>
          <w:p w:rsidR="0034584F" w:rsidRPr="003C52F6" w:rsidRDefault="0034584F" w:rsidP="004C1557">
            <w:pPr>
              <w:jc w:val="both"/>
              <w:rPr>
                <w:rFonts w:ascii="Calibri" w:hAnsi="Calibri" w:cs="Calibri"/>
                <w:b/>
                <w:sz w:val="22"/>
                <w:szCs w:val="22"/>
                <w:lang w:val="en-US"/>
              </w:rPr>
            </w:pPr>
            <w:r w:rsidRPr="003C52F6">
              <w:rPr>
                <w:rFonts w:ascii="Calibri" w:hAnsi="Calibri" w:cs="Calibri"/>
                <w:b/>
                <w:bCs/>
                <w:sz w:val="22"/>
                <w:szCs w:val="22"/>
                <w:lang w:val="en-US"/>
              </w:rPr>
              <w:t>Expiration dates of the terms of these members:</w:t>
            </w:r>
          </w:p>
        </w:tc>
        <w:tc>
          <w:tcPr>
            <w:tcW w:w="5386" w:type="dxa"/>
          </w:tcPr>
          <w:p w:rsidR="0034584F" w:rsidRPr="003C52F6" w:rsidRDefault="0034584F" w:rsidP="0034584F">
            <w:pPr>
              <w:rPr>
                <w:rFonts w:ascii="Calibri" w:hAnsi="Calibri" w:cs="Calibri"/>
                <w:b/>
                <w:sz w:val="22"/>
                <w:szCs w:val="22"/>
                <w:lang w:val="en-US"/>
              </w:rPr>
            </w:pPr>
          </w:p>
        </w:tc>
      </w:tr>
      <w:tr w:rsidR="0034584F" w:rsidRPr="003C52F6" w:rsidTr="0034584F">
        <w:trPr>
          <w:trHeight w:val="454"/>
        </w:trPr>
        <w:tc>
          <w:tcPr>
            <w:tcW w:w="3898" w:type="dxa"/>
          </w:tcPr>
          <w:p w:rsidR="0034584F" w:rsidRPr="003C52F6" w:rsidRDefault="0034584F" w:rsidP="004C1557">
            <w:pPr>
              <w:jc w:val="both"/>
              <w:rPr>
                <w:rFonts w:ascii="Calibri" w:hAnsi="Calibri" w:cs="Calibri"/>
                <w:b/>
                <w:sz w:val="22"/>
                <w:szCs w:val="22"/>
                <w:lang w:val="en-US"/>
              </w:rPr>
            </w:pPr>
            <w:r w:rsidRPr="003C52F6">
              <w:rPr>
                <w:rFonts w:ascii="Calibri" w:hAnsi="Calibri" w:cs="Calibri"/>
                <w:b/>
                <w:bCs/>
                <w:sz w:val="22"/>
                <w:szCs w:val="22"/>
                <w:lang w:val="en-US"/>
              </w:rPr>
              <w:t>Expected date of the next General Assembly:</w:t>
            </w:r>
          </w:p>
        </w:tc>
        <w:tc>
          <w:tcPr>
            <w:tcW w:w="5386" w:type="dxa"/>
          </w:tcPr>
          <w:p w:rsidR="0034584F" w:rsidRPr="003C52F6" w:rsidRDefault="0034584F" w:rsidP="0034584F">
            <w:pPr>
              <w:rPr>
                <w:rFonts w:ascii="Calibri" w:hAnsi="Calibri" w:cs="Calibri"/>
                <w:b/>
                <w:sz w:val="22"/>
                <w:szCs w:val="22"/>
                <w:lang w:val="en-US"/>
              </w:rPr>
            </w:pPr>
            <w:r w:rsidRPr="003C52F6">
              <w:rPr>
                <w:rFonts w:ascii="Calibri" w:hAnsi="Calibri" w:cs="Calibri"/>
                <w:b/>
                <w:sz w:val="22"/>
                <w:szCs w:val="22"/>
                <w:lang w:val="en-US"/>
              </w:rPr>
              <w:t xml:space="preserve"> </w:t>
            </w:r>
          </w:p>
        </w:tc>
      </w:tr>
    </w:tbl>
    <w:p w:rsidR="0034584F" w:rsidRPr="003C52F6" w:rsidRDefault="0034584F" w:rsidP="0034584F">
      <w:pPr>
        <w:pStyle w:val="Corpsdetexte"/>
        <w:rPr>
          <w:rFonts w:ascii="Calibri" w:hAnsi="Calibri" w:cs="Calibri"/>
          <w:color w:val="000000"/>
          <w:sz w:val="22"/>
          <w:szCs w:val="22"/>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1842"/>
        <w:gridCol w:w="1864"/>
        <w:gridCol w:w="1680"/>
      </w:tblGrid>
      <w:tr w:rsidR="0034584F" w:rsidRPr="003C52F6" w:rsidTr="0034584F">
        <w:trPr>
          <w:trHeight w:val="340"/>
        </w:trPr>
        <w:tc>
          <w:tcPr>
            <w:tcW w:w="3898" w:type="dxa"/>
            <w:vAlign w:val="center"/>
          </w:tcPr>
          <w:p w:rsidR="0034584F" w:rsidRPr="003C52F6" w:rsidRDefault="0034584F" w:rsidP="0034584F">
            <w:pPr>
              <w:pStyle w:val="Corpsdetexte"/>
              <w:jc w:val="center"/>
              <w:rPr>
                <w:rFonts w:ascii="Calibri" w:hAnsi="Calibri" w:cs="Calibri"/>
                <w:b/>
                <w:color w:val="000000"/>
                <w:sz w:val="22"/>
                <w:szCs w:val="22"/>
              </w:rPr>
            </w:pPr>
          </w:p>
        </w:tc>
        <w:tc>
          <w:tcPr>
            <w:tcW w:w="1842" w:type="dxa"/>
            <w:vAlign w:val="center"/>
          </w:tcPr>
          <w:p w:rsidR="0034584F" w:rsidRPr="003C52F6" w:rsidRDefault="0034584F" w:rsidP="0099311E">
            <w:pPr>
              <w:pStyle w:val="Corpsdetexte"/>
              <w:jc w:val="center"/>
              <w:rPr>
                <w:rFonts w:ascii="Calibri" w:hAnsi="Calibri" w:cs="Calibri"/>
                <w:b/>
                <w:color w:val="000000"/>
                <w:sz w:val="22"/>
                <w:szCs w:val="22"/>
                <w:lang w:val="fr-FR"/>
              </w:rPr>
            </w:pPr>
            <w:r w:rsidRPr="003C52F6">
              <w:rPr>
                <w:rFonts w:ascii="Calibri" w:hAnsi="Calibri" w:cs="Calibri"/>
                <w:b/>
                <w:bCs/>
                <w:color w:val="000000"/>
                <w:sz w:val="22"/>
                <w:szCs w:val="22"/>
              </w:rPr>
              <w:t>31/12/201</w:t>
            </w:r>
            <w:r w:rsidR="0099311E" w:rsidRPr="003C52F6">
              <w:rPr>
                <w:rFonts w:ascii="Calibri" w:hAnsi="Calibri" w:cs="Calibri"/>
                <w:b/>
                <w:bCs/>
                <w:color w:val="000000"/>
                <w:sz w:val="22"/>
                <w:szCs w:val="22"/>
                <w:lang w:val="fr-FR"/>
              </w:rPr>
              <w:t>7</w:t>
            </w:r>
          </w:p>
        </w:tc>
        <w:tc>
          <w:tcPr>
            <w:tcW w:w="1864" w:type="dxa"/>
            <w:vAlign w:val="center"/>
          </w:tcPr>
          <w:p w:rsidR="0034584F" w:rsidRPr="003C52F6" w:rsidRDefault="0034584F" w:rsidP="0099311E">
            <w:pPr>
              <w:pStyle w:val="Corpsdetexte"/>
              <w:jc w:val="center"/>
              <w:rPr>
                <w:rFonts w:ascii="Calibri" w:hAnsi="Calibri" w:cs="Calibri"/>
                <w:b/>
                <w:color w:val="000000"/>
                <w:sz w:val="22"/>
                <w:szCs w:val="22"/>
                <w:lang w:val="fr-FR"/>
              </w:rPr>
            </w:pPr>
            <w:r w:rsidRPr="003C52F6">
              <w:rPr>
                <w:rFonts w:ascii="Calibri" w:hAnsi="Calibri" w:cs="Calibri"/>
                <w:b/>
                <w:bCs/>
                <w:color w:val="000000"/>
                <w:sz w:val="22"/>
                <w:szCs w:val="22"/>
              </w:rPr>
              <w:t>31/12/20</w:t>
            </w:r>
            <w:r w:rsidR="0099311E" w:rsidRPr="003C52F6">
              <w:rPr>
                <w:rFonts w:ascii="Calibri" w:hAnsi="Calibri" w:cs="Calibri"/>
                <w:b/>
                <w:bCs/>
                <w:color w:val="000000"/>
                <w:sz w:val="22"/>
                <w:szCs w:val="22"/>
                <w:lang w:val="fr-FR"/>
              </w:rPr>
              <w:t>18</w:t>
            </w:r>
          </w:p>
        </w:tc>
        <w:tc>
          <w:tcPr>
            <w:tcW w:w="1680" w:type="dxa"/>
            <w:vAlign w:val="center"/>
          </w:tcPr>
          <w:p w:rsidR="0034584F" w:rsidRPr="003C52F6" w:rsidRDefault="0034584F" w:rsidP="0099311E">
            <w:pPr>
              <w:pStyle w:val="Corpsdetexte"/>
              <w:jc w:val="center"/>
              <w:rPr>
                <w:rFonts w:ascii="Calibri" w:hAnsi="Calibri" w:cs="Calibri"/>
                <w:b/>
                <w:color w:val="000000"/>
                <w:sz w:val="22"/>
                <w:szCs w:val="22"/>
                <w:lang w:val="fr-FR"/>
              </w:rPr>
            </w:pPr>
            <w:r w:rsidRPr="003C52F6">
              <w:rPr>
                <w:rFonts w:ascii="Calibri" w:hAnsi="Calibri" w:cs="Calibri"/>
                <w:b/>
                <w:bCs/>
                <w:color w:val="000000"/>
                <w:sz w:val="22"/>
                <w:szCs w:val="22"/>
              </w:rPr>
              <w:t>31/12/201</w:t>
            </w:r>
            <w:r w:rsidR="0099311E" w:rsidRPr="003C52F6">
              <w:rPr>
                <w:rFonts w:ascii="Calibri" w:hAnsi="Calibri" w:cs="Calibri"/>
                <w:b/>
                <w:bCs/>
                <w:color w:val="000000"/>
                <w:sz w:val="22"/>
                <w:szCs w:val="22"/>
                <w:lang w:val="fr-FR"/>
              </w:rPr>
              <w:t>9</w:t>
            </w:r>
          </w:p>
        </w:tc>
      </w:tr>
      <w:tr w:rsidR="0034584F" w:rsidRPr="003C52F6" w:rsidTr="0034584F">
        <w:trPr>
          <w:trHeight w:val="340"/>
        </w:trPr>
        <w:tc>
          <w:tcPr>
            <w:tcW w:w="3898" w:type="dxa"/>
          </w:tcPr>
          <w:p w:rsidR="0034584F" w:rsidRPr="003C52F6" w:rsidRDefault="0034584F" w:rsidP="0034584F">
            <w:pPr>
              <w:pStyle w:val="Corpsdetexte"/>
              <w:rPr>
                <w:rFonts w:ascii="Calibri" w:hAnsi="Calibri" w:cs="Calibri"/>
                <w:b/>
                <w:color w:val="000000"/>
                <w:sz w:val="22"/>
                <w:szCs w:val="22"/>
              </w:rPr>
            </w:pPr>
            <w:r w:rsidRPr="003C52F6">
              <w:rPr>
                <w:rFonts w:ascii="Calibri" w:hAnsi="Calibri" w:cs="Calibri"/>
                <w:b/>
                <w:bCs/>
                <w:color w:val="000000"/>
                <w:sz w:val="22"/>
                <w:szCs w:val="22"/>
              </w:rPr>
              <w:t>Number of members</w:t>
            </w:r>
          </w:p>
        </w:tc>
        <w:tc>
          <w:tcPr>
            <w:tcW w:w="1842" w:type="dxa"/>
            <w:vAlign w:val="center"/>
          </w:tcPr>
          <w:p w:rsidR="0034584F" w:rsidRPr="003C52F6" w:rsidRDefault="0034584F" w:rsidP="0034584F">
            <w:pPr>
              <w:pStyle w:val="Corpsdetexte"/>
              <w:jc w:val="right"/>
              <w:rPr>
                <w:rFonts w:ascii="Calibri" w:hAnsi="Calibri" w:cs="Calibri"/>
                <w:b/>
                <w:color w:val="000000"/>
                <w:sz w:val="22"/>
                <w:szCs w:val="22"/>
              </w:rPr>
            </w:pPr>
          </w:p>
        </w:tc>
        <w:tc>
          <w:tcPr>
            <w:tcW w:w="1864" w:type="dxa"/>
            <w:vAlign w:val="center"/>
          </w:tcPr>
          <w:p w:rsidR="0034584F" w:rsidRPr="003C52F6" w:rsidRDefault="0034584F" w:rsidP="0034584F">
            <w:pPr>
              <w:pStyle w:val="Corpsdetexte"/>
              <w:jc w:val="right"/>
              <w:rPr>
                <w:rFonts w:ascii="Calibri" w:hAnsi="Calibri" w:cs="Calibri"/>
                <w:b/>
                <w:color w:val="000000"/>
                <w:sz w:val="22"/>
                <w:szCs w:val="22"/>
              </w:rPr>
            </w:pPr>
          </w:p>
        </w:tc>
        <w:tc>
          <w:tcPr>
            <w:tcW w:w="1680" w:type="dxa"/>
            <w:vAlign w:val="center"/>
          </w:tcPr>
          <w:p w:rsidR="0034584F" w:rsidRPr="003C52F6" w:rsidRDefault="0034584F" w:rsidP="0034584F">
            <w:pPr>
              <w:pStyle w:val="Corpsdetexte"/>
              <w:jc w:val="right"/>
              <w:rPr>
                <w:rFonts w:ascii="Calibri" w:hAnsi="Calibri" w:cs="Calibri"/>
                <w:b/>
                <w:color w:val="000000"/>
                <w:sz w:val="22"/>
                <w:szCs w:val="22"/>
              </w:rPr>
            </w:pPr>
          </w:p>
        </w:tc>
      </w:tr>
      <w:tr w:rsidR="0034584F" w:rsidRPr="003C52F6" w:rsidTr="0034584F">
        <w:trPr>
          <w:trHeight w:val="340"/>
        </w:trPr>
        <w:tc>
          <w:tcPr>
            <w:tcW w:w="3898" w:type="dxa"/>
          </w:tcPr>
          <w:p w:rsidR="0034584F" w:rsidRPr="003C52F6" w:rsidRDefault="0034584F" w:rsidP="0034584F">
            <w:pPr>
              <w:pStyle w:val="Corpsdetexte"/>
              <w:rPr>
                <w:rFonts w:ascii="Calibri" w:hAnsi="Calibri" w:cs="Calibri"/>
                <w:b/>
                <w:color w:val="000000"/>
                <w:sz w:val="22"/>
                <w:szCs w:val="22"/>
              </w:rPr>
            </w:pPr>
            <w:r w:rsidRPr="003C52F6">
              <w:rPr>
                <w:rFonts w:ascii="Calibri" w:hAnsi="Calibri" w:cs="Calibri"/>
                <w:b/>
                <w:bCs/>
                <w:color w:val="000000"/>
                <w:sz w:val="22"/>
                <w:szCs w:val="22"/>
              </w:rPr>
              <w:t>Number of contributors </w:t>
            </w:r>
          </w:p>
        </w:tc>
        <w:tc>
          <w:tcPr>
            <w:tcW w:w="1842" w:type="dxa"/>
            <w:vAlign w:val="center"/>
          </w:tcPr>
          <w:p w:rsidR="0034584F" w:rsidRPr="003C52F6" w:rsidRDefault="0034584F" w:rsidP="0034584F">
            <w:pPr>
              <w:pStyle w:val="Corpsdetexte"/>
              <w:jc w:val="right"/>
              <w:rPr>
                <w:rFonts w:ascii="Calibri" w:hAnsi="Calibri" w:cs="Calibri"/>
                <w:b/>
                <w:color w:val="000000"/>
                <w:sz w:val="22"/>
                <w:szCs w:val="22"/>
              </w:rPr>
            </w:pPr>
          </w:p>
        </w:tc>
        <w:tc>
          <w:tcPr>
            <w:tcW w:w="1864" w:type="dxa"/>
            <w:vAlign w:val="center"/>
          </w:tcPr>
          <w:p w:rsidR="0034584F" w:rsidRPr="003C52F6" w:rsidRDefault="0034584F" w:rsidP="0034584F">
            <w:pPr>
              <w:pStyle w:val="Corpsdetexte"/>
              <w:jc w:val="right"/>
              <w:rPr>
                <w:rFonts w:ascii="Calibri" w:hAnsi="Calibri" w:cs="Calibri"/>
                <w:b/>
                <w:color w:val="000000"/>
                <w:sz w:val="22"/>
                <w:szCs w:val="22"/>
              </w:rPr>
            </w:pPr>
          </w:p>
        </w:tc>
        <w:tc>
          <w:tcPr>
            <w:tcW w:w="1680" w:type="dxa"/>
            <w:vAlign w:val="center"/>
          </w:tcPr>
          <w:p w:rsidR="0034584F" w:rsidRPr="003C52F6" w:rsidRDefault="0034584F" w:rsidP="0034584F">
            <w:pPr>
              <w:pStyle w:val="Corpsdetexte"/>
              <w:jc w:val="right"/>
              <w:rPr>
                <w:rFonts w:ascii="Calibri" w:hAnsi="Calibri" w:cs="Calibri"/>
                <w:b/>
                <w:color w:val="000000"/>
                <w:sz w:val="22"/>
                <w:szCs w:val="22"/>
              </w:rPr>
            </w:pPr>
          </w:p>
        </w:tc>
      </w:tr>
      <w:tr w:rsidR="0034584F" w:rsidRPr="003C52F6" w:rsidTr="0034584F">
        <w:trPr>
          <w:trHeight w:val="340"/>
        </w:trPr>
        <w:tc>
          <w:tcPr>
            <w:tcW w:w="3898" w:type="dxa"/>
          </w:tcPr>
          <w:p w:rsidR="0034584F" w:rsidRPr="003C52F6" w:rsidRDefault="0034584F" w:rsidP="0034584F">
            <w:pPr>
              <w:pStyle w:val="Corpsdetexte"/>
              <w:rPr>
                <w:rFonts w:ascii="Calibri" w:hAnsi="Calibri" w:cs="Calibri"/>
                <w:b/>
                <w:color w:val="000000"/>
                <w:sz w:val="22"/>
                <w:szCs w:val="22"/>
              </w:rPr>
            </w:pPr>
            <w:r w:rsidRPr="003C52F6">
              <w:rPr>
                <w:rFonts w:ascii="Calibri" w:hAnsi="Calibri" w:cs="Calibri"/>
                <w:b/>
                <w:bCs/>
                <w:color w:val="000000"/>
                <w:sz w:val="22"/>
                <w:szCs w:val="22"/>
              </w:rPr>
              <w:t>Amount of contributions </w:t>
            </w:r>
          </w:p>
        </w:tc>
        <w:tc>
          <w:tcPr>
            <w:tcW w:w="1842" w:type="dxa"/>
            <w:vAlign w:val="center"/>
          </w:tcPr>
          <w:p w:rsidR="0034584F" w:rsidRPr="003C52F6" w:rsidRDefault="0034584F" w:rsidP="0034584F">
            <w:pPr>
              <w:pStyle w:val="Corpsdetexte"/>
              <w:jc w:val="right"/>
              <w:rPr>
                <w:rFonts w:ascii="Calibri" w:hAnsi="Calibri" w:cs="Calibri"/>
                <w:b/>
                <w:color w:val="000000"/>
                <w:sz w:val="22"/>
                <w:szCs w:val="22"/>
              </w:rPr>
            </w:pPr>
          </w:p>
        </w:tc>
        <w:tc>
          <w:tcPr>
            <w:tcW w:w="1864" w:type="dxa"/>
            <w:vAlign w:val="center"/>
          </w:tcPr>
          <w:p w:rsidR="0034584F" w:rsidRPr="003C52F6" w:rsidRDefault="0034584F" w:rsidP="0034584F">
            <w:pPr>
              <w:pStyle w:val="Corpsdetexte"/>
              <w:jc w:val="right"/>
              <w:rPr>
                <w:rFonts w:ascii="Calibri" w:hAnsi="Calibri" w:cs="Calibri"/>
                <w:b/>
                <w:color w:val="000000"/>
                <w:sz w:val="22"/>
                <w:szCs w:val="22"/>
              </w:rPr>
            </w:pPr>
          </w:p>
        </w:tc>
        <w:tc>
          <w:tcPr>
            <w:tcW w:w="1680" w:type="dxa"/>
            <w:vAlign w:val="center"/>
          </w:tcPr>
          <w:p w:rsidR="0034584F" w:rsidRPr="003C52F6" w:rsidRDefault="0034584F" w:rsidP="0034584F">
            <w:pPr>
              <w:pStyle w:val="Corpsdetexte"/>
              <w:jc w:val="right"/>
              <w:rPr>
                <w:rFonts w:ascii="Calibri" w:hAnsi="Calibri" w:cs="Calibri"/>
                <w:b/>
                <w:color w:val="000000"/>
                <w:sz w:val="22"/>
                <w:szCs w:val="22"/>
              </w:rPr>
            </w:pPr>
          </w:p>
        </w:tc>
      </w:tr>
    </w:tbl>
    <w:p w:rsidR="0034584F" w:rsidRPr="003C52F6" w:rsidRDefault="0034584F" w:rsidP="008F3F8B">
      <w:pPr>
        <w:pStyle w:val="Notedebasdepage"/>
        <w:rPr>
          <w:rFonts w:ascii="Calibri" w:hAnsi="Calibri" w:cs="Calibri"/>
          <w:color w:val="000000"/>
          <w:sz w:val="22"/>
          <w:szCs w:val="22"/>
        </w:rPr>
      </w:pPr>
    </w:p>
    <w:p w:rsidR="0099311E" w:rsidRPr="003C52F6" w:rsidRDefault="0099311E">
      <w:pPr>
        <w:rPr>
          <w:rFonts w:ascii="Calibri" w:hAnsi="Calibri"/>
          <w:sz w:val="22"/>
          <w:szCs w:val="22"/>
        </w:rPr>
      </w:pPr>
      <w:r w:rsidRPr="003C52F6">
        <w:rPr>
          <w:rFonts w:ascii="Calibri" w:hAnsi="Calibri"/>
          <w:sz w:val="22"/>
          <w:szCs w:val="22"/>
        </w:rPr>
        <w:br w:type="page"/>
      </w: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1842"/>
        <w:gridCol w:w="1843"/>
        <w:gridCol w:w="1701"/>
      </w:tblGrid>
      <w:tr w:rsidR="0034584F" w:rsidRPr="003C52F6" w:rsidTr="0034584F">
        <w:trPr>
          <w:cantSplit/>
          <w:trHeight w:val="340"/>
        </w:trPr>
        <w:tc>
          <w:tcPr>
            <w:tcW w:w="3898" w:type="dxa"/>
          </w:tcPr>
          <w:p w:rsidR="0034584F" w:rsidRPr="003C52F6" w:rsidRDefault="0034584F" w:rsidP="0034584F">
            <w:pPr>
              <w:pStyle w:val="Corpsdetexte"/>
              <w:rPr>
                <w:rFonts w:ascii="Calibri" w:hAnsi="Calibri" w:cs="Calibri"/>
                <w:color w:val="000000"/>
                <w:sz w:val="22"/>
                <w:szCs w:val="22"/>
              </w:rPr>
            </w:pPr>
            <w:r w:rsidRPr="003C52F6">
              <w:rPr>
                <w:rFonts w:ascii="Calibri" w:hAnsi="Calibri" w:cs="Calibri"/>
                <w:b/>
                <w:bCs/>
                <w:color w:val="000000"/>
                <w:sz w:val="22"/>
                <w:szCs w:val="22"/>
              </w:rPr>
              <w:t xml:space="preserve">Staff at the head office of the PLI </w:t>
            </w:r>
            <w:r w:rsidRPr="003C52F6">
              <w:rPr>
                <w:rFonts w:ascii="Calibri" w:hAnsi="Calibri" w:cs="Calibri"/>
                <w:color w:val="000000"/>
                <w:sz w:val="22"/>
                <w:szCs w:val="22"/>
              </w:rPr>
              <w:t>(FTE</w:t>
            </w:r>
            <w:r w:rsidRPr="003C52F6">
              <w:rPr>
                <w:rStyle w:val="Appelnotedebasdep"/>
                <w:rFonts w:ascii="Calibri" w:hAnsi="Calibri" w:cs="Calibri"/>
                <w:color w:val="000000"/>
                <w:sz w:val="22"/>
                <w:szCs w:val="22"/>
              </w:rPr>
              <w:footnoteReference w:id="6"/>
            </w:r>
            <w:r w:rsidRPr="003C52F6">
              <w:rPr>
                <w:rFonts w:ascii="Calibri" w:hAnsi="Calibri" w:cs="Calibri"/>
                <w:color w:val="000000"/>
                <w:sz w:val="22"/>
                <w:szCs w:val="22"/>
              </w:rPr>
              <w:t>)</w:t>
            </w:r>
            <w:r w:rsidRPr="003C52F6">
              <w:rPr>
                <w:rFonts w:ascii="Calibri" w:hAnsi="Calibri" w:cs="Calibri"/>
                <w:b/>
                <w:bCs/>
                <w:color w:val="000000"/>
                <w:sz w:val="22"/>
                <w:szCs w:val="22"/>
              </w:rPr>
              <w:t>:</w:t>
            </w:r>
          </w:p>
        </w:tc>
        <w:tc>
          <w:tcPr>
            <w:tcW w:w="1842" w:type="dxa"/>
          </w:tcPr>
          <w:p w:rsidR="0034584F" w:rsidRPr="003C52F6" w:rsidRDefault="0034584F" w:rsidP="0034584F">
            <w:pPr>
              <w:pStyle w:val="Corpsdetexte"/>
              <w:rPr>
                <w:rFonts w:ascii="Calibri" w:hAnsi="Calibri" w:cs="Calibri"/>
                <w:color w:val="000000"/>
                <w:sz w:val="22"/>
                <w:szCs w:val="22"/>
                <w:vertAlign w:val="superscript"/>
              </w:rPr>
            </w:pPr>
            <w:r w:rsidRPr="003C52F6">
              <w:rPr>
                <w:rFonts w:ascii="Calibri" w:hAnsi="Calibri" w:cs="Calibri"/>
                <w:color w:val="000000"/>
                <w:sz w:val="22"/>
                <w:szCs w:val="22"/>
              </w:rPr>
              <w:t xml:space="preserve">Total </w:t>
            </w:r>
          </w:p>
        </w:tc>
        <w:tc>
          <w:tcPr>
            <w:tcW w:w="1843" w:type="dxa"/>
          </w:tcPr>
          <w:p w:rsidR="0034584F" w:rsidRPr="003C52F6" w:rsidRDefault="0034584F" w:rsidP="0034584F">
            <w:pPr>
              <w:pStyle w:val="Corpsdetexte"/>
              <w:rPr>
                <w:rFonts w:ascii="Calibri" w:hAnsi="Calibri" w:cs="Calibri"/>
                <w:color w:val="000000"/>
                <w:sz w:val="22"/>
                <w:szCs w:val="22"/>
              </w:rPr>
            </w:pPr>
            <w:r w:rsidRPr="003C52F6">
              <w:rPr>
                <w:rFonts w:ascii="Calibri" w:hAnsi="Calibri" w:cs="Calibri"/>
                <w:color w:val="000000"/>
                <w:sz w:val="22"/>
                <w:szCs w:val="22"/>
              </w:rPr>
              <w:t>Total</w:t>
            </w:r>
          </w:p>
        </w:tc>
        <w:tc>
          <w:tcPr>
            <w:tcW w:w="1701" w:type="dxa"/>
          </w:tcPr>
          <w:p w:rsidR="0034584F" w:rsidRPr="003C52F6" w:rsidRDefault="0034584F" w:rsidP="0034584F">
            <w:pPr>
              <w:pStyle w:val="Corpsdetexte"/>
              <w:rPr>
                <w:rFonts w:ascii="Calibri" w:hAnsi="Calibri" w:cs="Calibri"/>
                <w:color w:val="000000"/>
                <w:sz w:val="22"/>
                <w:szCs w:val="22"/>
              </w:rPr>
            </w:pPr>
            <w:r w:rsidRPr="003C52F6">
              <w:rPr>
                <w:rFonts w:ascii="Calibri" w:hAnsi="Calibri" w:cs="Calibri"/>
                <w:color w:val="000000"/>
                <w:sz w:val="22"/>
                <w:szCs w:val="22"/>
              </w:rPr>
              <w:t>Total</w:t>
            </w:r>
          </w:p>
        </w:tc>
      </w:tr>
      <w:tr w:rsidR="0034584F" w:rsidRPr="003C52F6" w:rsidTr="0034584F">
        <w:trPr>
          <w:cantSplit/>
          <w:trHeight w:val="340"/>
        </w:trPr>
        <w:tc>
          <w:tcPr>
            <w:tcW w:w="3898" w:type="dxa"/>
          </w:tcPr>
          <w:p w:rsidR="0034584F" w:rsidRPr="003C52F6" w:rsidRDefault="0034584F" w:rsidP="0034584F">
            <w:pPr>
              <w:pStyle w:val="Corpsdetexte"/>
              <w:rPr>
                <w:rFonts w:ascii="Calibri" w:hAnsi="Calibri" w:cs="Calibri"/>
                <w:color w:val="000000"/>
                <w:sz w:val="22"/>
                <w:szCs w:val="22"/>
              </w:rPr>
            </w:pPr>
            <w:r w:rsidRPr="003C52F6">
              <w:rPr>
                <w:rFonts w:ascii="Calibri" w:hAnsi="Calibri" w:cs="Calibri"/>
                <w:color w:val="000000"/>
                <w:sz w:val="22"/>
                <w:szCs w:val="22"/>
              </w:rPr>
              <w:t>Employee(s)</w:t>
            </w:r>
          </w:p>
        </w:tc>
        <w:tc>
          <w:tcPr>
            <w:tcW w:w="1842" w:type="dxa"/>
          </w:tcPr>
          <w:p w:rsidR="0034584F" w:rsidRPr="003C52F6" w:rsidRDefault="0034584F" w:rsidP="0034584F">
            <w:pPr>
              <w:pStyle w:val="Corpsdetexte"/>
              <w:rPr>
                <w:rFonts w:ascii="Calibri" w:hAnsi="Calibri" w:cs="Calibri"/>
                <w:color w:val="000000"/>
                <w:sz w:val="22"/>
                <w:szCs w:val="22"/>
              </w:rPr>
            </w:pPr>
          </w:p>
        </w:tc>
        <w:tc>
          <w:tcPr>
            <w:tcW w:w="1843" w:type="dxa"/>
          </w:tcPr>
          <w:p w:rsidR="0034584F" w:rsidRPr="003C52F6" w:rsidRDefault="0034584F" w:rsidP="0034584F">
            <w:pPr>
              <w:pStyle w:val="Corpsdetexte"/>
              <w:rPr>
                <w:rFonts w:ascii="Calibri" w:hAnsi="Calibri" w:cs="Calibri"/>
                <w:color w:val="000000"/>
                <w:sz w:val="22"/>
                <w:szCs w:val="22"/>
              </w:rPr>
            </w:pPr>
          </w:p>
        </w:tc>
        <w:tc>
          <w:tcPr>
            <w:tcW w:w="1701" w:type="dxa"/>
          </w:tcPr>
          <w:p w:rsidR="0034584F" w:rsidRPr="003C52F6" w:rsidRDefault="0034584F" w:rsidP="0034584F">
            <w:pPr>
              <w:pStyle w:val="Corpsdetexte"/>
              <w:rPr>
                <w:rFonts w:ascii="Calibri" w:hAnsi="Calibri" w:cs="Calibri"/>
                <w:color w:val="000000"/>
                <w:sz w:val="22"/>
                <w:szCs w:val="22"/>
              </w:rPr>
            </w:pPr>
          </w:p>
        </w:tc>
      </w:tr>
      <w:tr w:rsidR="0034584F" w:rsidRPr="003C52F6" w:rsidTr="0034584F">
        <w:trPr>
          <w:cantSplit/>
          <w:trHeight w:val="340"/>
        </w:trPr>
        <w:tc>
          <w:tcPr>
            <w:tcW w:w="3898" w:type="dxa"/>
          </w:tcPr>
          <w:p w:rsidR="0034584F" w:rsidRPr="003C52F6" w:rsidRDefault="0034584F" w:rsidP="0034584F">
            <w:pPr>
              <w:pStyle w:val="Corpsdetexte"/>
              <w:rPr>
                <w:rFonts w:ascii="Calibri" w:hAnsi="Calibri" w:cs="Calibri"/>
                <w:color w:val="000000"/>
                <w:sz w:val="22"/>
                <w:szCs w:val="22"/>
              </w:rPr>
            </w:pPr>
            <w:r w:rsidRPr="003C52F6">
              <w:rPr>
                <w:rFonts w:ascii="Calibri" w:hAnsi="Calibri" w:cs="Calibri"/>
                <w:color w:val="000000"/>
                <w:sz w:val="22"/>
                <w:szCs w:val="22"/>
              </w:rPr>
              <w:t>Volunteer(s)</w:t>
            </w:r>
          </w:p>
        </w:tc>
        <w:tc>
          <w:tcPr>
            <w:tcW w:w="1842" w:type="dxa"/>
          </w:tcPr>
          <w:p w:rsidR="0034584F" w:rsidRPr="003C52F6" w:rsidRDefault="0034584F" w:rsidP="0034584F">
            <w:pPr>
              <w:pStyle w:val="Corpsdetexte"/>
              <w:rPr>
                <w:rFonts w:ascii="Calibri" w:hAnsi="Calibri" w:cs="Calibri"/>
                <w:color w:val="000000"/>
                <w:sz w:val="22"/>
                <w:szCs w:val="22"/>
              </w:rPr>
            </w:pPr>
          </w:p>
        </w:tc>
        <w:tc>
          <w:tcPr>
            <w:tcW w:w="1843" w:type="dxa"/>
          </w:tcPr>
          <w:p w:rsidR="0034584F" w:rsidRPr="003C52F6" w:rsidRDefault="0034584F" w:rsidP="0034584F">
            <w:pPr>
              <w:pStyle w:val="Corpsdetexte"/>
              <w:rPr>
                <w:rFonts w:ascii="Calibri" w:hAnsi="Calibri" w:cs="Calibri"/>
                <w:color w:val="000000"/>
                <w:sz w:val="22"/>
                <w:szCs w:val="22"/>
              </w:rPr>
            </w:pPr>
          </w:p>
        </w:tc>
        <w:tc>
          <w:tcPr>
            <w:tcW w:w="1701" w:type="dxa"/>
          </w:tcPr>
          <w:p w:rsidR="0034584F" w:rsidRPr="003C52F6" w:rsidRDefault="0034584F" w:rsidP="0034584F">
            <w:pPr>
              <w:pStyle w:val="Corpsdetexte"/>
              <w:rPr>
                <w:rFonts w:ascii="Calibri" w:hAnsi="Calibri" w:cs="Calibri"/>
                <w:color w:val="000000"/>
                <w:sz w:val="22"/>
                <w:szCs w:val="22"/>
              </w:rPr>
            </w:pPr>
          </w:p>
        </w:tc>
      </w:tr>
      <w:tr w:rsidR="0034584F" w:rsidRPr="003C52F6" w:rsidTr="0034584F">
        <w:trPr>
          <w:cantSplit/>
          <w:trHeight w:val="340"/>
        </w:trPr>
        <w:tc>
          <w:tcPr>
            <w:tcW w:w="3898" w:type="dxa"/>
          </w:tcPr>
          <w:p w:rsidR="0034584F" w:rsidRPr="003C52F6" w:rsidRDefault="0034584F" w:rsidP="0034584F">
            <w:pPr>
              <w:pStyle w:val="Corpsdetexte"/>
              <w:rPr>
                <w:rFonts w:ascii="Calibri" w:hAnsi="Calibri" w:cs="Calibri"/>
                <w:color w:val="000000"/>
                <w:sz w:val="22"/>
                <w:szCs w:val="22"/>
              </w:rPr>
            </w:pPr>
            <w:r w:rsidRPr="003C52F6">
              <w:rPr>
                <w:rFonts w:ascii="Calibri" w:hAnsi="Calibri" w:cs="Calibri"/>
                <w:color w:val="000000"/>
                <w:sz w:val="22"/>
                <w:szCs w:val="22"/>
              </w:rPr>
              <w:t>Total</w:t>
            </w:r>
          </w:p>
        </w:tc>
        <w:tc>
          <w:tcPr>
            <w:tcW w:w="1842" w:type="dxa"/>
          </w:tcPr>
          <w:p w:rsidR="0034584F" w:rsidRPr="003C52F6" w:rsidRDefault="0034584F" w:rsidP="0034584F">
            <w:pPr>
              <w:pStyle w:val="Corpsdetexte"/>
              <w:rPr>
                <w:rFonts w:ascii="Calibri" w:hAnsi="Calibri" w:cs="Calibri"/>
                <w:color w:val="000000"/>
                <w:sz w:val="22"/>
                <w:szCs w:val="22"/>
              </w:rPr>
            </w:pPr>
          </w:p>
        </w:tc>
        <w:tc>
          <w:tcPr>
            <w:tcW w:w="1843" w:type="dxa"/>
          </w:tcPr>
          <w:p w:rsidR="0034584F" w:rsidRPr="003C52F6" w:rsidRDefault="0034584F" w:rsidP="0034584F">
            <w:pPr>
              <w:pStyle w:val="Corpsdetexte"/>
              <w:rPr>
                <w:rFonts w:ascii="Calibri" w:hAnsi="Calibri" w:cs="Calibri"/>
                <w:color w:val="000000"/>
                <w:sz w:val="22"/>
                <w:szCs w:val="22"/>
              </w:rPr>
            </w:pPr>
          </w:p>
        </w:tc>
        <w:tc>
          <w:tcPr>
            <w:tcW w:w="1701" w:type="dxa"/>
          </w:tcPr>
          <w:p w:rsidR="0034584F" w:rsidRPr="003C52F6" w:rsidRDefault="0034584F" w:rsidP="0034584F">
            <w:pPr>
              <w:pStyle w:val="Corpsdetexte"/>
              <w:rPr>
                <w:rFonts w:ascii="Calibri" w:hAnsi="Calibri" w:cs="Calibri"/>
                <w:color w:val="000000"/>
                <w:sz w:val="22"/>
                <w:szCs w:val="22"/>
              </w:rPr>
            </w:pPr>
          </w:p>
        </w:tc>
      </w:tr>
      <w:tr w:rsidR="0034584F" w:rsidRPr="003C52F6" w:rsidTr="0034584F">
        <w:trPr>
          <w:cantSplit/>
          <w:trHeight w:val="340"/>
        </w:trPr>
        <w:tc>
          <w:tcPr>
            <w:tcW w:w="3898" w:type="dxa"/>
          </w:tcPr>
          <w:p w:rsidR="0034584F" w:rsidRPr="003C52F6" w:rsidRDefault="0034584F" w:rsidP="0034584F">
            <w:pPr>
              <w:pStyle w:val="Corpsdetexte"/>
              <w:rPr>
                <w:rFonts w:ascii="Calibri" w:hAnsi="Calibri" w:cs="Calibri"/>
                <w:color w:val="000000"/>
                <w:sz w:val="22"/>
                <w:szCs w:val="22"/>
              </w:rPr>
            </w:pPr>
            <w:r w:rsidRPr="003C52F6">
              <w:rPr>
                <w:rFonts w:ascii="Calibri" w:hAnsi="Calibri" w:cs="Calibri"/>
                <w:b/>
                <w:bCs/>
                <w:color w:val="000000"/>
                <w:sz w:val="22"/>
                <w:szCs w:val="22"/>
              </w:rPr>
              <w:t>Staff abroad:</w:t>
            </w:r>
          </w:p>
        </w:tc>
        <w:tc>
          <w:tcPr>
            <w:tcW w:w="1842" w:type="dxa"/>
          </w:tcPr>
          <w:p w:rsidR="0034584F" w:rsidRPr="003C52F6" w:rsidRDefault="0034584F" w:rsidP="0034584F">
            <w:pPr>
              <w:pStyle w:val="Corpsdetexte"/>
              <w:rPr>
                <w:rFonts w:ascii="Calibri" w:hAnsi="Calibri" w:cs="Calibri"/>
                <w:color w:val="000000"/>
                <w:sz w:val="22"/>
                <w:szCs w:val="22"/>
              </w:rPr>
            </w:pPr>
            <w:r w:rsidRPr="003C52F6">
              <w:rPr>
                <w:rFonts w:ascii="Calibri" w:hAnsi="Calibri" w:cs="Calibri"/>
                <w:color w:val="000000"/>
                <w:sz w:val="22"/>
                <w:szCs w:val="22"/>
              </w:rPr>
              <w:t>Total</w:t>
            </w:r>
          </w:p>
        </w:tc>
        <w:tc>
          <w:tcPr>
            <w:tcW w:w="1843" w:type="dxa"/>
          </w:tcPr>
          <w:p w:rsidR="0034584F" w:rsidRPr="003C52F6" w:rsidRDefault="0034584F" w:rsidP="0034584F">
            <w:pPr>
              <w:pStyle w:val="Corpsdetexte"/>
              <w:rPr>
                <w:rFonts w:ascii="Calibri" w:hAnsi="Calibri" w:cs="Calibri"/>
                <w:color w:val="000000"/>
                <w:sz w:val="22"/>
                <w:szCs w:val="22"/>
              </w:rPr>
            </w:pPr>
            <w:r w:rsidRPr="003C52F6">
              <w:rPr>
                <w:rFonts w:ascii="Calibri" w:hAnsi="Calibri" w:cs="Calibri"/>
                <w:color w:val="000000"/>
                <w:sz w:val="22"/>
                <w:szCs w:val="22"/>
              </w:rPr>
              <w:t>Total</w:t>
            </w:r>
          </w:p>
        </w:tc>
        <w:tc>
          <w:tcPr>
            <w:tcW w:w="1701" w:type="dxa"/>
          </w:tcPr>
          <w:p w:rsidR="0034584F" w:rsidRPr="003C52F6" w:rsidRDefault="0034584F" w:rsidP="0034584F">
            <w:pPr>
              <w:pStyle w:val="Corpsdetexte"/>
              <w:rPr>
                <w:rFonts w:ascii="Calibri" w:hAnsi="Calibri" w:cs="Calibri"/>
                <w:color w:val="000000"/>
                <w:sz w:val="22"/>
                <w:szCs w:val="22"/>
              </w:rPr>
            </w:pPr>
            <w:r w:rsidRPr="003C52F6">
              <w:rPr>
                <w:rFonts w:ascii="Calibri" w:hAnsi="Calibri" w:cs="Calibri"/>
                <w:color w:val="000000"/>
                <w:sz w:val="22"/>
                <w:szCs w:val="22"/>
              </w:rPr>
              <w:t>Total</w:t>
            </w:r>
          </w:p>
        </w:tc>
      </w:tr>
      <w:tr w:rsidR="0034584F" w:rsidRPr="003C52F6" w:rsidTr="0034584F">
        <w:trPr>
          <w:cantSplit/>
          <w:trHeight w:val="340"/>
        </w:trPr>
        <w:tc>
          <w:tcPr>
            <w:tcW w:w="3898" w:type="dxa"/>
          </w:tcPr>
          <w:p w:rsidR="0034584F" w:rsidRPr="003C52F6" w:rsidRDefault="0034584F" w:rsidP="0034584F">
            <w:pPr>
              <w:pStyle w:val="Corpsdetexte"/>
              <w:rPr>
                <w:rFonts w:ascii="Calibri" w:hAnsi="Calibri" w:cs="Calibri"/>
                <w:color w:val="000000"/>
                <w:sz w:val="22"/>
                <w:szCs w:val="22"/>
              </w:rPr>
            </w:pPr>
            <w:r w:rsidRPr="003C52F6">
              <w:rPr>
                <w:rFonts w:ascii="Calibri" w:hAnsi="Calibri" w:cs="Calibri"/>
                <w:color w:val="000000"/>
                <w:sz w:val="22"/>
                <w:szCs w:val="22"/>
              </w:rPr>
              <w:t>Expatriate employee(s)</w:t>
            </w:r>
          </w:p>
        </w:tc>
        <w:tc>
          <w:tcPr>
            <w:tcW w:w="1842" w:type="dxa"/>
          </w:tcPr>
          <w:p w:rsidR="0034584F" w:rsidRPr="003C52F6" w:rsidRDefault="0034584F" w:rsidP="0034584F">
            <w:pPr>
              <w:pStyle w:val="Corpsdetexte"/>
              <w:rPr>
                <w:rFonts w:ascii="Calibri" w:hAnsi="Calibri" w:cs="Calibri"/>
                <w:color w:val="000000"/>
                <w:sz w:val="22"/>
                <w:szCs w:val="22"/>
              </w:rPr>
            </w:pPr>
          </w:p>
        </w:tc>
        <w:tc>
          <w:tcPr>
            <w:tcW w:w="1843" w:type="dxa"/>
          </w:tcPr>
          <w:p w:rsidR="0034584F" w:rsidRPr="003C52F6" w:rsidRDefault="0034584F" w:rsidP="0034584F">
            <w:pPr>
              <w:pStyle w:val="Corpsdetexte"/>
              <w:rPr>
                <w:rFonts w:ascii="Calibri" w:hAnsi="Calibri" w:cs="Calibri"/>
                <w:color w:val="000000"/>
                <w:sz w:val="22"/>
                <w:szCs w:val="22"/>
              </w:rPr>
            </w:pPr>
          </w:p>
        </w:tc>
        <w:tc>
          <w:tcPr>
            <w:tcW w:w="1701" w:type="dxa"/>
          </w:tcPr>
          <w:p w:rsidR="0034584F" w:rsidRPr="003C52F6" w:rsidRDefault="0034584F" w:rsidP="0034584F">
            <w:pPr>
              <w:pStyle w:val="Corpsdetexte"/>
              <w:rPr>
                <w:rFonts w:ascii="Calibri" w:hAnsi="Calibri" w:cs="Calibri"/>
                <w:color w:val="000000"/>
                <w:sz w:val="22"/>
                <w:szCs w:val="22"/>
              </w:rPr>
            </w:pPr>
          </w:p>
        </w:tc>
      </w:tr>
      <w:tr w:rsidR="0034584F" w:rsidRPr="003C52F6" w:rsidTr="0034584F">
        <w:trPr>
          <w:cantSplit/>
          <w:trHeight w:val="340"/>
        </w:trPr>
        <w:tc>
          <w:tcPr>
            <w:tcW w:w="3898" w:type="dxa"/>
          </w:tcPr>
          <w:p w:rsidR="0034584F" w:rsidRPr="003C52F6" w:rsidRDefault="0034584F" w:rsidP="0034584F">
            <w:pPr>
              <w:pStyle w:val="Corpsdetexte"/>
              <w:rPr>
                <w:rFonts w:ascii="Calibri" w:hAnsi="Calibri" w:cs="Calibri"/>
                <w:color w:val="000000"/>
                <w:sz w:val="22"/>
                <w:szCs w:val="22"/>
              </w:rPr>
            </w:pPr>
            <w:r w:rsidRPr="003C52F6">
              <w:rPr>
                <w:rFonts w:ascii="Calibri" w:hAnsi="Calibri" w:cs="Calibri"/>
                <w:color w:val="000000"/>
                <w:sz w:val="22"/>
                <w:szCs w:val="22"/>
              </w:rPr>
              <w:t>Local employee(s)</w:t>
            </w:r>
          </w:p>
        </w:tc>
        <w:tc>
          <w:tcPr>
            <w:tcW w:w="1842" w:type="dxa"/>
          </w:tcPr>
          <w:p w:rsidR="0034584F" w:rsidRPr="003C52F6" w:rsidRDefault="0034584F" w:rsidP="0034584F">
            <w:pPr>
              <w:pStyle w:val="Corpsdetexte"/>
              <w:rPr>
                <w:rFonts w:ascii="Calibri" w:hAnsi="Calibri" w:cs="Calibri"/>
                <w:color w:val="000000"/>
                <w:sz w:val="22"/>
                <w:szCs w:val="22"/>
              </w:rPr>
            </w:pPr>
          </w:p>
        </w:tc>
        <w:tc>
          <w:tcPr>
            <w:tcW w:w="1843" w:type="dxa"/>
          </w:tcPr>
          <w:p w:rsidR="0034584F" w:rsidRPr="003C52F6" w:rsidRDefault="0034584F" w:rsidP="0034584F">
            <w:pPr>
              <w:pStyle w:val="Corpsdetexte"/>
              <w:rPr>
                <w:rFonts w:ascii="Calibri" w:hAnsi="Calibri" w:cs="Calibri"/>
                <w:color w:val="000000"/>
                <w:sz w:val="22"/>
                <w:szCs w:val="22"/>
              </w:rPr>
            </w:pPr>
          </w:p>
        </w:tc>
        <w:tc>
          <w:tcPr>
            <w:tcW w:w="1701" w:type="dxa"/>
          </w:tcPr>
          <w:p w:rsidR="0034584F" w:rsidRPr="003C52F6" w:rsidRDefault="0034584F" w:rsidP="0034584F">
            <w:pPr>
              <w:pStyle w:val="Corpsdetexte"/>
              <w:rPr>
                <w:rFonts w:ascii="Calibri" w:hAnsi="Calibri" w:cs="Calibri"/>
                <w:color w:val="000000"/>
                <w:sz w:val="22"/>
                <w:szCs w:val="22"/>
              </w:rPr>
            </w:pPr>
          </w:p>
        </w:tc>
      </w:tr>
      <w:tr w:rsidR="0034584F" w:rsidRPr="003C52F6" w:rsidTr="0034584F">
        <w:trPr>
          <w:cantSplit/>
          <w:trHeight w:val="340"/>
        </w:trPr>
        <w:tc>
          <w:tcPr>
            <w:tcW w:w="3898" w:type="dxa"/>
          </w:tcPr>
          <w:p w:rsidR="0034584F" w:rsidRPr="003C52F6" w:rsidRDefault="0034584F" w:rsidP="0034584F">
            <w:pPr>
              <w:pStyle w:val="Corpsdetexte"/>
              <w:rPr>
                <w:rFonts w:ascii="Calibri" w:hAnsi="Calibri" w:cs="Calibri"/>
                <w:color w:val="000000"/>
                <w:sz w:val="22"/>
                <w:szCs w:val="22"/>
              </w:rPr>
            </w:pPr>
            <w:r w:rsidRPr="003C52F6">
              <w:rPr>
                <w:rFonts w:ascii="Calibri" w:hAnsi="Calibri" w:cs="Calibri"/>
                <w:color w:val="000000"/>
                <w:sz w:val="22"/>
                <w:szCs w:val="22"/>
              </w:rPr>
              <w:t>Volunteer(s)</w:t>
            </w:r>
          </w:p>
        </w:tc>
        <w:tc>
          <w:tcPr>
            <w:tcW w:w="1842" w:type="dxa"/>
          </w:tcPr>
          <w:p w:rsidR="0034584F" w:rsidRPr="003C52F6" w:rsidRDefault="0034584F" w:rsidP="0034584F">
            <w:pPr>
              <w:pStyle w:val="Corpsdetexte"/>
              <w:rPr>
                <w:rFonts w:ascii="Calibri" w:hAnsi="Calibri" w:cs="Calibri"/>
                <w:color w:val="000000"/>
                <w:sz w:val="22"/>
                <w:szCs w:val="22"/>
              </w:rPr>
            </w:pPr>
          </w:p>
        </w:tc>
        <w:tc>
          <w:tcPr>
            <w:tcW w:w="1843" w:type="dxa"/>
          </w:tcPr>
          <w:p w:rsidR="0034584F" w:rsidRPr="003C52F6" w:rsidRDefault="0034584F" w:rsidP="0034584F">
            <w:pPr>
              <w:pStyle w:val="Corpsdetexte"/>
              <w:rPr>
                <w:rFonts w:ascii="Calibri" w:hAnsi="Calibri" w:cs="Calibri"/>
                <w:color w:val="000000"/>
                <w:sz w:val="22"/>
                <w:szCs w:val="22"/>
              </w:rPr>
            </w:pPr>
          </w:p>
        </w:tc>
        <w:tc>
          <w:tcPr>
            <w:tcW w:w="1701" w:type="dxa"/>
          </w:tcPr>
          <w:p w:rsidR="0034584F" w:rsidRPr="003C52F6" w:rsidRDefault="0034584F" w:rsidP="0034584F">
            <w:pPr>
              <w:pStyle w:val="Corpsdetexte"/>
              <w:rPr>
                <w:rFonts w:ascii="Calibri" w:hAnsi="Calibri" w:cs="Calibri"/>
                <w:color w:val="000000"/>
                <w:sz w:val="22"/>
                <w:szCs w:val="22"/>
              </w:rPr>
            </w:pPr>
          </w:p>
        </w:tc>
      </w:tr>
      <w:tr w:rsidR="0034584F" w:rsidRPr="003C52F6" w:rsidTr="0034584F">
        <w:trPr>
          <w:cantSplit/>
          <w:trHeight w:val="340"/>
        </w:trPr>
        <w:tc>
          <w:tcPr>
            <w:tcW w:w="3898" w:type="dxa"/>
          </w:tcPr>
          <w:p w:rsidR="0034584F" w:rsidRPr="003C52F6" w:rsidRDefault="0034584F" w:rsidP="0034584F">
            <w:pPr>
              <w:pStyle w:val="Corpsdetexte"/>
              <w:rPr>
                <w:rFonts w:ascii="Calibri" w:hAnsi="Calibri" w:cs="Calibri"/>
                <w:color w:val="000000"/>
                <w:sz w:val="22"/>
                <w:szCs w:val="22"/>
              </w:rPr>
            </w:pPr>
            <w:r w:rsidRPr="003C52F6">
              <w:rPr>
                <w:rFonts w:ascii="Calibri" w:hAnsi="Calibri" w:cs="Calibri"/>
                <w:color w:val="000000"/>
                <w:sz w:val="22"/>
                <w:szCs w:val="22"/>
              </w:rPr>
              <w:t>Total</w:t>
            </w:r>
          </w:p>
        </w:tc>
        <w:tc>
          <w:tcPr>
            <w:tcW w:w="1842" w:type="dxa"/>
          </w:tcPr>
          <w:p w:rsidR="0034584F" w:rsidRPr="003C52F6" w:rsidRDefault="0034584F" w:rsidP="0034584F">
            <w:pPr>
              <w:pStyle w:val="Corpsdetexte"/>
              <w:rPr>
                <w:rFonts w:ascii="Calibri" w:hAnsi="Calibri" w:cs="Calibri"/>
                <w:color w:val="000000"/>
                <w:sz w:val="22"/>
                <w:szCs w:val="22"/>
              </w:rPr>
            </w:pPr>
          </w:p>
        </w:tc>
        <w:tc>
          <w:tcPr>
            <w:tcW w:w="1843" w:type="dxa"/>
          </w:tcPr>
          <w:p w:rsidR="0034584F" w:rsidRPr="003C52F6" w:rsidRDefault="0034584F" w:rsidP="0034584F">
            <w:pPr>
              <w:pStyle w:val="Corpsdetexte"/>
              <w:rPr>
                <w:rFonts w:ascii="Calibri" w:hAnsi="Calibri" w:cs="Calibri"/>
                <w:color w:val="000000"/>
                <w:sz w:val="22"/>
                <w:szCs w:val="22"/>
              </w:rPr>
            </w:pPr>
          </w:p>
        </w:tc>
        <w:tc>
          <w:tcPr>
            <w:tcW w:w="1701" w:type="dxa"/>
          </w:tcPr>
          <w:p w:rsidR="0034584F" w:rsidRPr="003C52F6" w:rsidRDefault="0034584F" w:rsidP="0034584F">
            <w:pPr>
              <w:pStyle w:val="Corpsdetexte"/>
              <w:rPr>
                <w:rFonts w:ascii="Calibri" w:hAnsi="Calibri" w:cs="Calibri"/>
                <w:color w:val="000000"/>
                <w:sz w:val="22"/>
                <w:szCs w:val="22"/>
              </w:rPr>
            </w:pPr>
          </w:p>
        </w:tc>
      </w:tr>
    </w:tbl>
    <w:p w:rsidR="0034584F" w:rsidRPr="003C52F6" w:rsidRDefault="0034584F" w:rsidP="0034584F">
      <w:pPr>
        <w:rPr>
          <w:rFonts w:ascii="Calibri" w:hAnsi="Calibri" w:cs="Calibri"/>
          <w:b/>
          <w:sz w:val="22"/>
          <w:szCs w:val="22"/>
          <w:u w:val="single"/>
        </w:rPr>
      </w:pPr>
    </w:p>
    <w:tbl>
      <w:tblPr>
        <w:tblW w:w="9860"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86"/>
        <w:gridCol w:w="808"/>
        <w:gridCol w:w="789"/>
        <w:gridCol w:w="847"/>
        <w:gridCol w:w="829"/>
        <w:gridCol w:w="768"/>
        <w:gridCol w:w="26"/>
        <w:gridCol w:w="730"/>
        <w:gridCol w:w="638"/>
        <w:gridCol w:w="49"/>
        <w:gridCol w:w="590"/>
      </w:tblGrid>
      <w:tr w:rsidR="0034584F" w:rsidRPr="003C52F6" w:rsidTr="0034584F">
        <w:trPr>
          <w:trHeight w:val="945"/>
        </w:trPr>
        <w:tc>
          <w:tcPr>
            <w:tcW w:w="3786" w:type="dxa"/>
            <w:vMerge w:val="restart"/>
            <w:shd w:val="clear" w:color="auto" w:fill="auto"/>
          </w:tcPr>
          <w:p w:rsidR="0034584F" w:rsidRPr="003C52F6" w:rsidRDefault="0034584F" w:rsidP="004C1557">
            <w:pPr>
              <w:rPr>
                <w:rFonts w:ascii="Calibri" w:hAnsi="Calibri" w:cs="Calibri"/>
                <w:b/>
                <w:bCs/>
                <w:sz w:val="22"/>
                <w:szCs w:val="22"/>
                <w:lang w:val="en-US"/>
              </w:rPr>
            </w:pPr>
            <w:r w:rsidRPr="003C52F6">
              <w:rPr>
                <w:rFonts w:ascii="Calibri" w:hAnsi="Calibri" w:cs="Calibri"/>
                <w:b/>
                <w:bCs/>
                <w:sz w:val="22"/>
                <w:szCs w:val="22"/>
                <w:lang w:val="en-US"/>
              </w:rPr>
              <w:t xml:space="preserve">Budget </w:t>
            </w:r>
            <w:r w:rsidR="004C1557" w:rsidRPr="003C52F6">
              <w:rPr>
                <w:rFonts w:ascii="Calibri" w:hAnsi="Calibri" w:cs="Calibri"/>
                <w:b/>
                <w:bCs/>
                <w:sz w:val="22"/>
                <w:szCs w:val="22"/>
                <w:lang w:val="en-US"/>
              </w:rPr>
              <w:t>items</w:t>
            </w:r>
            <w:r w:rsidRPr="003C52F6">
              <w:rPr>
                <w:rFonts w:ascii="Calibri" w:hAnsi="Calibri" w:cs="Calibri"/>
                <w:b/>
                <w:bCs/>
                <w:sz w:val="22"/>
                <w:szCs w:val="22"/>
                <w:lang w:val="en-US"/>
              </w:rPr>
              <w:t xml:space="preserve"> by source of expenditures</w:t>
            </w:r>
          </w:p>
        </w:tc>
        <w:tc>
          <w:tcPr>
            <w:tcW w:w="6074" w:type="dxa"/>
            <w:gridSpan w:val="10"/>
            <w:shd w:val="clear" w:color="auto" w:fill="auto"/>
          </w:tcPr>
          <w:p w:rsidR="0034584F" w:rsidRPr="003C52F6" w:rsidRDefault="0034584F" w:rsidP="0034584F">
            <w:pPr>
              <w:rPr>
                <w:rFonts w:ascii="Calibri" w:hAnsi="Calibri" w:cs="Calibri"/>
                <w:b/>
                <w:bCs/>
                <w:sz w:val="22"/>
                <w:szCs w:val="22"/>
                <w:lang w:val="en-US"/>
              </w:rPr>
            </w:pPr>
            <w:r w:rsidRPr="003C52F6">
              <w:rPr>
                <w:rFonts w:ascii="Calibri" w:hAnsi="Calibri" w:cs="Calibri"/>
                <w:b/>
                <w:bCs/>
                <w:sz w:val="22"/>
                <w:szCs w:val="22"/>
                <w:lang w:val="en-US"/>
              </w:rPr>
              <w:t>Total amounts of funding allocated over the past three years (in euros)</w:t>
            </w:r>
          </w:p>
        </w:tc>
      </w:tr>
      <w:tr w:rsidR="0034584F" w:rsidRPr="003C52F6" w:rsidTr="0034584F">
        <w:trPr>
          <w:trHeight w:val="255"/>
        </w:trPr>
        <w:tc>
          <w:tcPr>
            <w:tcW w:w="3786" w:type="dxa"/>
            <w:vMerge/>
          </w:tcPr>
          <w:p w:rsidR="0034584F" w:rsidRPr="003C52F6" w:rsidRDefault="0034584F" w:rsidP="0034584F">
            <w:pPr>
              <w:rPr>
                <w:rFonts w:ascii="Calibri" w:hAnsi="Calibri" w:cs="Calibri"/>
                <w:b/>
                <w:bCs/>
                <w:sz w:val="22"/>
                <w:szCs w:val="22"/>
                <w:lang w:val="en-US"/>
              </w:rPr>
            </w:pPr>
          </w:p>
        </w:tc>
        <w:tc>
          <w:tcPr>
            <w:tcW w:w="808" w:type="dxa"/>
            <w:shd w:val="clear" w:color="auto" w:fill="auto"/>
          </w:tcPr>
          <w:p w:rsidR="0034584F" w:rsidRPr="003C52F6" w:rsidRDefault="0034584F" w:rsidP="0099311E">
            <w:pPr>
              <w:jc w:val="center"/>
              <w:rPr>
                <w:rFonts w:ascii="Calibri" w:hAnsi="Calibri" w:cs="Calibri"/>
                <w:b/>
                <w:bCs/>
                <w:sz w:val="22"/>
                <w:szCs w:val="22"/>
              </w:rPr>
            </w:pPr>
            <w:r w:rsidRPr="003C52F6">
              <w:rPr>
                <w:rFonts w:ascii="Calibri" w:hAnsi="Calibri" w:cs="Calibri"/>
                <w:b/>
                <w:bCs/>
                <w:sz w:val="22"/>
                <w:szCs w:val="22"/>
              </w:rPr>
              <w:t>201</w:t>
            </w:r>
            <w:r w:rsidR="0099311E" w:rsidRPr="003C52F6">
              <w:rPr>
                <w:rFonts w:ascii="Calibri" w:hAnsi="Calibri" w:cs="Calibri"/>
                <w:b/>
                <w:bCs/>
                <w:sz w:val="22"/>
                <w:szCs w:val="22"/>
              </w:rPr>
              <w:t>7</w:t>
            </w:r>
          </w:p>
        </w:tc>
        <w:tc>
          <w:tcPr>
            <w:tcW w:w="789" w:type="dxa"/>
            <w:shd w:val="solid" w:color="BFBFBF" w:fill="auto"/>
            <w:vAlign w:val="center"/>
          </w:tcPr>
          <w:p w:rsidR="0034584F" w:rsidRPr="003C52F6" w:rsidRDefault="0034584F" w:rsidP="0034584F">
            <w:pPr>
              <w:jc w:val="center"/>
              <w:rPr>
                <w:rFonts w:ascii="Calibri" w:hAnsi="Calibri" w:cs="Calibri"/>
                <w:b/>
                <w:bCs/>
                <w:sz w:val="22"/>
                <w:szCs w:val="22"/>
              </w:rPr>
            </w:pPr>
            <w:r w:rsidRPr="003C52F6">
              <w:rPr>
                <w:rFonts w:ascii="Calibri" w:hAnsi="Calibri" w:cs="Calibri"/>
                <w:b/>
                <w:bCs/>
                <w:sz w:val="22"/>
                <w:szCs w:val="22"/>
              </w:rPr>
              <w:t>%</w:t>
            </w:r>
          </w:p>
        </w:tc>
        <w:tc>
          <w:tcPr>
            <w:tcW w:w="847" w:type="dxa"/>
            <w:shd w:val="clear" w:color="auto" w:fill="auto"/>
          </w:tcPr>
          <w:p w:rsidR="0034584F" w:rsidRPr="003C52F6" w:rsidRDefault="0034584F" w:rsidP="0099311E">
            <w:pPr>
              <w:jc w:val="center"/>
              <w:rPr>
                <w:rFonts w:ascii="Calibri" w:hAnsi="Calibri" w:cs="Calibri"/>
                <w:b/>
                <w:bCs/>
                <w:sz w:val="22"/>
                <w:szCs w:val="22"/>
              </w:rPr>
            </w:pPr>
            <w:r w:rsidRPr="003C52F6">
              <w:rPr>
                <w:rFonts w:ascii="Calibri" w:hAnsi="Calibri" w:cs="Calibri"/>
                <w:b/>
                <w:bCs/>
                <w:sz w:val="22"/>
                <w:szCs w:val="22"/>
              </w:rPr>
              <w:t>201</w:t>
            </w:r>
            <w:r w:rsidR="0099311E" w:rsidRPr="003C52F6">
              <w:rPr>
                <w:rFonts w:ascii="Calibri" w:hAnsi="Calibri" w:cs="Calibri"/>
                <w:b/>
                <w:bCs/>
                <w:sz w:val="22"/>
                <w:szCs w:val="22"/>
              </w:rPr>
              <w:t>8</w:t>
            </w:r>
          </w:p>
        </w:tc>
        <w:tc>
          <w:tcPr>
            <w:tcW w:w="829" w:type="dxa"/>
            <w:shd w:val="solid" w:color="BFBFBF" w:fill="auto"/>
            <w:vAlign w:val="center"/>
          </w:tcPr>
          <w:p w:rsidR="0034584F" w:rsidRPr="003C52F6" w:rsidRDefault="0034584F" w:rsidP="0034584F">
            <w:pPr>
              <w:jc w:val="center"/>
              <w:rPr>
                <w:rFonts w:ascii="Calibri" w:hAnsi="Calibri" w:cs="Calibri"/>
                <w:b/>
                <w:bCs/>
                <w:sz w:val="22"/>
                <w:szCs w:val="22"/>
              </w:rPr>
            </w:pPr>
            <w:r w:rsidRPr="003C52F6">
              <w:rPr>
                <w:rFonts w:ascii="Calibri" w:hAnsi="Calibri" w:cs="Calibri"/>
                <w:b/>
                <w:bCs/>
                <w:sz w:val="22"/>
                <w:szCs w:val="22"/>
              </w:rPr>
              <w:t>%</w:t>
            </w:r>
          </w:p>
        </w:tc>
        <w:tc>
          <w:tcPr>
            <w:tcW w:w="794" w:type="dxa"/>
            <w:gridSpan w:val="2"/>
            <w:shd w:val="clear" w:color="auto" w:fill="auto"/>
          </w:tcPr>
          <w:p w:rsidR="0034584F" w:rsidRPr="003C52F6" w:rsidRDefault="0034584F" w:rsidP="0099311E">
            <w:pPr>
              <w:jc w:val="center"/>
              <w:rPr>
                <w:rFonts w:ascii="Calibri" w:hAnsi="Calibri" w:cs="Calibri"/>
                <w:b/>
                <w:bCs/>
                <w:sz w:val="22"/>
                <w:szCs w:val="22"/>
              </w:rPr>
            </w:pPr>
            <w:r w:rsidRPr="003C52F6">
              <w:rPr>
                <w:rFonts w:ascii="Calibri" w:hAnsi="Calibri" w:cs="Calibri"/>
                <w:b/>
                <w:bCs/>
                <w:sz w:val="22"/>
                <w:szCs w:val="22"/>
              </w:rPr>
              <w:t>201</w:t>
            </w:r>
            <w:r w:rsidR="0099311E" w:rsidRPr="003C52F6">
              <w:rPr>
                <w:rFonts w:ascii="Calibri" w:hAnsi="Calibri" w:cs="Calibri"/>
                <w:b/>
                <w:bCs/>
                <w:sz w:val="22"/>
                <w:szCs w:val="22"/>
              </w:rPr>
              <w:t>9</w:t>
            </w:r>
          </w:p>
        </w:tc>
        <w:tc>
          <w:tcPr>
            <w:tcW w:w="730" w:type="dxa"/>
            <w:shd w:val="solid" w:color="BFBFBF" w:fill="auto"/>
            <w:vAlign w:val="center"/>
          </w:tcPr>
          <w:p w:rsidR="0034584F" w:rsidRPr="003C52F6" w:rsidRDefault="0034584F" w:rsidP="0034584F">
            <w:pPr>
              <w:jc w:val="center"/>
              <w:rPr>
                <w:rFonts w:ascii="Calibri" w:hAnsi="Calibri" w:cs="Calibri"/>
                <w:b/>
                <w:bCs/>
                <w:sz w:val="22"/>
                <w:szCs w:val="22"/>
              </w:rPr>
            </w:pPr>
            <w:r w:rsidRPr="003C52F6">
              <w:rPr>
                <w:rFonts w:ascii="Calibri" w:hAnsi="Calibri" w:cs="Calibri"/>
                <w:b/>
                <w:bCs/>
                <w:sz w:val="22"/>
                <w:szCs w:val="22"/>
              </w:rPr>
              <w:t>%</w:t>
            </w:r>
          </w:p>
        </w:tc>
        <w:tc>
          <w:tcPr>
            <w:tcW w:w="687" w:type="dxa"/>
            <w:gridSpan w:val="2"/>
            <w:shd w:val="clear" w:color="auto" w:fill="auto"/>
          </w:tcPr>
          <w:p w:rsidR="0034584F" w:rsidRPr="003C52F6" w:rsidRDefault="0034584F" w:rsidP="0034584F">
            <w:pPr>
              <w:jc w:val="center"/>
              <w:rPr>
                <w:rFonts w:ascii="Calibri" w:hAnsi="Calibri" w:cs="Calibri"/>
                <w:b/>
                <w:bCs/>
                <w:sz w:val="22"/>
                <w:szCs w:val="22"/>
              </w:rPr>
            </w:pPr>
            <w:r w:rsidRPr="003C52F6">
              <w:rPr>
                <w:rFonts w:ascii="Calibri" w:hAnsi="Calibri" w:cs="Calibri"/>
                <w:b/>
                <w:bCs/>
                <w:sz w:val="22"/>
                <w:szCs w:val="22"/>
              </w:rPr>
              <w:t>Total</w:t>
            </w:r>
          </w:p>
        </w:tc>
        <w:tc>
          <w:tcPr>
            <w:tcW w:w="590" w:type="dxa"/>
            <w:shd w:val="solid" w:color="BFBFBF" w:fill="auto"/>
            <w:vAlign w:val="center"/>
          </w:tcPr>
          <w:p w:rsidR="0034584F" w:rsidRPr="003C52F6" w:rsidRDefault="0034584F" w:rsidP="0034584F">
            <w:pPr>
              <w:jc w:val="center"/>
              <w:rPr>
                <w:rFonts w:ascii="Calibri" w:hAnsi="Calibri" w:cs="Calibri"/>
                <w:b/>
                <w:bCs/>
                <w:sz w:val="22"/>
                <w:szCs w:val="22"/>
              </w:rPr>
            </w:pPr>
            <w:r w:rsidRPr="003C52F6">
              <w:rPr>
                <w:rFonts w:ascii="Calibri" w:hAnsi="Calibri" w:cs="Calibri"/>
                <w:b/>
                <w:bCs/>
                <w:sz w:val="22"/>
                <w:szCs w:val="22"/>
              </w:rPr>
              <w:t>%</w:t>
            </w:r>
          </w:p>
        </w:tc>
      </w:tr>
      <w:tr w:rsidR="0034584F" w:rsidRPr="003C52F6" w:rsidTr="0034584F">
        <w:trPr>
          <w:trHeight w:val="255"/>
        </w:trPr>
        <w:tc>
          <w:tcPr>
            <w:tcW w:w="9860" w:type="dxa"/>
            <w:gridSpan w:val="11"/>
            <w:shd w:val="clear" w:color="auto" w:fill="auto"/>
          </w:tcPr>
          <w:p w:rsidR="0034584F" w:rsidRPr="003C52F6" w:rsidRDefault="0034584F" w:rsidP="004C1557">
            <w:pPr>
              <w:jc w:val="both"/>
              <w:rPr>
                <w:rFonts w:ascii="Calibri" w:hAnsi="Calibri" w:cs="Calibri"/>
                <w:b/>
                <w:bCs/>
                <w:sz w:val="22"/>
                <w:szCs w:val="22"/>
              </w:rPr>
            </w:pPr>
            <w:r w:rsidRPr="003C52F6">
              <w:rPr>
                <w:rFonts w:ascii="Calibri" w:hAnsi="Calibri" w:cs="Calibri"/>
                <w:b/>
                <w:bCs/>
                <w:sz w:val="22"/>
                <w:szCs w:val="22"/>
              </w:rPr>
              <w:t>Operating costs</w:t>
            </w:r>
          </w:p>
        </w:tc>
      </w:tr>
      <w:tr w:rsidR="0034584F" w:rsidRPr="003C52F6" w:rsidTr="0034584F">
        <w:trPr>
          <w:trHeight w:val="255"/>
        </w:trPr>
        <w:tc>
          <w:tcPr>
            <w:tcW w:w="3786" w:type="dxa"/>
            <w:shd w:val="clear" w:color="auto" w:fill="auto"/>
          </w:tcPr>
          <w:p w:rsidR="0034584F" w:rsidRPr="003C52F6" w:rsidRDefault="0034584F" w:rsidP="004C1557">
            <w:pPr>
              <w:jc w:val="both"/>
              <w:rPr>
                <w:rFonts w:ascii="Calibri" w:hAnsi="Calibri" w:cs="Calibri"/>
                <w:sz w:val="22"/>
                <w:szCs w:val="22"/>
                <w:lang w:val="en-US"/>
              </w:rPr>
            </w:pPr>
            <w:r w:rsidRPr="003C52F6">
              <w:rPr>
                <w:rFonts w:ascii="Calibri" w:hAnsi="Calibri" w:cs="Calibri"/>
                <w:sz w:val="22"/>
                <w:szCs w:val="22"/>
                <w:lang w:val="en-US"/>
              </w:rPr>
              <w:t>Personnel costs (employees in the field and at head office [expatriates and locals)</w:t>
            </w:r>
          </w:p>
        </w:tc>
        <w:tc>
          <w:tcPr>
            <w:tcW w:w="808" w:type="dxa"/>
            <w:shd w:val="clear" w:color="auto" w:fill="auto"/>
          </w:tcPr>
          <w:p w:rsidR="0034584F" w:rsidRPr="003C52F6" w:rsidRDefault="0034584F" w:rsidP="0034584F">
            <w:pPr>
              <w:rPr>
                <w:rFonts w:ascii="Calibri" w:hAnsi="Calibri" w:cs="Calibri"/>
                <w:sz w:val="22"/>
                <w:szCs w:val="22"/>
                <w:lang w:val="en-US"/>
              </w:rPr>
            </w:pPr>
            <w:r w:rsidRPr="003C52F6">
              <w:rPr>
                <w:rFonts w:ascii="Calibri" w:hAnsi="Calibri" w:cs="Calibri"/>
                <w:sz w:val="22"/>
                <w:szCs w:val="22"/>
                <w:lang w:val="en-US"/>
              </w:rPr>
              <w:t> </w:t>
            </w:r>
          </w:p>
        </w:tc>
        <w:tc>
          <w:tcPr>
            <w:tcW w:w="789" w:type="dxa"/>
            <w:shd w:val="solid" w:color="BFBFBF" w:fill="auto"/>
          </w:tcPr>
          <w:p w:rsidR="0034584F" w:rsidRPr="003C52F6" w:rsidRDefault="0034584F" w:rsidP="0034584F">
            <w:pPr>
              <w:rPr>
                <w:rFonts w:ascii="Calibri" w:hAnsi="Calibri" w:cs="Calibri"/>
                <w:sz w:val="22"/>
                <w:szCs w:val="22"/>
                <w:lang w:val="en-US"/>
              </w:rPr>
            </w:pPr>
          </w:p>
        </w:tc>
        <w:tc>
          <w:tcPr>
            <w:tcW w:w="847" w:type="dxa"/>
            <w:shd w:val="clear" w:color="auto" w:fill="auto"/>
          </w:tcPr>
          <w:p w:rsidR="0034584F" w:rsidRPr="003C52F6" w:rsidRDefault="0034584F" w:rsidP="0034584F">
            <w:pPr>
              <w:rPr>
                <w:rFonts w:ascii="Calibri" w:hAnsi="Calibri" w:cs="Calibri"/>
                <w:sz w:val="22"/>
                <w:szCs w:val="22"/>
                <w:lang w:val="en-US"/>
              </w:rPr>
            </w:pPr>
            <w:r w:rsidRPr="003C52F6">
              <w:rPr>
                <w:rFonts w:ascii="Calibri" w:hAnsi="Calibri" w:cs="Calibri"/>
                <w:sz w:val="22"/>
                <w:szCs w:val="22"/>
                <w:lang w:val="en-US"/>
              </w:rPr>
              <w:t> </w:t>
            </w:r>
          </w:p>
        </w:tc>
        <w:tc>
          <w:tcPr>
            <w:tcW w:w="829" w:type="dxa"/>
            <w:shd w:val="solid" w:color="BFBFBF" w:fill="auto"/>
          </w:tcPr>
          <w:p w:rsidR="0034584F" w:rsidRPr="003C52F6" w:rsidRDefault="0034584F" w:rsidP="0034584F">
            <w:pPr>
              <w:rPr>
                <w:rFonts w:ascii="Calibri" w:hAnsi="Calibri" w:cs="Calibri"/>
                <w:sz w:val="22"/>
                <w:szCs w:val="22"/>
                <w:lang w:val="en-US"/>
              </w:rPr>
            </w:pPr>
          </w:p>
        </w:tc>
        <w:tc>
          <w:tcPr>
            <w:tcW w:w="768" w:type="dxa"/>
            <w:shd w:val="clear" w:color="auto" w:fill="auto"/>
          </w:tcPr>
          <w:p w:rsidR="0034584F" w:rsidRPr="003C52F6" w:rsidRDefault="0034584F" w:rsidP="0034584F">
            <w:pPr>
              <w:rPr>
                <w:rFonts w:ascii="Calibri" w:hAnsi="Calibri" w:cs="Calibri"/>
                <w:sz w:val="22"/>
                <w:szCs w:val="22"/>
                <w:lang w:val="en-US"/>
              </w:rPr>
            </w:pPr>
            <w:r w:rsidRPr="003C52F6">
              <w:rPr>
                <w:rFonts w:ascii="Calibri" w:hAnsi="Calibri" w:cs="Calibri"/>
                <w:sz w:val="22"/>
                <w:szCs w:val="22"/>
                <w:lang w:val="en-US"/>
              </w:rPr>
              <w:t> </w:t>
            </w:r>
          </w:p>
        </w:tc>
        <w:tc>
          <w:tcPr>
            <w:tcW w:w="756" w:type="dxa"/>
            <w:gridSpan w:val="2"/>
            <w:shd w:val="solid" w:color="BFBFBF" w:fill="auto"/>
          </w:tcPr>
          <w:p w:rsidR="0034584F" w:rsidRPr="003C52F6" w:rsidRDefault="0034584F" w:rsidP="0034584F">
            <w:pPr>
              <w:rPr>
                <w:rFonts w:ascii="Calibri" w:hAnsi="Calibri" w:cs="Calibri"/>
                <w:sz w:val="22"/>
                <w:szCs w:val="22"/>
                <w:lang w:val="en-US"/>
              </w:rPr>
            </w:pPr>
          </w:p>
        </w:tc>
        <w:tc>
          <w:tcPr>
            <w:tcW w:w="638" w:type="dxa"/>
            <w:shd w:val="clear" w:color="auto" w:fill="auto"/>
          </w:tcPr>
          <w:p w:rsidR="0034584F" w:rsidRPr="003C52F6" w:rsidRDefault="0034584F" w:rsidP="0034584F">
            <w:pPr>
              <w:rPr>
                <w:rFonts w:ascii="Calibri" w:hAnsi="Calibri" w:cs="Calibri"/>
                <w:sz w:val="22"/>
                <w:szCs w:val="22"/>
                <w:lang w:val="en-US"/>
              </w:rPr>
            </w:pPr>
            <w:r w:rsidRPr="003C52F6">
              <w:rPr>
                <w:rFonts w:ascii="Calibri" w:hAnsi="Calibri" w:cs="Calibri"/>
                <w:sz w:val="22"/>
                <w:szCs w:val="22"/>
                <w:lang w:val="en-US"/>
              </w:rPr>
              <w:t> </w:t>
            </w:r>
          </w:p>
        </w:tc>
        <w:tc>
          <w:tcPr>
            <w:tcW w:w="639" w:type="dxa"/>
            <w:gridSpan w:val="2"/>
            <w:shd w:val="solid" w:color="BFBFBF" w:fill="auto"/>
          </w:tcPr>
          <w:p w:rsidR="0034584F" w:rsidRPr="003C52F6" w:rsidRDefault="0034584F" w:rsidP="0034584F">
            <w:pPr>
              <w:rPr>
                <w:rFonts w:ascii="Calibri" w:hAnsi="Calibri" w:cs="Calibri"/>
                <w:sz w:val="22"/>
                <w:szCs w:val="22"/>
                <w:lang w:val="en-US"/>
              </w:rPr>
            </w:pPr>
          </w:p>
        </w:tc>
      </w:tr>
      <w:tr w:rsidR="0034584F" w:rsidRPr="003C52F6" w:rsidTr="0034584F">
        <w:trPr>
          <w:trHeight w:val="255"/>
        </w:trPr>
        <w:tc>
          <w:tcPr>
            <w:tcW w:w="3786" w:type="dxa"/>
            <w:shd w:val="clear" w:color="auto" w:fill="auto"/>
          </w:tcPr>
          <w:p w:rsidR="0034584F" w:rsidRPr="003C52F6" w:rsidRDefault="0034584F" w:rsidP="004C1557">
            <w:pPr>
              <w:jc w:val="both"/>
              <w:rPr>
                <w:rFonts w:ascii="Calibri" w:hAnsi="Calibri" w:cs="Calibri"/>
                <w:sz w:val="22"/>
                <w:szCs w:val="22"/>
              </w:rPr>
            </w:pPr>
            <w:r w:rsidRPr="003C52F6">
              <w:rPr>
                <w:rFonts w:ascii="Calibri" w:hAnsi="Calibri" w:cs="Calibri"/>
                <w:sz w:val="22"/>
                <w:szCs w:val="22"/>
              </w:rPr>
              <w:t>Leasing fees</w:t>
            </w:r>
          </w:p>
        </w:tc>
        <w:tc>
          <w:tcPr>
            <w:tcW w:w="808" w:type="dxa"/>
            <w:shd w:val="clear" w:color="auto" w:fill="auto"/>
          </w:tcPr>
          <w:p w:rsidR="0034584F" w:rsidRPr="003C52F6" w:rsidRDefault="0034584F" w:rsidP="0034584F">
            <w:pPr>
              <w:rPr>
                <w:rFonts w:ascii="Calibri" w:hAnsi="Calibri" w:cs="Calibri"/>
                <w:sz w:val="22"/>
                <w:szCs w:val="22"/>
              </w:rPr>
            </w:pPr>
            <w:r w:rsidRPr="003C52F6">
              <w:rPr>
                <w:rFonts w:ascii="Calibri" w:hAnsi="Calibri" w:cs="Calibri"/>
                <w:sz w:val="22"/>
                <w:szCs w:val="22"/>
              </w:rPr>
              <w:t> </w:t>
            </w:r>
          </w:p>
        </w:tc>
        <w:tc>
          <w:tcPr>
            <w:tcW w:w="789" w:type="dxa"/>
            <w:shd w:val="solid" w:color="BFBFBF" w:fill="auto"/>
          </w:tcPr>
          <w:p w:rsidR="0034584F" w:rsidRPr="003C52F6" w:rsidRDefault="0034584F" w:rsidP="0034584F">
            <w:pPr>
              <w:rPr>
                <w:rFonts w:ascii="Calibri" w:hAnsi="Calibri" w:cs="Calibri"/>
                <w:sz w:val="22"/>
                <w:szCs w:val="22"/>
              </w:rPr>
            </w:pPr>
          </w:p>
        </w:tc>
        <w:tc>
          <w:tcPr>
            <w:tcW w:w="847" w:type="dxa"/>
            <w:shd w:val="clear" w:color="auto" w:fill="auto"/>
          </w:tcPr>
          <w:p w:rsidR="0034584F" w:rsidRPr="003C52F6" w:rsidRDefault="0034584F" w:rsidP="0034584F">
            <w:pPr>
              <w:rPr>
                <w:rFonts w:ascii="Calibri" w:hAnsi="Calibri" w:cs="Calibri"/>
                <w:sz w:val="22"/>
                <w:szCs w:val="22"/>
              </w:rPr>
            </w:pPr>
            <w:r w:rsidRPr="003C52F6">
              <w:rPr>
                <w:rFonts w:ascii="Calibri" w:hAnsi="Calibri" w:cs="Calibri"/>
                <w:sz w:val="22"/>
                <w:szCs w:val="22"/>
              </w:rPr>
              <w:t> </w:t>
            </w:r>
          </w:p>
        </w:tc>
        <w:tc>
          <w:tcPr>
            <w:tcW w:w="829" w:type="dxa"/>
            <w:shd w:val="solid" w:color="BFBFBF" w:fill="auto"/>
          </w:tcPr>
          <w:p w:rsidR="0034584F" w:rsidRPr="003C52F6" w:rsidRDefault="0034584F" w:rsidP="0034584F">
            <w:pPr>
              <w:rPr>
                <w:rFonts w:ascii="Calibri" w:hAnsi="Calibri" w:cs="Calibri"/>
                <w:sz w:val="22"/>
                <w:szCs w:val="22"/>
              </w:rPr>
            </w:pPr>
          </w:p>
        </w:tc>
        <w:tc>
          <w:tcPr>
            <w:tcW w:w="768" w:type="dxa"/>
            <w:shd w:val="clear" w:color="auto" w:fill="auto"/>
          </w:tcPr>
          <w:p w:rsidR="0034584F" w:rsidRPr="003C52F6" w:rsidRDefault="0034584F" w:rsidP="0034584F">
            <w:pPr>
              <w:rPr>
                <w:rFonts w:ascii="Calibri" w:hAnsi="Calibri" w:cs="Calibri"/>
                <w:sz w:val="22"/>
                <w:szCs w:val="22"/>
              </w:rPr>
            </w:pPr>
            <w:r w:rsidRPr="003C52F6">
              <w:rPr>
                <w:rFonts w:ascii="Calibri" w:hAnsi="Calibri" w:cs="Calibri"/>
                <w:sz w:val="22"/>
                <w:szCs w:val="22"/>
              </w:rPr>
              <w:t> </w:t>
            </w:r>
          </w:p>
        </w:tc>
        <w:tc>
          <w:tcPr>
            <w:tcW w:w="756" w:type="dxa"/>
            <w:gridSpan w:val="2"/>
            <w:shd w:val="solid" w:color="BFBFBF" w:fill="auto"/>
          </w:tcPr>
          <w:p w:rsidR="0034584F" w:rsidRPr="003C52F6" w:rsidRDefault="0034584F" w:rsidP="0034584F">
            <w:pPr>
              <w:rPr>
                <w:rFonts w:ascii="Calibri" w:hAnsi="Calibri" w:cs="Calibri"/>
                <w:sz w:val="22"/>
                <w:szCs w:val="22"/>
              </w:rPr>
            </w:pPr>
          </w:p>
        </w:tc>
        <w:tc>
          <w:tcPr>
            <w:tcW w:w="638" w:type="dxa"/>
            <w:shd w:val="clear" w:color="auto" w:fill="auto"/>
          </w:tcPr>
          <w:p w:rsidR="0034584F" w:rsidRPr="003C52F6" w:rsidRDefault="0034584F" w:rsidP="0034584F">
            <w:pPr>
              <w:rPr>
                <w:rFonts w:ascii="Calibri" w:hAnsi="Calibri" w:cs="Calibri"/>
                <w:sz w:val="22"/>
                <w:szCs w:val="22"/>
              </w:rPr>
            </w:pPr>
            <w:r w:rsidRPr="003C52F6">
              <w:rPr>
                <w:rFonts w:ascii="Calibri" w:hAnsi="Calibri" w:cs="Calibri"/>
                <w:sz w:val="22"/>
                <w:szCs w:val="22"/>
              </w:rPr>
              <w:t> </w:t>
            </w:r>
          </w:p>
        </w:tc>
        <w:tc>
          <w:tcPr>
            <w:tcW w:w="639" w:type="dxa"/>
            <w:gridSpan w:val="2"/>
            <w:shd w:val="solid" w:color="BFBFBF" w:fill="auto"/>
          </w:tcPr>
          <w:p w:rsidR="0034584F" w:rsidRPr="003C52F6" w:rsidRDefault="0034584F" w:rsidP="0034584F">
            <w:pPr>
              <w:rPr>
                <w:rFonts w:ascii="Calibri" w:hAnsi="Calibri" w:cs="Calibri"/>
                <w:sz w:val="22"/>
                <w:szCs w:val="22"/>
              </w:rPr>
            </w:pPr>
          </w:p>
        </w:tc>
      </w:tr>
      <w:tr w:rsidR="0034584F" w:rsidRPr="003C52F6" w:rsidTr="0034584F">
        <w:trPr>
          <w:trHeight w:val="255"/>
        </w:trPr>
        <w:tc>
          <w:tcPr>
            <w:tcW w:w="3786" w:type="dxa"/>
            <w:shd w:val="clear" w:color="auto" w:fill="auto"/>
          </w:tcPr>
          <w:p w:rsidR="0034584F" w:rsidRPr="003C52F6" w:rsidRDefault="0034584F" w:rsidP="004C1557">
            <w:pPr>
              <w:jc w:val="both"/>
              <w:rPr>
                <w:rFonts w:ascii="Calibri" w:hAnsi="Calibri" w:cs="Calibri"/>
                <w:sz w:val="22"/>
                <w:szCs w:val="22"/>
              </w:rPr>
            </w:pPr>
            <w:r w:rsidRPr="003C52F6">
              <w:rPr>
                <w:rFonts w:ascii="Calibri" w:hAnsi="Calibri" w:cs="Calibri"/>
                <w:sz w:val="22"/>
                <w:szCs w:val="22"/>
              </w:rPr>
              <w:t xml:space="preserve">Finance charges and taxes </w:t>
            </w:r>
          </w:p>
        </w:tc>
        <w:tc>
          <w:tcPr>
            <w:tcW w:w="808" w:type="dxa"/>
            <w:shd w:val="clear" w:color="auto" w:fill="auto"/>
          </w:tcPr>
          <w:p w:rsidR="0034584F" w:rsidRPr="003C52F6" w:rsidRDefault="0034584F" w:rsidP="0034584F">
            <w:pPr>
              <w:rPr>
                <w:rFonts w:ascii="Calibri" w:hAnsi="Calibri" w:cs="Calibri"/>
                <w:sz w:val="22"/>
                <w:szCs w:val="22"/>
              </w:rPr>
            </w:pPr>
            <w:r w:rsidRPr="003C52F6">
              <w:rPr>
                <w:rFonts w:ascii="Calibri" w:hAnsi="Calibri" w:cs="Calibri"/>
                <w:sz w:val="22"/>
                <w:szCs w:val="22"/>
              </w:rPr>
              <w:t> </w:t>
            </w:r>
          </w:p>
        </w:tc>
        <w:tc>
          <w:tcPr>
            <w:tcW w:w="789" w:type="dxa"/>
            <w:shd w:val="solid" w:color="BFBFBF" w:fill="auto"/>
          </w:tcPr>
          <w:p w:rsidR="0034584F" w:rsidRPr="003C52F6" w:rsidRDefault="0034584F" w:rsidP="0034584F">
            <w:pPr>
              <w:rPr>
                <w:rFonts w:ascii="Calibri" w:hAnsi="Calibri" w:cs="Calibri"/>
                <w:sz w:val="22"/>
                <w:szCs w:val="22"/>
              </w:rPr>
            </w:pPr>
          </w:p>
        </w:tc>
        <w:tc>
          <w:tcPr>
            <w:tcW w:w="847" w:type="dxa"/>
            <w:shd w:val="clear" w:color="auto" w:fill="auto"/>
          </w:tcPr>
          <w:p w:rsidR="0034584F" w:rsidRPr="003C52F6" w:rsidRDefault="0034584F" w:rsidP="0034584F">
            <w:pPr>
              <w:rPr>
                <w:rFonts w:ascii="Calibri" w:hAnsi="Calibri" w:cs="Calibri"/>
                <w:sz w:val="22"/>
                <w:szCs w:val="22"/>
              </w:rPr>
            </w:pPr>
            <w:r w:rsidRPr="003C52F6">
              <w:rPr>
                <w:rFonts w:ascii="Calibri" w:hAnsi="Calibri" w:cs="Calibri"/>
                <w:sz w:val="22"/>
                <w:szCs w:val="22"/>
              </w:rPr>
              <w:t> </w:t>
            </w:r>
          </w:p>
        </w:tc>
        <w:tc>
          <w:tcPr>
            <w:tcW w:w="829" w:type="dxa"/>
            <w:shd w:val="solid" w:color="BFBFBF" w:fill="auto"/>
          </w:tcPr>
          <w:p w:rsidR="0034584F" w:rsidRPr="003C52F6" w:rsidRDefault="0034584F" w:rsidP="0034584F">
            <w:pPr>
              <w:rPr>
                <w:rFonts w:ascii="Calibri" w:hAnsi="Calibri" w:cs="Calibri"/>
                <w:sz w:val="22"/>
                <w:szCs w:val="22"/>
              </w:rPr>
            </w:pPr>
          </w:p>
        </w:tc>
        <w:tc>
          <w:tcPr>
            <w:tcW w:w="768" w:type="dxa"/>
            <w:shd w:val="clear" w:color="auto" w:fill="auto"/>
          </w:tcPr>
          <w:p w:rsidR="0034584F" w:rsidRPr="003C52F6" w:rsidRDefault="0034584F" w:rsidP="0034584F">
            <w:pPr>
              <w:rPr>
                <w:rFonts w:ascii="Calibri" w:hAnsi="Calibri" w:cs="Calibri"/>
                <w:sz w:val="22"/>
                <w:szCs w:val="22"/>
              </w:rPr>
            </w:pPr>
            <w:r w:rsidRPr="003C52F6">
              <w:rPr>
                <w:rFonts w:ascii="Calibri" w:hAnsi="Calibri" w:cs="Calibri"/>
                <w:sz w:val="22"/>
                <w:szCs w:val="22"/>
              </w:rPr>
              <w:t> </w:t>
            </w:r>
          </w:p>
        </w:tc>
        <w:tc>
          <w:tcPr>
            <w:tcW w:w="756" w:type="dxa"/>
            <w:gridSpan w:val="2"/>
            <w:shd w:val="solid" w:color="BFBFBF" w:fill="auto"/>
          </w:tcPr>
          <w:p w:rsidR="0034584F" w:rsidRPr="003C52F6" w:rsidRDefault="0034584F" w:rsidP="0034584F">
            <w:pPr>
              <w:rPr>
                <w:rFonts w:ascii="Calibri" w:hAnsi="Calibri" w:cs="Calibri"/>
                <w:sz w:val="22"/>
                <w:szCs w:val="22"/>
              </w:rPr>
            </w:pPr>
          </w:p>
        </w:tc>
        <w:tc>
          <w:tcPr>
            <w:tcW w:w="638" w:type="dxa"/>
            <w:shd w:val="clear" w:color="auto" w:fill="auto"/>
          </w:tcPr>
          <w:p w:rsidR="0034584F" w:rsidRPr="003C52F6" w:rsidRDefault="0034584F" w:rsidP="0034584F">
            <w:pPr>
              <w:rPr>
                <w:rFonts w:ascii="Calibri" w:hAnsi="Calibri" w:cs="Calibri"/>
                <w:sz w:val="22"/>
                <w:szCs w:val="22"/>
              </w:rPr>
            </w:pPr>
            <w:r w:rsidRPr="003C52F6">
              <w:rPr>
                <w:rFonts w:ascii="Calibri" w:hAnsi="Calibri" w:cs="Calibri"/>
                <w:sz w:val="22"/>
                <w:szCs w:val="22"/>
              </w:rPr>
              <w:t> </w:t>
            </w:r>
          </w:p>
        </w:tc>
        <w:tc>
          <w:tcPr>
            <w:tcW w:w="639" w:type="dxa"/>
            <w:gridSpan w:val="2"/>
            <w:shd w:val="solid" w:color="BFBFBF" w:fill="auto"/>
          </w:tcPr>
          <w:p w:rsidR="0034584F" w:rsidRPr="003C52F6" w:rsidRDefault="0034584F" w:rsidP="0034584F">
            <w:pPr>
              <w:rPr>
                <w:rFonts w:ascii="Calibri" w:hAnsi="Calibri" w:cs="Calibri"/>
                <w:sz w:val="22"/>
                <w:szCs w:val="22"/>
              </w:rPr>
            </w:pPr>
          </w:p>
        </w:tc>
      </w:tr>
      <w:tr w:rsidR="0034584F" w:rsidRPr="003C52F6" w:rsidTr="0034584F">
        <w:trPr>
          <w:trHeight w:val="255"/>
        </w:trPr>
        <w:tc>
          <w:tcPr>
            <w:tcW w:w="3786" w:type="dxa"/>
            <w:shd w:val="clear" w:color="auto" w:fill="auto"/>
          </w:tcPr>
          <w:p w:rsidR="0034584F" w:rsidRPr="003C52F6" w:rsidRDefault="0034584F" w:rsidP="004C1557">
            <w:pPr>
              <w:jc w:val="both"/>
              <w:rPr>
                <w:rFonts w:ascii="Calibri" w:hAnsi="Calibri" w:cs="Calibri"/>
                <w:sz w:val="22"/>
                <w:szCs w:val="22"/>
                <w:lang w:val="en-US"/>
              </w:rPr>
            </w:pPr>
            <w:r w:rsidRPr="003C52F6">
              <w:rPr>
                <w:rFonts w:ascii="Calibri" w:hAnsi="Calibri" w:cs="Calibri"/>
                <w:sz w:val="22"/>
                <w:szCs w:val="22"/>
                <w:lang w:val="en-US"/>
              </w:rPr>
              <w:t>Communication and fund-raising expenses</w:t>
            </w:r>
          </w:p>
        </w:tc>
        <w:tc>
          <w:tcPr>
            <w:tcW w:w="808" w:type="dxa"/>
            <w:shd w:val="clear" w:color="auto" w:fill="auto"/>
          </w:tcPr>
          <w:p w:rsidR="0034584F" w:rsidRPr="003C52F6" w:rsidRDefault="0034584F" w:rsidP="0034584F">
            <w:pPr>
              <w:rPr>
                <w:rFonts w:ascii="Calibri" w:hAnsi="Calibri" w:cs="Calibri"/>
                <w:sz w:val="22"/>
                <w:szCs w:val="22"/>
                <w:lang w:val="en-US"/>
              </w:rPr>
            </w:pPr>
            <w:r w:rsidRPr="003C52F6">
              <w:rPr>
                <w:rFonts w:ascii="Calibri" w:hAnsi="Calibri" w:cs="Calibri"/>
                <w:sz w:val="22"/>
                <w:szCs w:val="22"/>
                <w:lang w:val="en-US"/>
              </w:rPr>
              <w:t> </w:t>
            </w:r>
          </w:p>
        </w:tc>
        <w:tc>
          <w:tcPr>
            <w:tcW w:w="789" w:type="dxa"/>
            <w:shd w:val="solid" w:color="BFBFBF" w:fill="auto"/>
          </w:tcPr>
          <w:p w:rsidR="0034584F" w:rsidRPr="003C52F6" w:rsidRDefault="0034584F" w:rsidP="0034584F">
            <w:pPr>
              <w:rPr>
                <w:rFonts w:ascii="Calibri" w:hAnsi="Calibri" w:cs="Calibri"/>
                <w:sz w:val="22"/>
                <w:szCs w:val="22"/>
                <w:lang w:val="en-US"/>
              </w:rPr>
            </w:pPr>
          </w:p>
        </w:tc>
        <w:tc>
          <w:tcPr>
            <w:tcW w:w="847" w:type="dxa"/>
            <w:shd w:val="clear" w:color="auto" w:fill="auto"/>
          </w:tcPr>
          <w:p w:rsidR="0034584F" w:rsidRPr="003C52F6" w:rsidRDefault="0034584F" w:rsidP="0034584F">
            <w:pPr>
              <w:rPr>
                <w:rFonts w:ascii="Calibri" w:hAnsi="Calibri" w:cs="Calibri"/>
                <w:sz w:val="22"/>
                <w:szCs w:val="22"/>
                <w:lang w:val="en-US"/>
              </w:rPr>
            </w:pPr>
            <w:r w:rsidRPr="003C52F6">
              <w:rPr>
                <w:rFonts w:ascii="Calibri" w:hAnsi="Calibri" w:cs="Calibri"/>
                <w:sz w:val="22"/>
                <w:szCs w:val="22"/>
                <w:lang w:val="en-US"/>
              </w:rPr>
              <w:t> </w:t>
            </w:r>
          </w:p>
        </w:tc>
        <w:tc>
          <w:tcPr>
            <w:tcW w:w="829" w:type="dxa"/>
            <w:shd w:val="solid" w:color="BFBFBF" w:fill="auto"/>
          </w:tcPr>
          <w:p w:rsidR="0034584F" w:rsidRPr="003C52F6" w:rsidRDefault="0034584F" w:rsidP="0034584F">
            <w:pPr>
              <w:rPr>
                <w:rFonts w:ascii="Calibri" w:hAnsi="Calibri" w:cs="Calibri"/>
                <w:sz w:val="22"/>
                <w:szCs w:val="22"/>
                <w:lang w:val="en-US"/>
              </w:rPr>
            </w:pPr>
          </w:p>
        </w:tc>
        <w:tc>
          <w:tcPr>
            <w:tcW w:w="768" w:type="dxa"/>
            <w:shd w:val="clear" w:color="auto" w:fill="auto"/>
          </w:tcPr>
          <w:p w:rsidR="0034584F" w:rsidRPr="003C52F6" w:rsidRDefault="0034584F" w:rsidP="0034584F">
            <w:pPr>
              <w:rPr>
                <w:rFonts w:ascii="Calibri" w:hAnsi="Calibri" w:cs="Calibri"/>
                <w:sz w:val="22"/>
                <w:szCs w:val="22"/>
                <w:lang w:val="en-US"/>
              </w:rPr>
            </w:pPr>
            <w:r w:rsidRPr="003C52F6">
              <w:rPr>
                <w:rFonts w:ascii="Calibri" w:hAnsi="Calibri" w:cs="Calibri"/>
                <w:sz w:val="22"/>
                <w:szCs w:val="22"/>
                <w:lang w:val="en-US"/>
              </w:rPr>
              <w:t> </w:t>
            </w:r>
          </w:p>
        </w:tc>
        <w:tc>
          <w:tcPr>
            <w:tcW w:w="756" w:type="dxa"/>
            <w:gridSpan w:val="2"/>
            <w:shd w:val="solid" w:color="BFBFBF" w:fill="auto"/>
          </w:tcPr>
          <w:p w:rsidR="0034584F" w:rsidRPr="003C52F6" w:rsidRDefault="0034584F" w:rsidP="0034584F">
            <w:pPr>
              <w:rPr>
                <w:rFonts w:ascii="Calibri" w:hAnsi="Calibri" w:cs="Calibri"/>
                <w:sz w:val="22"/>
                <w:szCs w:val="22"/>
                <w:lang w:val="en-US"/>
              </w:rPr>
            </w:pPr>
          </w:p>
        </w:tc>
        <w:tc>
          <w:tcPr>
            <w:tcW w:w="638" w:type="dxa"/>
            <w:shd w:val="clear" w:color="auto" w:fill="auto"/>
          </w:tcPr>
          <w:p w:rsidR="0034584F" w:rsidRPr="003C52F6" w:rsidRDefault="0034584F" w:rsidP="0034584F">
            <w:pPr>
              <w:rPr>
                <w:rFonts w:ascii="Calibri" w:hAnsi="Calibri" w:cs="Calibri"/>
                <w:sz w:val="22"/>
                <w:szCs w:val="22"/>
                <w:lang w:val="en-US"/>
              </w:rPr>
            </w:pPr>
            <w:r w:rsidRPr="003C52F6">
              <w:rPr>
                <w:rFonts w:ascii="Calibri" w:hAnsi="Calibri" w:cs="Calibri"/>
                <w:sz w:val="22"/>
                <w:szCs w:val="22"/>
                <w:lang w:val="en-US"/>
              </w:rPr>
              <w:t> </w:t>
            </w:r>
          </w:p>
        </w:tc>
        <w:tc>
          <w:tcPr>
            <w:tcW w:w="639" w:type="dxa"/>
            <w:gridSpan w:val="2"/>
            <w:shd w:val="solid" w:color="BFBFBF" w:fill="auto"/>
          </w:tcPr>
          <w:p w:rsidR="0034584F" w:rsidRPr="003C52F6" w:rsidRDefault="0034584F" w:rsidP="0034584F">
            <w:pPr>
              <w:rPr>
                <w:rFonts w:ascii="Calibri" w:hAnsi="Calibri" w:cs="Calibri"/>
                <w:sz w:val="22"/>
                <w:szCs w:val="22"/>
                <w:lang w:val="en-US"/>
              </w:rPr>
            </w:pPr>
          </w:p>
        </w:tc>
      </w:tr>
      <w:tr w:rsidR="0034584F" w:rsidRPr="003C52F6" w:rsidTr="0034584F">
        <w:trPr>
          <w:trHeight w:val="255"/>
        </w:trPr>
        <w:tc>
          <w:tcPr>
            <w:tcW w:w="3786" w:type="dxa"/>
            <w:shd w:val="solid" w:color="BFBFBF" w:fill="auto"/>
          </w:tcPr>
          <w:p w:rsidR="0034584F" w:rsidRPr="003C52F6" w:rsidRDefault="0034584F" w:rsidP="004C1557">
            <w:pPr>
              <w:jc w:val="both"/>
              <w:rPr>
                <w:rFonts w:ascii="Calibri" w:hAnsi="Calibri" w:cs="Calibri"/>
                <w:sz w:val="22"/>
                <w:szCs w:val="22"/>
              </w:rPr>
            </w:pPr>
            <w:r w:rsidRPr="003C52F6">
              <w:rPr>
                <w:rFonts w:ascii="Calibri" w:hAnsi="Calibri" w:cs="Calibri"/>
                <w:sz w:val="22"/>
                <w:szCs w:val="22"/>
              </w:rPr>
              <w:t>Subtotal</w:t>
            </w:r>
          </w:p>
        </w:tc>
        <w:tc>
          <w:tcPr>
            <w:tcW w:w="808" w:type="dxa"/>
            <w:shd w:val="solid" w:color="BFBFBF" w:fill="auto"/>
          </w:tcPr>
          <w:p w:rsidR="0034584F" w:rsidRPr="003C52F6" w:rsidRDefault="0034584F" w:rsidP="0034584F">
            <w:pPr>
              <w:rPr>
                <w:rFonts w:ascii="Calibri" w:hAnsi="Calibri" w:cs="Calibri"/>
                <w:sz w:val="22"/>
                <w:szCs w:val="22"/>
              </w:rPr>
            </w:pPr>
            <w:r w:rsidRPr="003C52F6">
              <w:rPr>
                <w:rFonts w:ascii="Calibri" w:hAnsi="Calibri" w:cs="Calibri"/>
                <w:sz w:val="22"/>
                <w:szCs w:val="22"/>
              </w:rPr>
              <w:t> </w:t>
            </w:r>
          </w:p>
        </w:tc>
        <w:tc>
          <w:tcPr>
            <w:tcW w:w="789" w:type="dxa"/>
            <w:shd w:val="solid" w:color="BFBFBF" w:fill="auto"/>
          </w:tcPr>
          <w:p w:rsidR="0034584F" w:rsidRPr="003C52F6" w:rsidRDefault="0034584F" w:rsidP="0034584F">
            <w:pPr>
              <w:rPr>
                <w:rFonts w:ascii="Calibri" w:hAnsi="Calibri" w:cs="Calibri"/>
                <w:sz w:val="22"/>
                <w:szCs w:val="22"/>
              </w:rPr>
            </w:pPr>
          </w:p>
        </w:tc>
        <w:tc>
          <w:tcPr>
            <w:tcW w:w="847" w:type="dxa"/>
            <w:shd w:val="solid" w:color="BFBFBF" w:fill="auto"/>
          </w:tcPr>
          <w:p w:rsidR="0034584F" w:rsidRPr="003C52F6" w:rsidRDefault="0034584F" w:rsidP="0034584F">
            <w:pPr>
              <w:rPr>
                <w:rFonts w:ascii="Calibri" w:hAnsi="Calibri" w:cs="Calibri"/>
                <w:sz w:val="22"/>
                <w:szCs w:val="22"/>
              </w:rPr>
            </w:pPr>
            <w:r w:rsidRPr="003C52F6">
              <w:rPr>
                <w:rFonts w:ascii="Calibri" w:hAnsi="Calibri" w:cs="Calibri"/>
                <w:sz w:val="22"/>
                <w:szCs w:val="22"/>
              </w:rPr>
              <w:t> </w:t>
            </w:r>
          </w:p>
        </w:tc>
        <w:tc>
          <w:tcPr>
            <w:tcW w:w="829" w:type="dxa"/>
            <w:shd w:val="solid" w:color="BFBFBF" w:fill="auto"/>
          </w:tcPr>
          <w:p w:rsidR="0034584F" w:rsidRPr="003C52F6" w:rsidRDefault="0034584F" w:rsidP="0034584F">
            <w:pPr>
              <w:rPr>
                <w:rFonts w:ascii="Calibri" w:hAnsi="Calibri" w:cs="Calibri"/>
                <w:sz w:val="22"/>
                <w:szCs w:val="22"/>
              </w:rPr>
            </w:pPr>
          </w:p>
        </w:tc>
        <w:tc>
          <w:tcPr>
            <w:tcW w:w="768" w:type="dxa"/>
            <w:shd w:val="solid" w:color="BFBFBF" w:fill="auto"/>
          </w:tcPr>
          <w:p w:rsidR="0034584F" w:rsidRPr="003C52F6" w:rsidRDefault="0034584F" w:rsidP="0034584F">
            <w:pPr>
              <w:rPr>
                <w:rFonts w:ascii="Calibri" w:hAnsi="Calibri" w:cs="Calibri"/>
                <w:sz w:val="22"/>
                <w:szCs w:val="22"/>
              </w:rPr>
            </w:pPr>
            <w:r w:rsidRPr="003C52F6">
              <w:rPr>
                <w:rFonts w:ascii="Calibri" w:hAnsi="Calibri" w:cs="Calibri"/>
                <w:sz w:val="22"/>
                <w:szCs w:val="22"/>
              </w:rPr>
              <w:t> </w:t>
            </w:r>
          </w:p>
        </w:tc>
        <w:tc>
          <w:tcPr>
            <w:tcW w:w="756" w:type="dxa"/>
            <w:gridSpan w:val="2"/>
            <w:shd w:val="solid" w:color="BFBFBF" w:fill="auto"/>
          </w:tcPr>
          <w:p w:rsidR="0034584F" w:rsidRPr="003C52F6" w:rsidRDefault="0034584F" w:rsidP="0034584F">
            <w:pPr>
              <w:rPr>
                <w:rFonts w:ascii="Calibri" w:hAnsi="Calibri" w:cs="Calibri"/>
                <w:sz w:val="22"/>
                <w:szCs w:val="22"/>
              </w:rPr>
            </w:pPr>
          </w:p>
        </w:tc>
        <w:tc>
          <w:tcPr>
            <w:tcW w:w="638" w:type="dxa"/>
            <w:shd w:val="solid" w:color="BFBFBF" w:fill="auto"/>
          </w:tcPr>
          <w:p w:rsidR="0034584F" w:rsidRPr="003C52F6" w:rsidRDefault="0034584F" w:rsidP="0034584F">
            <w:pPr>
              <w:rPr>
                <w:rFonts w:ascii="Calibri" w:hAnsi="Calibri" w:cs="Calibri"/>
                <w:sz w:val="22"/>
                <w:szCs w:val="22"/>
              </w:rPr>
            </w:pPr>
            <w:r w:rsidRPr="003C52F6">
              <w:rPr>
                <w:rFonts w:ascii="Calibri" w:hAnsi="Calibri" w:cs="Calibri"/>
                <w:sz w:val="22"/>
                <w:szCs w:val="22"/>
              </w:rPr>
              <w:t> </w:t>
            </w:r>
          </w:p>
        </w:tc>
        <w:tc>
          <w:tcPr>
            <w:tcW w:w="639" w:type="dxa"/>
            <w:gridSpan w:val="2"/>
            <w:shd w:val="solid" w:color="BFBFBF" w:fill="auto"/>
          </w:tcPr>
          <w:p w:rsidR="0034584F" w:rsidRPr="003C52F6" w:rsidRDefault="0034584F" w:rsidP="0034584F">
            <w:pPr>
              <w:rPr>
                <w:rFonts w:ascii="Calibri" w:hAnsi="Calibri" w:cs="Calibri"/>
                <w:sz w:val="22"/>
                <w:szCs w:val="22"/>
              </w:rPr>
            </w:pPr>
          </w:p>
        </w:tc>
      </w:tr>
      <w:tr w:rsidR="0034584F" w:rsidRPr="003C52F6" w:rsidTr="0034584F">
        <w:trPr>
          <w:trHeight w:val="255"/>
        </w:trPr>
        <w:tc>
          <w:tcPr>
            <w:tcW w:w="9860" w:type="dxa"/>
            <w:gridSpan w:val="11"/>
            <w:shd w:val="clear" w:color="auto" w:fill="auto"/>
          </w:tcPr>
          <w:p w:rsidR="0034584F" w:rsidRPr="003C52F6" w:rsidRDefault="0034584F" w:rsidP="004C1557">
            <w:pPr>
              <w:jc w:val="both"/>
              <w:rPr>
                <w:rFonts w:ascii="Calibri" w:hAnsi="Calibri" w:cs="Calibri"/>
                <w:b/>
                <w:bCs/>
                <w:sz w:val="22"/>
                <w:szCs w:val="22"/>
              </w:rPr>
            </w:pPr>
            <w:r w:rsidRPr="003C52F6">
              <w:rPr>
                <w:rFonts w:ascii="Calibri" w:hAnsi="Calibri" w:cs="Calibri"/>
                <w:b/>
                <w:bCs/>
                <w:sz w:val="22"/>
                <w:szCs w:val="22"/>
              </w:rPr>
              <w:t>Actions</w:t>
            </w:r>
            <w:r w:rsidRPr="003C52F6">
              <w:rPr>
                <w:rStyle w:val="Appelnotedebasdep"/>
                <w:rFonts w:ascii="Calibri" w:hAnsi="Calibri" w:cs="Calibri"/>
                <w:b/>
                <w:bCs/>
                <w:sz w:val="22"/>
                <w:szCs w:val="22"/>
              </w:rPr>
              <w:footnoteReference w:id="7"/>
            </w:r>
          </w:p>
        </w:tc>
      </w:tr>
      <w:tr w:rsidR="0034584F" w:rsidRPr="003C52F6" w:rsidTr="0034584F">
        <w:trPr>
          <w:trHeight w:val="312"/>
        </w:trPr>
        <w:tc>
          <w:tcPr>
            <w:tcW w:w="3786" w:type="dxa"/>
            <w:shd w:val="clear" w:color="auto" w:fill="auto"/>
          </w:tcPr>
          <w:p w:rsidR="0034584F" w:rsidRPr="003C52F6" w:rsidRDefault="0034584F" w:rsidP="004C1557">
            <w:pPr>
              <w:jc w:val="both"/>
              <w:rPr>
                <w:rFonts w:ascii="Calibri" w:hAnsi="Calibri" w:cs="Calibri"/>
                <w:sz w:val="22"/>
                <w:szCs w:val="22"/>
                <w:lang w:val="en-US"/>
              </w:rPr>
            </w:pPr>
            <w:r w:rsidRPr="003C52F6">
              <w:rPr>
                <w:rFonts w:ascii="Calibri" w:hAnsi="Calibri" w:cs="Calibri"/>
                <w:sz w:val="22"/>
                <w:szCs w:val="22"/>
                <w:lang w:val="en-US"/>
              </w:rPr>
              <w:t>Diagnostic, Identification of target groups, monitoring and evaluation, cooperation with other institutions</w:t>
            </w:r>
          </w:p>
        </w:tc>
        <w:tc>
          <w:tcPr>
            <w:tcW w:w="808" w:type="dxa"/>
            <w:shd w:val="clear" w:color="auto" w:fill="auto"/>
          </w:tcPr>
          <w:p w:rsidR="0034584F" w:rsidRPr="003C52F6" w:rsidRDefault="0034584F" w:rsidP="0034584F">
            <w:pPr>
              <w:rPr>
                <w:rFonts w:ascii="Calibri" w:hAnsi="Calibri" w:cs="Calibri"/>
                <w:sz w:val="22"/>
                <w:szCs w:val="22"/>
                <w:lang w:val="en-US"/>
              </w:rPr>
            </w:pPr>
            <w:r w:rsidRPr="003C52F6">
              <w:rPr>
                <w:rFonts w:ascii="Calibri" w:hAnsi="Calibri" w:cs="Calibri"/>
                <w:sz w:val="22"/>
                <w:szCs w:val="22"/>
                <w:lang w:val="en-US"/>
              </w:rPr>
              <w:t> </w:t>
            </w:r>
          </w:p>
        </w:tc>
        <w:tc>
          <w:tcPr>
            <w:tcW w:w="789" w:type="dxa"/>
            <w:shd w:val="solid" w:color="BFBFBF" w:fill="auto"/>
          </w:tcPr>
          <w:p w:rsidR="0034584F" w:rsidRPr="003C52F6" w:rsidRDefault="0034584F" w:rsidP="0034584F">
            <w:pPr>
              <w:rPr>
                <w:rFonts w:ascii="Calibri" w:hAnsi="Calibri" w:cs="Calibri"/>
                <w:sz w:val="22"/>
                <w:szCs w:val="22"/>
                <w:lang w:val="en-US"/>
              </w:rPr>
            </w:pPr>
          </w:p>
        </w:tc>
        <w:tc>
          <w:tcPr>
            <w:tcW w:w="847" w:type="dxa"/>
            <w:shd w:val="clear" w:color="auto" w:fill="auto"/>
          </w:tcPr>
          <w:p w:rsidR="0034584F" w:rsidRPr="003C52F6" w:rsidRDefault="0034584F" w:rsidP="0034584F">
            <w:pPr>
              <w:rPr>
                <w:rFonts w:ascii="Calibri" w:hAnsi="Calibri" w:cs="Calibri"/>
                <w:sz w:val="22"/>
                <w:szCs w:val="22"/>
                <w:lang w:val="en-US"/>
              </w:rPr>
            </w:pPr>
            <w:r w:rsidRPr="003C52F6">
              <w:rPr>
                <w:rFonts w:ascii="Calibri" w:hAnsi="Calibri" w:cs="Calibri"/>
                <w:sz w:val="22"/>
                <w:szCs w:val="22"/>
                <w:lang w:val="en-US"/>
              </w:rPr>
              <w:t> </w:t>
            </w:r>
          </w:p>
        </w:tc>
        <w:tc>
          <w:tcPr>
            <w:tcW w:w="829" w:type="dxa"/>
            <w:shd w:val="solid" w:color="BFBFBF" w:fill="auto"/>
          </w:tcPr>
          <w:p w:rsidR="0034584F" w:rsidRPr="003C52F6" w:rsidRDefault="0034584F" w:rsidP="0034584F">
            <w:pPr>
              <w:rPr>
                <w:rFonts w:ascii="Calibri" w:hAnsi="Calibri" w:cs="Calibri"/>
                <w:sz w:val="22"/>
                <w:szCs w:val="22"/>
                <w:lang w:val="en-US"/>
              </w:rPr>
            </w:pPr>
          </w:p>
        </w:tc>
        <w:tc>
          <w:tcPr>
            <w:tcW w:w="768" w:type="dxa"/>
            <w:shd w:val="clear" w:color="auto" w:fill="auto"/>
          </w:tcPr>
          <w:p w:rsidR="0034584F" w:rsidRPr="003C52F6" w:rsidRDefault="0034584F" w:rsidP="0034584F">
            <w:pPr>
              <w:rPr>
                <w:rFonts w:ascii="Calibri" w:hAnsi="Calibri" w:cs="Calibri"/>
                <w:sz w:val="22"/>
                <w:szCs w:val="22"/>
                <w:lang w:val="en-US"/>
              </w:rPr>
            </w:pPr>
            <w:r w:rsidRPr="003C52F6">
              <w:rPr>
                <w:rFonts w:ascii="Calibri" w:hAnsi="Calibri" w:cs="Calibri"/>
                <w:sz w:val="22"/>
                <w:szCs w:val="22"/>
                <w:lang w:val="en-US"/>
              </w:rPr>
              <w:t> </w:t>
            </w:r>
          </w:p>
        </w:tc>
        <w:tc>
          <w:tcPr>
            <w:tcW w:w="756" w:type="dxa"/>
            <w:gridSpan w:val="2"/>
            <w:shd w:val="solid" w:color="BFBFBF" w:fill="auto"/>
          </w:tcPr>
          <w:p w:rsidR="0034584F" w:rsidRPr="003C52F6" w:rsidRDefault="0034584F" w:rsidP="0034584F">
            <w:pPr>
              <w:rPr>
                <w:rFonts w:ascii="Calibri" w:hAnsi="Calibri" w:cs="Calibri"/>
                <w:sz w:val="22"/>
                <w:szCs w:val="22"/>
                <w:lang w:val="en-US"/>
              </w:rPr>
            </w:pPr>
          </w:p>
        </w:tc>
        <w:tc>
          <w:tcPr>
            <w:tcW w:w="638" w:type="dxa"/>
            <w:shd w:val="clear" w:color="auto" w:fill="auto"/>
          </w:tcPr>
          <w:p w:rsidR="0034584F" w:rsidRPr="003C52F6" w:rsidRDefault="0034584F" w:rsidP="0034584F">
            <w:pPr>
              <w:rPr>
                <w:rFonts w:ascii="Calibri" w:hAnsi="Calibri" w:cs="Calibri"/>
                <w:sz w:val="22"/>
                <w:szCs w:val="22"/>
                <w:lang w:val="en-US"/>
              </w:rPr>
            </w:pPr>
            <w:r w:rsidRPr="003C52F6">
              <w:rPr>
                <w:rFonts w:ascii="Calibri" w:hAnsi="Calibri" w:cs="Calibri"/>
                <w:sz w:val="22"/>
                <w:szCs w:val="22"/>
                <w:lang w:val="en-US"/>
              </w:rPr>
              <w:t> </w:t>
            </w:r>
          </w:p>
        </w:tc>
        <w:tc>
          <w:tcPr>
            <w:tcW w:w="639" w:type="dxa"/>
            <w:gridSpan w:val="2"/>
            <w:shd w:val="solid" w:color="BFBFBF" w:fill="auto"/>
          </w:tcPr>
          <w:p w:rsidR="0034584F" w:rsidRPr="003C52F6" w:rsidRDefault="0034584F" w:rsidP="0034584F">
            <w:pPr>
              <w:rPr>
                <w:rFonts w:ascii="Calibri" w:hAnsi="Calibri" w:cs="Calibri"/>
                <w:sz w:val="22"/>
                <w:szCs w:val="22"/>
                <w:lang w:val="en-US"/>
              </w:rPr>
            </w:pPr>
          </w:p>
        </w:tc>
      </w:tr>
      <w:tr w:rsidR="0034584F" w:rsidRPr="003C52F6" w:rsidTr="0034584F">
        <w:trPr>
          <w:trHeight w:val="255"/>
        </w:trPr>
        <w:tc>
          <w:tcPr>
            <w:tcW w:w="3786" w:type="dxa"/>
            <w:shd w:val="clear" w:color="auto" w:fill="auto"/>
          </w:tcPr>
          <w:p w:rsidR="0034584F" w:rsidRPr="003C52F6" w:rsidRDefault="0034584F" w:rsidP="004C1557">
            <w:pPr>
              <w:jc w:val="both"/>
              <w:rPr>
                <w:rFonts w:ascii="Calibri" w:hAnsi="Calibri" w:cs="Calibri"/>
                <w:sz w:val="22"/>
                <w:szCs w:val="22"/>
                <w:lang w:val="en-US"/>
              </w:rPr>
            </w:pPr>
            <w:r w:rsidRPr="003C52F6">
              <w:rPr>
                <w:rFonts w:ascii="Calibri" w:hAnsi="Calibri" w:cs="Calibri"/>
                <w:sz w:val="22"/>
                <w:szCs w:val="22"/>
                <w:lang w:val="en-US"/>
              </w:rPr>
              <w:t>Support to vocational training and other forms of skills development</w:t>
            </w:r>
          </w:p>
        </w:tc>
        <w:tc>
          <w:tcPr>
            <w:tcW w:w="808" w:type="dxa"/>
            <w:shd w:val="clear" w:color="auto" w:fill="auto"/>
          </w:tcPr>
          <w:p w:rsidR="0034584F" w:rsidRPr="003C52F6" w:rsidRDefault="0034584F" w:rsidP="0034584F">
            <w:pPr>
              <w:rPr>
                <w:rFonts w:ascii="Calibri" w:hAnsi="Calibri" w:cs="Calibri"/>
                <w:sz w:val="22"/>
                <w:szCs w:val="22"/>
                <w:lang w:val="en-US"/>
              </w:rPr>
            </w:pPr>
            <w:r w:rsidRPr="003C52F6">
              <w:rPr>
                <w:rFonts w:ascii="Calibri" w:hAnsi="Calibri" w:cs="Calibri"/>
                <w:sz w:val="22"/>
                <w:szCs w:val="22"/>
                <w:lang w:val="en-US"/>
              </w:rPr>
              <w:t> </w:t>
            </w:r>
          </w:p>
        </w:tc>
        <w:tc>
          <w:tcPr>
            <w:tcW w:w="789" w:type="dxa"/>
            <w:shd w:val="solid" w:color="BFBFBF" w:fill="auto"/>
          </w:tcPr>
          <w:p w:rsidR="0034584F" w:rsidRPr="003C52F6" w:rsidRDefault="0034584F" w:rsidP="0034584F">
            <w:pPr>
              <w:rPr>
                <w:rFonts w:ascii="Calibri" w:hAnsi="Calibri" w:cs="Calibri"/>
                <w:sz w:val="22"/>
                <w:szCs w:val="22"/>
                <w:lang w:val="en-US"/>
              </w:rPr>
            </w:pPr>
          </w:p>
        </w:tc>
        <w:tc>
          <w:tcPr>
            <w:tcW w:w="847" w:type="dxa"/>
            <w:shd w:val="clear" w:color="auto" w:fill="auto"/>
          </w:tcPr>
          <w:p w:rsidR="0034584F" w:rsidRPr="003C52F6" w:rsidRDefault="0034584F" w:rsidP="0034584F">
            <w:pPr>
              <w:rPr>
                <w:rFonts w:ascii="Calibri" w:hAnsi="Calibri" w:cs="Calibri"/>
                <w:sz w:val="22"/>
                <w:szCs w:val="22"/>
                <w:lang w:val="en-US"/>
              </w:rPr>
            </w:pPr>
            <w:r w:rsidRPr="003C52F6">
              <w:rPr>
                <w:rFonts w:ascii="Calibri" w:hAnsi="Calibri" w:cs="Calibri"/>
                <w:sz w:val="22"/>
                <w:szCs w:val="22"/>
                <w:lang w:val="en-US"/>
              </w:rPr>
              <w:t> </w:t>
            </w:r>
          </w:p>
        </w:tc>
        <w:tc>
          <w:tcPr>
            <w:tcW w:w="829" w:type="dxa"/>
            <w:shd w:val="solid" w:color="BFBFBF" w:fill="auto"/>
          </w:tcPr>
          <w:p w:rsidR="0034584F" w:rsidRPr="003C52F6" w:rsidRDefault="0034584F" w:rsidP="0034584F">
            <w:pPr>
              <w:rPr>
                <w:rFonts w:ascii="Calibri" w:hAnsi="Calibri" w:cs="Calibri"/>
                <w:sz w:val="22"/>
                <w:szCs w:val="22"/>
                <w:lang w:val="en-US"/>
              </w:rPr>
            </w:pPr>
          </w:p>
        </w:tc>
        <w:tc>
          <w:tcPr>
            <w:tcW w:w="768" w:type="dxa"/>
            <w:shd w:val="clear" w:color="auto" w:fill="auto"/>
          </w:tcPr>
          <w:p w:rsidR="0034584F" w:rsidRPr="003C52F6" w:rsidRDefault="0034584F" w:rsidP="0034584F">
            <w:pPr>
              <w:rPr>
                <w:rFonts w:ascii="Calibri" w:hAnsi="Calibri" w:cs="Calibri"/>
                <w:sz w:val="22"/>
                <w:szCs w:val="22"/>
                <w:lang w:val="en-US"/>
              </w:rPr>
            </w:pPr>
            <w:r w:rsidRPr="003C52F6">
              <w:rPr>
                <w:rFonts w:ascii="Calibri" w:hAnsi="Calibri" w:cs="Calibri"/>
                <w:sz w:val="22"/>
                <w:szCs w:val="22"/>
                <w:lang w:val="en-US"/>
              </w:rPr>
              <w:t> </w:t>
            </w:r>
          </w:p>
        </w:tc>
        <w:tc>
          <w:tcPr>
            <w:tcW w:w="756" w:type="dxa"/>
            <w:gridSpan w:val="2"/>
            <w:shd w:val="solid" w:color="BFBFBF" w:fill="auto"/>
          </w:tcPr>
          <w:p w:rsidR="0034584F" w:rsidRPr="003C52F6" w:rsidRDefault="0034584F" w:rsidP="0034584F">
            <w:pPr>
              <w:rPr>
                <w:rFonts w:ascii="Calibri" w:hAnsi="Calibri" w:cs="Calibri"/>
                <w:sz w:val="22"/>
                <w:szCs w:val="22"/>
                <w:lang w:val="en-US"/>
              </w:rPr>
            </w:pPr>
          </w:p>
        </w:tc>
        <w:tc>
          <w:tcPr>
            <w:tcW w:w="638" w:type="dxa"/>
            <w:shd w:val="clear" w:color="auto" w:fill="auto"/>
          </w:tcPr>
          <w:p w:rsidR="0034584F" w:rsidRPr="003C52F6" w:rsidRDefault="0034584F" w:rsidP="0034584F">
            <w:pPr>
              <w:rPr>
                <w:rFonts w:ascii="Calibri" w:hAnsi="Calibri" w:cs="Calibri"/>
                <w:sz w:val="22"/>
                <w:szCs w:val="22"/>
                <w:lang w:val="en-US"/>
              </w:rPr>
            </w:pPr>
            <w:r w:rsidRPr="003C52F6">
              <w:rPr>
                <w:rFonts w:ascii="Calibri" w:hAnsi="Calibri" w:cs="Calibri"/>
                <w:sz w:val="22"/>
                <w:szCs w:val="22"/>
                <w:lang w:val="en-US"/>
              </w:rPr>
              <w:t> </w:t>
            </w:r>
          </w:p>
        </w:tc>
        <w:tc>
          <w:tcPr>
            <w:tcW w:w="639" w:type="dxa"/>
            <w:gridSpan w:val="2"/>
            <w:shd w:val="solid" w:color="BFBFBF" w:fill="auto"/>
          </w:tcPr>
          <w:p w:rsidR="0034584F" w:rsidRPr="003C52F6" w:rsidRDefault="0034584F" w:rsidP="0034584F">
            <w:pPr>
              <w:rPr>
                <w:rFonts w:ascii="Calibri" w:hAnsi="Calibri" w:cs="Calibri"/>
                <w:sz w:val="22"/>
                <w:szCs w:val="22"/>
                <w:lang w:val="en-US"/>
              </w:rPr>
            </w:pPr>
          </w:p>
        </w:tc>
      </w:tr>
      <w:tr w:rsidR="0034584F" w:rsidRPr="003C52F6" w:rsidTr="0034584F">
        <w:trPr>
          <w:trHeight w:val="255"/>
        </w:trPr>
        <w:tc>
          <w:tcPr>
            <w:tcW w:w="3786" w:type="dxa"/>
            <w:shd w:val="clear" w:color="auto" w:fill="auto"/>
          </w:tcPr>
          <w:p w:rsidR="0034584F" w:rsidRPr="003C52F6" w:rsidRDefault="0034584F" w:rsidP="004C1557">
            <w:pPr>
              <w:jc w:val="both"/>
              <w:rPr>
                <w:rFonts w:ascii="Calibri" w:hAnsi="Calibri" w:cs="Calibri"/>
                <w:sz w:val="22"/>
                <w:szCs w:val="22"/>
                <w:lang w:val="en-US"/>
              </w:rPr>
            </w:pPr>
            <w:r w:rsidRPr="003C52F6">
              <w:rPr>
                <w:rFonts w:ascii="Calibri" w:hAnsi="Calibri" w:cs="Calibri"/>
                <w:sz w:val="22"/>
                <w:szCs w:val="22"/>
                <w:lang w:val="en-US"/>
              </w:rPr>
              <w:t>Support to employment creation and access to employment</w:t>
            </w:r>
          </w:p>
        </w:tc>
        <w:tc>
          <w:tcPr>
            <w:tcW w:w="808" w:type="dxa"/>
            <w:shd w:val="clear" w:color="auto" w:fill="auto"/>
          </w:tcPr>
          <w:p w:rsidR="0034584F" w:rsidRPr="003C52F6" w:rsidRDefault="0034584F" w:rsidP="0034584F">
            <w:pPr>
              <w:rPr>
                <w:rFonts w:ascii="Calibri" w:hAnsi="Calibri" w:cs="Calibri"/>
                <w:sz w:val="22"/>
                <w:szCs w:val="22"/>
                <w:lang w:val="en-US"/>
              </w:rPr>
            </w:pPr>
            <w:r w:rsidRPr="003C52F6">
              <w:rPr>
                <w:rFonts w:ascii="Calibri" w:hAnsi="Calibri" w:cs="Calibri"/>
                <w:sz w:val="22"/>
                <w:szCs w:val="22"/>
                <w:lang w:val="en-US"/>
              </w:rPr>
              <w:t> </w:t>
            </w:r>
          </w:p>
        </w:tc>
        <w:tc>
          <w:tcPr>
            <w:tcW w:w="789" w:type="dxa"/>
            <w:shd w:val="solid" w:color="BFBFBF" w:fill="auto"/>
          </w:tcPr>
          <w:p w:rsidR="0034584F" w:rsidRPr="003C52F6" w:rsidRDefault="0034584F" w:rsidP="0034584F">
            <w:pPr>
              <w:rPr>
                <w:rFonts w:ascii="Calibri" w:hAnsi="Calibri" w:cs="Calibri"/>
                <w:sz w:val="22"/>
                <w:szCs w:val="22"/>
                <w:lang w:val="en-US"/>
              </w:rPr>
            </w:pPr>
          </w:p>
        </w:tc>
        <w:tc>
          <w:tcPr>
            <w:tcW w:w="847" w:type="dxa"/>
            <w:shd w:val="clear" w:color="auto" w:fill="auto"/>
          </w:tcPr>
          <w:p w:rsidR="0034584F" w:rsidRPr="003C52F6" w:rsidRDefault="0034584F" w:rsidP="0034584F">
            <w:pPr>
              <w:rPr>
                <w:rFonts w:ascii="Calibri" w:hAnsi="Calibri" w:cs="Calibri"/>
                <w:sz w:val="22"/>
                <w:szCs w:val="22"/>
                <w:lang w:val="en-US"/>
              </w:rPr>
            </w:pPr>
            <w:r w:rsidRPr="003C52F6">
              <w:rPr>
                <w:rFonts w:ascii="Calibri" w:hAnsi="Calibri" w:cs="Calibri"/>
                <w:sz w:val="22"/>
                <w:szCs w:val="22"/>
                <w:lang w:val="en-US"/>
              </w:rPr>
              <w:t> </w:t>
            </w:r>
          </w:p>
        </w:tc>
        <w:tc>
          <w:tcPr>
            <w:tcW w:w="829" w:type="dxa"/>
            <w:shd w:val="solid" w:color="BFBFBF" w:fill="auto"/>
          </w:tcPr>
          <w:p w:rsidR="0034584F" w:rsidRPr="003C52F6" w:rsidRDefault="0034584F" w:rsidP="0034584F">
            <w:pPr>
              <w:rPr>
                <w:rFonts w:ascii="Calibri" w:hAnsi="Calibri" w:cs="Calibri"/>
                <w:sz w:val="22"/>
                <w:szCs w:val="22"/>
                <w:lang w:val="en-US"/>
              </w:rPr>
            </w:pPr>
          </w:p>
        </w:tc>
        <w:tc>
          <w:tcPr>
            <w:tcW w:w="768" w:type="dxa"/>
            <w:shd w:val="clear" w:color="auto" w:fill="auto"/>
          </w:tcPr>
          <w:p w:rsidR="0034584F" w:rsidRPr="003C52F6" w:rsidRDefault="0034584F" w:rsidP="0034584F">
            <w:pPr>
              <w:rPr>
                <w:rFonts w:ascii="Calibri" w:hAnsi="Calibri" w:cs="Calibri"/>
                <w:sz w:val="22"/>
                <w:szCs w:val="22"/>
                <w:lang w:val="en-US"/>
              </w:rPr>
            </w:pPr>
            <w:r w:rsidRPr="003C52F6">
              <w:rPr>
                <w:rFonts w:ascii="Calibri" w:hAnsi="Calibri" w:cs="Calibri"/>
                <w:sz w:val="22"/>
                <w:szCs w:val="22"/>
                <w:lang w:val="en-US"/>
              </w:rPr>
              <w:t> </w:t>
            </w:r>
          </w:p>
        </w:tc>
        <w:tc>
          <w:tcPr>
            <w:tcW w:w="756" w:type="dxa"/>
            <w:gridSpan w:val="2"/>
            <w:shd w:val="solid" w:color="BFBFBF" w:fill="auto"/>
          </w:tcPr>
          <w:p w:rsidR="0034584F" w:rsidRPr="003C52F6" w:rsidRDefault="0034584F" w:rsidP="0034584F">
            <w:pPr>
              <w:rPr>
                <w:rFonts w:ascii="Calibri" w:hAnsi="Calibri" w:cs="Calibri"/>
                <w:sz w:val="22"/>
                <w:szCs w:val="22"/>
                <w:lang w:val="en-US"/>
              </w:rPr>
            </w:pPr>
          </w:p>
        </w:tc>
        <w:tc>
          <w:tcPr>
            <w:tcW w:w="638" w:type="dxa"/>
            <w:shd w:val="clear" w:color="auto" w:fill="auto"/>
          </w:tcPr>
          <w:p w:rsidR="0034584F" w:rsidRPr="003C52F6" w:rsidRDefault="0034584F" w:rsidP="0034584F">
            <w:pPr>
              <w:rPr>
                <w:rFonts w:ascii="Calibri" w:hAnsi="Calibri" w:cs="Calibri"/>
                <w:sz w:val="22"/>
                <w:szCs w:val="22"/>
                <w:lang w:val="en-US"/>
              </w:rPr>
            </w:pPr>
            <w:r w:rsidRPr="003C52F6">
              <w:rPr>
                <w:rFonts w:ascii="Calibri" w:hAnsi="Calibri" w:cs="Calibri"/>
                <w:sz w:val="22"/>
                <w:szCs w:val="22"/>
                <w:lang w:val="en-US"/>
              </w:rPr>
              <w:t> </w:t>
            </w:r>
          </w:p>
        </w:tc>
        <w:tc>
          <w:tcPr>
            <w:tcW w:w="639" w:type="dxa"/>
            <w:gridSpan w:val="2"/>
            <w:shd w:val="solid" w:color="BFBFBF" w:fill="auto"/>
          </w:tcPr>
          <w:p w:rsidR="0034584F" w:rsidRPr="003C52F6" w:rsidRDefault="0034584F" w:rsidP="0034584F">
            <w:pPr>
              <w:rPr>
                <w:rFonts w:ascii="Calibri" w:hAnsi="Calibri" w:cs="Calibri"/>
                <w:sz w:val="22"/>
                <w:szCs w:val="22"/>
                <w:lang w:val="en-US"/>
              </w:rPr>
            </w:pPr>
          </w:p>
        </w:tc>
      </w:tr>
      <w:tr w:rsidR="00E76AFF" w:rsidRPr="003C52F6" w:rsidTr="0034584F">
        <w:trPr>
          <w:trHeight w:val="255"/>
        </w:trPr>
        <w:tc>
          <w:tcPr>
            <w:tcW w:w="3786" w:type="dxa"/>
            <w:shd w:val="clear" w:color="auto" w:fill="auto"/>
          </w:tcPr>
          <w:p w:rsidR="00E76AFF" w:rsidRPr="003C52F6" w:rsidRDefault="00E76AFF" w:rsidP="003D20A3">
            <w:pPr>
              <w:jc w:val="both"/>
              <w:rPr>
                <w:rFonts w:ascii="Calibri" w:hAnsi="Calibri" w:cs="Calibri"/>
                <w:sz w:val="22"/>
                <w:szCs w:val="22"/>
                <w:lang w:val="en-US"/>
              </w:rPr>
            </w:pPr>
            <w:r w:rsidRPr="003C52F6">
              <w:rPr>
                <w:rFonts w:ascii="Calibri" w:hAnsi="Calibri" w:cs="Calibri"/>
                <w:sz w:val="22"/>
                <w:szCs w:val="22"/>
                <w:lang w:val="en-US"/>
              </w:rPr>
              <w:t xml:space="preserve">Support to </w:t>
            </w:r>
            <w:r w:rsidR="003D20A3" w:rsidRPr="003C52F6">
              <w:rPr>
                <w:rFonts w:ascii="Calibri" w:hAnsi="Calibri" w:cs="Calibri"/>
                <w:sz w:val="22"/>
                <w:szCs w:val="22"/>
                <w:lang w:val="en-US"/>
              </w:rPr>
              <w:t>the</w:t>
            </w:r>
            <w:r w:rsidRPr="003C52F6">
              <w:rPr>
                <w:rFonts w:ascii="Calibri" w:hAnsi="Calibri" w:cs="Calibri"/>
                <w:sz w:val="22"/>
                <w:szCs w:val="22"/>
                <w:lang w:val="en-US"/>
              </w:rPr>
              <w:t xml:space="preserve"> health </w:t>
            </w:r>
            <w:r w:rsidR="003D20A3" w:rsidRPr="003C52F6">
              <w:rPr>
                <w:rFonts w:ascii="Calibri" w:hAnsi="Calibri" w:cs="Calibri"/>
                <w:sz w:val="22"/>
                <w:szCs w:val="22"/>
                <w:lang w:val="en-US"/>
              </w:rPr>
              <w:t>and social protection sectors</w:t>
            </w:r>
          </w:p>
        </w:tc>
        <w:tc>
          <w:tcPr>
            <w:tcW w:w="808" w:type="dxa"/>
            <w:shd w:val="clear" w:color="auto" w:fill="auto"/>
          </w:tcPr>
          <w:p w:rsidR="00E76AFF" w:rsidRPr="003C52F6" w:rsidRDefault="00E76AFF" w:rsidP="0034584F">
            <w:pPr>
              <w:rPr>
                <w:rFonts w:ascii="Calibri" w:hAnsi="Calibri" w:cs="Calibri"/>
                <w:sz w:val="22"/>
                <w:szCs w:val="22"/>
                <w:lang w:val="en-US"/>
              </w:rPr>
            </w:pPr>
          </w:p>
        </w:tc>
        <w:tc>
          <w:tcPr>
            <w:tcW w:w="789" w:type="dxa"/>
            <w:shd w:val="solid" w:color="BFBFBF" w:fill="auto"/>
          </w:tcPr>
          <w:p w:rsidR="00E76AFF" w:rsidRPr="003C52F6" w:rsidRDefault="00E76AFF" w:rsidP="0034584F">
            <w:pPr>
              <w:rPr>
                <w:rFonts w:ascii="Calibri" w:hAnsi="Calibri" w:cs="Calibri"/>
                <w:sz w:val="22"/>
                <w:szCs w:val="22"/>
                <w:lang w:val="en-US"/>
              </w:rPr>
            </w:pPr>
          </w:p>
        </w:tc>
        <w:tc>
          <w:tcPr>
            <w:tcW w:w="847" w:type="dxa"/>
            <w:shd w:val="clear" w:color="auto" w:fill="auto"/>
          </w:tcPr>
          <w:p w:rsidR="00E76AFF" w:rsidRPr="003C52F6" w:rsidRDefault="00E76AFF" w:rsidP="0034584F">
            <w:pPr>
              <w:rPr>
                <w:rFonts w:ascii="Calibri" w:hAnsi="Calibri" w:cs="Calibri"/>
                <w:sz w:val="22"/>
                <w:szCs w:val="22"/>
                <w:lang w:val="en-US"/>
              </w:rPr>
            </w:pPr>
          </w:p>
        </w:tc>
        <w:tc>
          <w:tcPr>
            <w:tcW w:w="829" w:type="dxa"/>
            <w:shd w:val="solid" w:color="BFBFBF" w:fill="auto"/>
          </w:tcPr>
          <w:p w:rsidR="00E76AFF" w:rsidRPr="003C52F6" w:rsidRDefault="00E76AFF" w:rsidP="0034584F">
            <w:pPr>
              <w:rPr>
                <w:rFonts w:ascii="Calibri" w:hAnsi="Calibri" w:cs="Calibri"/>
                <w:sz w:val="22"/>
                <w:szCs w:val="22"/>
                <w:lang w:val="en-US"/>
              </w:rPr>
            </w:pPr>
          </w:p>
        </w:tc>
        <w:tc>
          <w:tcPr>
            <w:tcW w:w="768" w:type="dxa"/>
            <w:shd w:val="clear" w:color="auto" w:fill="auto"/>
          </w:tcPr>
          <w:p w:rsidR="00E76AFF" w:rsidRPr="003C52F6" w:rsidRDefault="00E76AFF" w:rsidP="0034584F">
            <w:pPr>
              <w:rPr>
                <w:rFonts w:ascii="Calibri" w:hAnsi="Calibri" w:cs="Calibri"/>
                <w:sz w:val="22"/>
                <w:szCs w:val="22"/>
                <w:lang w:val="en-US"/>
              </w:rPr>
            </w:pPr>
          </w:p>
        </w:tc>
        <w:tc>
          <w:tcPr>
            <w:tcW w:w="756" w:type="dxa"/>
            <w:gridSpan w:val="2"/>
            <w:shd w:val="solid" w:color="BFBFBF" w:fill="auto"/>
          </w:tcPr>
          <w:p w:rsidR="00E76AFF" w:rsidRPr="003C52F6" w:rsidRDefault="00E76AFF" w:rsidP="0034584F">
            <w:pPr>
              <w:rPr>
                <w:rFonts w:ascii="Calibri" w:hAnsi="Calibri" w:cs="Calibri"/>
                <w:sz w:val="22"/>
                <w:szCs w:val="22"/>
                <w:lang w:val="en-US"/>
              </w:rPr>
            </w:pPr>
          </w:p>
        </w:tc>
        <w:tc>
          <w:tcPr>
            <w:tcW w:w="638" w:type="dxa"/>
            <w:shd w:val="clear" w:color="auto" w:fill="auto"/>
          </w:tcPr>
          <w:p w:rsidR="00E76AFF" w:rsidRPr="003C52F6" w:rsidRDefault="00E76AFF" w:rsidP="0034584F">
            <w:pPr>
              <w:rPr>
                <w:rFonts w:ascii="Calibri" w:hAnsi="Calibri" w:cs="Calibri"/>
                <w:sz w:val="22"/>
                <w:szCs w:val="22"/>
                <w:lang w:val="en-US"/>
              </w:rPr>
            </w:pPr>
          </w:p>
        </w:tc>
        <w:tc>
          <w:tcPr>
            <w:tcW w:w="639" w:type="dxa"/>
            <w:gridSpan w:val="2"/>
            <w:shd w:val="solid" w:color="BFBFBF" w:fill="auto"/>
          </w:tcPr>
          <w:p w:rsidR="00E76AFF" w:rsidRPr="003C52F6" w:rsidRDefault="00E76AFF" w:rsidP="0034584F">
            <w:pPr>
              <w:rPr>
                <w:rFonts w:ascii="Calibri" w:hAnsi="Calibri" w:cs="Calibri"/>
                <w:sz w:val="22"/>
                <w:szCs w:val="22"/>
                <w:lang w:val="en-US"/>
              </w:rPr>
            </w:pPr>
          </w:p>
        </w:tc>
      </w:tr>
      <w:tr w:rsidR="0034584F" w:rsidRPr="003C52F6" w:rsidTr="0034584F">
        <w:trPr>
          <w:trHeight w:val="255"/>
        </w:trPr>
        <w:tc>
          <w:tcPr>
            <w:tcW w:w="3786" w:type="dxa"/>
            <w:shd w:val="clear" w:color="auto" w:fill="auto"/>
          </w:tcPr>
          <w:p w:rsidR="0034584F" w:rsidRPr="003C52F6" w:rsidRDefault="0034584F" w:rsidP="004C1557">
            <w:pPr>
              <w:jc w:val="both"/>
              <w:rPr>
                <w:rFonts w:ascii="Calibri" w:hAnsi="Calibri" w:cs="Calibri"/>
                <w:sz w:val="22"/>
                <w:szCs w:val="22"/>
                <w:lang w:val="en-US"/>
              </w:rPr>
            </w:pPr>
            <w:r w:rsidRPr="003C52F6">
              <w:rPr>
                <w:rFonts w:ascii="Calibri" w:hAnsi="Calibri" w:cs="Calibri"/>
                <w:sz w:val="22"/>
                <w:szCs w:val="22"/>
                <w:lang w:val="en-US"/>
              </w:rPr>
              <w:t>Other forms of assistance to vulnerable groups</w:t>
            </w:r>
          </w:p>
        </w:tc>
        <w:tc>
          <w:tcPr>
            <w:tcW w:w="808" w:type="dxa"/>
            <w:shd w:val="clear" w:color="auto" w:fill="auto"/>
          </w:tcPr>
          <w:p w:rsidR="0034584F" w:rsidRPr="003C52F6" w:rsidRDefault="0034584F" w:rsidP="0034584F">
            <w:pPr>
              <w:rPr>
                <w:rFonts w:ascii="Calibri" w:hAnsi="Calibri" w:cs="Calibri"/>
                <w:sz w:val="22"/>
                <w:szCs w:val="22"/>
                <w:lang w:val="en-US"/>
              </w:rPr>
            </w:pPr>
            <w:r w:rsidRPr="003C52F6">
              <w:rPr>
                <w:rFonts w:ascii="Calibri" w:hAnsi="Calibri" w:cs="Calibri"/>
                <w:sz w:val="22"/>
                <w:szCs w:val="22"/>
                <w:lang w:val="en-US"/>
              </w:rPr>
              <w:t> </w:t>
            </w:r>
          </w:p>
        </w:tc>
        <w:tc>
          <w:tcPr>
            <w:tcW w:w="789" w:type="dxa"/>
            <w:shd w:val="solid" w:color="BFBFBF" w:fill="auto"/>
          </w:tcPr>
          <w:p w:rsidR="0034584F" w:rsidRPr="003C52F6" w:rsidRDefault="0034584F" w:rsidP="0034584F">
            <w:pPr>
              <w:rPr>
                <w:rFonts w:ascii="Calibri" w:hAnsi="Calibri" w:cs="Calibri"/>
                <w:sz w:val="22"/>
                <w:szCs w:val="22"/>
                <w:lang w:val="en-US"/>
              </w:rPr>
            </w:pPr>
          </w:p>
        </w:tc>
        <w:tc>
          <w:tcPr>
            <w:tcW w:w="847" w:type="dxa"/>
            <w:shd w:val="clear" w:color="auto" w:fill="auto"/>
          </w:tcPr>
          <w:p w:rsidR="0034584F" w:rsidRPr="003C52F6" w:rsidRDefault="0034584F" w:rsidP="0034584F">
            <w:pPr>
              <w:rPr>
                <w:rFonts w:ascii="Calibri" w:hAnsi="Calibri" w:cs="Calibri"/>
                <w:sz w:val="22"/>
                <w:szCs w:val="22"/>
                <w:lang w:val="en-US"/>
              </w:rPr>
            </w:pPr>
            <w:r w:rsidRPr="003C52F6">
              <w:rPr>
                <w:rFonts w:ascii="Calibri" w:hAnsi="Calibri" w:cs="Calibri"/>
                <w:sz w:val="22"/>
                <w:szCs w:val="22"/>
                <w:lang w:val="en-US"/>
              </w:rPr>
              <w:t> </w:t>
            </w:r>
          </w:p>
        </w:tc>
        <w:tc>
          <w:tcPr>
            <w:tcW w:w="829" w:type="dxa"/>
            <w:shd w:val="solid" w:color="BFBFBF" w:fill="auto"/>
          </w:tcPr>
          <w:p w:rsidR="0034584F" w:rsidRPr="003C52F6" w:rsidRDefault="0034584F" w:rsidP="0034584F">
            <w:pPr>
              <w:rPr>
                <w:rFonts w:ascii="Calibri" w:hAnsi="Calibri" w:cs="Calibri"/>
                <w:sz w:val="22"/>
                <w:szCs w:val="22"/>
                <w:lang w:val="en-US"/>
              </w:rPr>
            </w:pPr>
          </w:p>
        </w:tc>
        <w:tc>
          <w:tcPr>
            <w:tcW w:w="768" w:type="dxa"/>
            <w:shd w:val="clear" w:color="auto" w:fill="auto"/>
          </w:tcPr>
          <w:p w:rsidR="0034584F" w:rsidRPr="003C52F6" w:rsidRDefault="0034584F" w:rsidP="0034584F">
            <w:pPr>
              <w:rPr>
                <w:rFonts w:ascii="Calibri" w:hAnsi="Calibri" w:cs="Calibri"/>
                <w:sz w:val="22"/>
                <w:szCs w:val="22"/>
                <w:lang w:val="en-US"/>
              </w:rPr>
            </w:pPr>
            <w:r w:rsidRPr="003C52F6">
              <w:rPr>
                <w:rFonts w:ascii="Calibri" w:hAnsi="Calibri" w:cs="Calibri"/>
                <w:sz w:val="22"/>
                <w:szCs w:val="22"/>
                <w:lang w:val="en-US"/>
              </w:rPr>
              <w:t> </w:t>
            </w:r>
          </w:p>
        </w:tc>
        <w:tc>
          <w:tcPr>
            <w:tcW w:w="756" w:type="dxa"/>
            <w:gridSpan w:val="2"/>
            <w:shd w:val="solid" w:color="BFBFBF" w:fill="auto"/>
          </w:tcPr>
          <w:p w:rsidR="0034584F" w:rsidRPr="003C52F6" w:rsidRDefault="0034584F" w:rsidP="0034584F">
            <w:pPr>
              <w:rPr>
                <w:rFonts w:ascii="Calibri" w:hAnsi="Calibri" w:cs="Calibri"/>
                <w:sz w:val="22"/>
                <w:szCs w:val="22"/>
                <w:lang w:val="en-US"/>
              </w:rPr>
            </w:pPr>
          </w:p>
        </w:tc>
        <w:tc>
          <w:tcPr>
            <w:tcW w:w="638" w:type="dxa"/>
            <w:shd w:val="clear" w:color="auto" w:fill="auto"/>
          </w:tcPr>
          <w:p w:rsidR="0034584F" w:rsidRPr="003C52F6" w:rsidRDefault="0034584F" w:rsidP="0034584F">
            <w:pPr>
              <w:rPr>
                <w:rFonts w:ascii="Calibri" w:hAnsi="Calibri" w:cs="Calibri"/>
                <w:sz w:val="22"/>
                <w:szCs w:val="22"/>
                <w:lang w:val="en-US"/>
              </w:rPr>
            </w:pPr>
            <w:r w:rsidRPr="003C52F6">
              <w:rPr>
                <w:rFonts w:ascii="Calibri" w:hAnsi="Calibri" w:cs="Calibri"/>
                <w:sz w:val="22"/>
                <w:szCs w:val="22"/>
                <w:lang w:val="en-US"/>
              </w:rPr>
              <w:t> </w:t>
            </w:r>
          </w:p>
        </w:tc>
        <w:tc>
          <w:tcPr>
            <w:tcW w:w="639" w:type="dxa"/>
            <w:gridSpan w:val="2"/>
            <w:shd w:val="solid" w:color="BFBFBF" w:fill="auto"/>
          </w:tcPr>
          <w:p w:rsidR="0034584F" w:rsidRPr="003C52F6" w:rsidRDefault="0034584F" w:rsidP="0034584F">
            <w:pPr>
              <w:rPr>
                <w:rFonts w:ascii="Calibri" w:hAnsi="Calibri" w:cs="Calibri"/>
                <w:sz w:val="22"/>
                <w:szCs w:val="22"/>
                <w:lang w:val="en-US"/>
              </w:rPr>
            </w:pPr>
          </w:p>
        </w:tc>
      </w:tr>
      <w:tr w:rsidR="0034584F" w:rsidRPr="003C52F6" w:rsidTr="0034584F">
        <w:trPr>
          <w:trHeight w:val="255"/>
        </w:trPr>
        <w:tc>
          <w:tcPr>
            <w:tcW w:w="3786" w:type="dxa"/>
            <w:shd w:val="clear" w:color="auto" w:fill="auto"/>
          </w:tcPr>
          <w:p w:rsidR="0034584F" w:rsidRPr="003C52F6" w:rsidRDefault="0034584F" w:rsidP="004C1557">
            <w:pPr>
              <w:jc w:val="both"/>
              <w:rPr>
                <w:rFonts w:ascii="Calibri" w:hAnsi="Calibri" w:cs="Calibri"/>
                <w:sz w:val="22"/>
                <w:szCs w:val="22"/>
                <w:lang w:val="en-US"/>
              </w:rPr>
            </w:pPr>
            <w:r w:rsidRPr="003C52F6">
              <w:rPr>
                <w:rFonts w:ascii="Calibri" w:hAnsi="Calibri" w:cs="Calibri"/>
                <w:sz w:val="22"/>
                <w:szCs w:val="22"/>
                <w:lang w:val="en-US"/>
              </w:rPr>
              <w:t>Provision of volunteers (if relevant)</w:t>
            </w:r>
          </w:p>
        </w:tc>
        <w:tc>
          <w:tcPr>
            <w:tcW w:w="808" w:type="dxa"/>
            <w:shd w:val="clear" w:color="auto" w:fill="auto"/>
          </w:tcPr>
          <w:p w:rsidR="0034584F" w:rsidRPr="003C52F6" w:rsidRDefault="0034584F" w:rsidP="0034584F">
            <w:pPr>
              <w:rPr>
                <w:rFonts w:ascii="Calibri" w:hAnsi="Calibri" w:cs="Calibri"/>
                <w:sz w:val="22"/>
                <w:szCs w:val="22"/>
                <w:lang w:val="en-US"/>
              </w:rPr>
            </w:pPr>
          </w:p>
        </w:tc>
        <w:tc>
          <w:tcPr>
            <w:tcW w:w="789" w:type="dxa"/>
            <w:shd w:val="solid" w:color="BFBFBF" w:fill="auto"/>
          </w:tcPr>
          <w:p w:rsidR="0034584F" w:rsidRPr="003C52F6" w:rsidRDefault="0034584F" w:rsidP="0034584F">
            <w:pPr>
              <w:rPr>
                <w:rFonts w:ascii="Calibri" w:hAnsi="Calibri" w:cs="Calibri"/>
                <w:sz w:val="22"/>
                <w:szCs w:val="22"/>
                <w:lang w:val="en-US"/>
              </w:rPr>
            </w:pPr>
          </w:p>
        </w:tc>
        <w:tc>
          <w:tcPr>
            <w:tcW w:w="847" w:type="dxa"/>
            <w:shd w:val="clear" w:color="auto" w:fill="auto"/>
          </w:tcPr>
          <w:p w:rsidR="0034584F" w:rsidRPr="003C52F6" w:rsidRDefault="0034584F" w:rsidP="0034584F">
            <w:pPr>
              <w:rPr>
                <w:rFonts w:ascii="Calibri" w:hAnsi="Calibri" w:cs="Calibri"/>
                <w:sz w:val="22"/>
                <w:szCs w:val="22"/>
                <w:lang w:val="en-US"/>
              </w:rPr>
            </w:pPr>
          </w:p>
        </w:tc>
        <w:tc>
          <w:tcPr>
            <w:tcW w:w="829" w:type="dxa"/>
            <w:shd w:val="solid" w:color="BFBFBF" w:fill="auto"/>
          </w:tcPr>
          <w:p w:rsidR="0034584F" w:rsidRPr="003C52F6" w:rsidRDefault="0034584F" w:rsidP="0034584F">
            <w:pPr>
              <w:rPr>
                <w:rFonts w:ascii="Calibri" w:hAnsi="Calibri" w:cs="Calibri"/>
                <w:sz w:val="22"/>
                <w:szCs w:val="22"/>
                <w:lang w:val="en-US"/>
              </w:rPr>
            </w:pPr>
          </w:p>
        </w:tc>
        <w:tc>
          <w:tcPr>
            <w:tcW w:w="768" w:type="dxa"/>
            <w:shd w:val="clear" w:color="auto" w:fill="auto"/>
          </w:tcPr>
          <w:p w:rsidR="0034584F" w:rsidRPr="003C52F6" w:rsidRDefault="0034584F" w:rsidP="0034584F">
            <w:pPr>
              <w:rPr>
                <w:rFonts w:ascii="Calibri" w:hAnsi="Calibri" w:cs="Calibri"/>
                <w:sz w:val="22"/>
                <w:szCs w:val="22"/>
                <w:lang w:val="en-US"/>
              </w:rPr>
            </w:pPr>
          </w:p>
        </w:tc>
        <w:tc>
          <w:tcPr>
            <w:tcW w:w="756" w:type="dxa"/>
            <w:gridSpan w:val="2"/>
            <w:shd w:val="solid" w:color="BFBFBF" w:fill="auto"/>
          </w:tcPr>
          <w:p w:rsidR="0034584F" w:rsidRPr="003C52F6" w:rsidRDefault="0034584F" w:rsidP="0034584F">
            <w:pPr>
              <w:rPr>
                <w:rFonts w:ascii="Calibri" w:hAnsi="Calibri" w:cs="Calibri"/>
                <w:sz w:val="22"/>
                <w:szCs w:val="22"/>
                <w:lang w:val="en-US"/>
              </w:rPr>
            </w:pPr>
          </w:p>
        </w:tc>
        <w:tc>
          <w:tcPr>
            <w:tcW w:w="638" w:type="dxa"/>
            <w:shd w:val="clear" w:color="auto" w:fill="auto"/>
          </w:tcPr>
          <w:p w:rsidR="0034584F" w:rsidRPr="003C52F6" w:rsidRDefault="0034584F" w:rsidP="0034584F">
            <w:pPr>
              <w:rPr>
                <w:rFonts w:ascii="Calibri" w:hAnsi="Calibri" w:cs="Calibri"/>
                <w:sz w:val="22"/>
                <w:szCs w:val="22"/>
                <w:lang w:val="en-US"/>
              </w:rPr>
            </w:pPr>
          </w:p>
        </w:tc>
        <w:tc>
          <w:tcPr>
            <w:tcW w:w="639" w:type="dxa"/>
            <w:gridSpan w:val="2"/>
            <w:shd w:val="solid" w:color="BFBFBF" w:fill="auto"/>
          </w:tcPr>
          <w:p w:rsidR="0034584F" w:rsidRPr="003C52F6" w:rsidRDefault="0034584F" w:rsidP="0034584F">
            <w:pPr>
              <w:rPr>
                <w:rFonts w:ascii="Calibri" w:hAnsi="Calibri" w:cs="Calibri"/>
                <w:sz w:val="22"/>
                <w:szCs w:val="22"/>
                <w:lang w:val="en-US"/>
              </w:rPr>
            </w:pPr>
          </w:p>
        </w:tc>
      </w:tr>
      <w:tr w:rsidR="0034584F" w:rsidRPr="003C52F6" w:rsidTr="0034584F">
        <w:trPr>
          <w:trHeight w:val="255"/>
        </w:trPr>
        <w:tc>
          <w:tcPr>
            <w:tcW w:w="3786" w:type="dxa"/>
            <w:shd w:val="clear" w:color="auto" w:fill="auto"/>
          </w:tcPr>
          <w:p w:rsidR="0034584F" w:rsidRPr="003C52F6" w:rsidRDefault="0034584F" w:rsidP="004C1557">
            <w:pPr>
              <w:jc w:val="both"/>
              <w:rPr>
                <w:rFonts w:ascii="Calibri" w:hAnsi="Calibri" w:cs="Calibri"/>
                <w:sz w:val="22"/>
                <w:szCs w:val="22"/>
              </w:rPr>
            </w:pPr>
            <w:r w:rsidRPr="003C52F6">
              <w:rPr>
                <w:rFonts w:ascii="Calibri" w:hAnsi="Calibri" w:cs="Calibri"/>
                <w:sz w:val="22"/>
                <w:szCs w:val="22"/>
              </w:rPr>
              <w:t>Other</w:t>
            </w:r>
          </w:p>
        </w:tc>
        <w:tc>
          <w:tcPr>
            <w:tcW w:w="808" w:type="dxa"/>
            <w:shd w:val="clear" w:color="auto" w:fill="auto"/>
          </w:tcPr>
          <w:p w:rsidR="0034584F" w:rsidRPr="003C52F6" w:rsidRDefault="0034584F" w:rsidP="0034584F">
            <w:pPr>
              <w:rPr>
                <w:rFonts w:ascii="Calibri" w:hAnsi="Calibri" w:cs="Calibri"/>
                <w:sz w:val="22"/>
                <w:szCs w:val="22"/>
              </w:rPr>
            </w:pPr>
          </w:p>
        </w:tc>
        <w:tc>
          <w:tcPr>
            <w:tcW w:w="789" w:type="dxa"/>
            <w:shd w:val="solid" w:color="BFBFBF" w:fill="auto"/>
          </w:tcPr>
          <w:p w:rsidR="0034584F" w:rsidRPr="003C52F6" w:rsidRDefault="0034584F" w:rsidP="0034584F">
            <w:pPr>
              <w:rPr>
                <w:rFonts w:ascii="Calibri" w:hAnsi="Calibri" w:cs="Calibri"/>
                <w:sz w:val="22"/>
                <w:szCs w:val="22"/>
              </w:rPr>
            </w:pPr>
          </w:p>
        </w:tc>
        <w:tc>
          <w:tcPr>
            <w:tcW w:w="847" w:type="dxa"/>
            <w:shd w:val="clear" w:color="auto" w:fill="auto"/>
          </w:tcPr>
          <w:p w:rsidR="0034584F" w:rsidRPr="003C52F6" w:rsidRDefault="0034584F" w:rsidP="0034584F">
            <w:pPr>
              <w:rPr>
                <w:rFonts w:ascii="Calibri" w:hAnsi="Calibri" w:cs="Calibri"/>
                <w:sz w:val="22"/>
                <w:szCs w:val="22"/>
              </w:rPr>
            </w:pPr>
          </w:p>
        </w:tc>
        <w:tc>
          <w:tcPr>
            <w:tcW w:w="829" w:type="dxa"/>
            <w:shd w:val="solid" w:color="BFBFBF" w:fill="auto"/>
          </w:tcPr>
          <w:p w:rsidR="0034584F" w:rsidRPr="003C52F6" w:rsidRDefault="0034584F" w:rsidP="0034584F">
            <w:pPr>
              <w:rPr>
                <w:rFonts w:ascii="Calibri" w:hAnsi="Calibri" w:cs="Calibri"/>
                <w:sz w:val="22"/>
                <w:szCs w:val="22"/>
              </w:rPr>
            </w:pPr>
          </w:p>
        </w:tc>
        <w:tc>
          <w:tcPr>
            <w:tcW w:w="768" w:type="dxa"/>
            <w:shd w:val="clear" w:color="auto" w:fill="auto"/>
          </w:tcPr>
          <w:p w:rsidR="0034584F" w:rsidRPr="003C52F6" w:rsidRDefault="0034584F" w:rsidP="0034584F">
            <w:pPr>
              <w:rPr>
                <w:rFonts w:ascii="Calibri" w:hAnsi="Calibri" w:cs="Calibri"/>
                <w:sz w:val="22"/>
                <w:szCs w:val="22"/>
              </w:rPr>
            </w:pPr>
          </w:p>
        </w:tc>
        <w:tc>
          <w:tcPr>
            <w:tcW w:w="756" w:type="dxa"/>
            <w:gridSpan w:val="2"/>
            <w:shd w:val="solid" w:color="BFBFBF" w:fill="auto"/>
          </w:tcPr>
          <w:p w:rsidR="0034584F" w:rsidRPr="003C52F6" w:rsidRDefault="0034584F" w:rsidP="0034584F">
            <w:pPr>
              <w:rPr>
                <w:rFonts w:ascii="Calibri" w:hAnsi="Calibri" w:cs="Calibri"/>
                <w:sz w:val="22"/>
                <w:szCs w:val="22"/>
              </w:rPr>
            </w:pPr>
          </w:p>
        </w:tc>
        <w:tc>
          <w:tcPr>
            <w:tcW w:w="638" w:type="dxa"/>
            <w:shd w:val="clear" w:color="auto" w:fill="auto"/>
          </w:tcPr>
          <w:p w:rsidR="0034584F" w:rsidRPr="003C52F6" w:rsidRDefault="0034584F" w:rsidP="0034584F">
            <w:pPr>
              <w:rPr>
                <w:rFonts w:ascii="Calibri" w:hAnsi="Calibri" w:cs="Calibri"/>
                <w:sz w:val="22"/>
                <w:szCs w:val="22"/>
              </w:rPr>
            </w:pPr>
          </w:p>
        </w:tc>
        <w:tc>
          <w:tcPr>
            <w:tcW w:w="639" w:type="dxa"/>
            <w:gridSpan w:val="2"/>
            <w:shd w:val="solid" w:color="BFBFBF" w:fill="auto"/>
          </w:tcPr>
          <w:p w:rsidR="0034584F" w:rsidRPr="003C52F6" w:rsidRDefault="0034584F" w:rsidP="0034584F">
            <w:pPr>
              <w:rPr>
                <w:rFonts w:ascii="Calibri" w:hAnsi="Calibri" w:cs="Calibri"/>
                <w:sz w:val="22"/>
                <w:szCs w:val="22"/>
              </w:rPr>
            </w:pPr>
          </w:p>
        </w:tc>
      </w:tr>
      <w:tr w:rsidR="0034584F" w:rsidRPr="003C52F6" w:rsidTr="0034584F">
        <w:trPr>
          <w:trHeight w:val="58"/>
        </w:trPr>
        <w:tc>
          <w:tcPr>
            <w:tcW w:w="3786" w:type="dxa"/>
            <w:shd w:val="solid" w:color="BFBFBF" w:fill="auto"/>
          </w:tcPr>
          <w:p w:rsidR="0034584F" w:rsidRPr="003C52F6" w:rsidRDefault="0034584F" w:rsidP="0034584F">
            <w:pPr>
              <w:jc w:val="right"/>
              <w:rPr>
                <w:rFonts w:ascii="Calibri" w:hAnsi="Calibri" w:cs="Calibri"/>
                <w:sz w:val="22"/>
                <w:szCs w:val="22"/>
              </w:rPr>
            </w:pPr>
            <w:r w:rsidRPr="003C52F6">
              <w:rPr>
                <w:rFonts w:ascii="Calibri" w:hAnsi="Calibri" w:cs="Calibri"/>
                <w:sz w:val="22"/>
                <w:szCs w:val="22"/>
              </w:rPr>
              <w:t>Subtotal</w:t>
            </w:r>
          </w:p>
        </w:tc>
        <w:tc>
          <w:tcPr>
            <w:tcW w:w="808" w:type="dxa"/>
            <w:shd w:val="solid" w:color="BFBFBF" w:fill="auto"/>
          </w:tcPr>
          <w:p w:rsidR="0034584F" w:rsidRPr="003C52F6" w:rsidRDefault="0034584F" w:rsidP="0034584F">
            <w:pPr>
              <w:rPr>
                <w:rFonts w:ascii="Calibri" w:hAnsi="Calibri" w:cs="Calibri"/>
                <w:sz w:val="22"/>
                <w:szCs w:val="22"/>
              </w:rPr>
            </w:pPr>
            <w:r w:rsidRPr="003C52F6">
              <w:rPr>
                <w:rFonts w:ascii="Calibri" w:hAnsi="Calibri" w:cs="Calibri"/>
                <w:sz w:val="22"/>
                <w:szCs w:val="22"/>
              </w:rPr>
              <w:t> </w:t>
            </w:r>
          </w:p>
        </w:tc>
        <w:tc>
          <w:tcPr>
            <w:tcW w:w="789" w:type="dxa"/>
            <w:shd w:val="solid" w:color="BFBFBF" w:fill="auto"/>
          </w:tcPr>
          <w:p w:rsidR="0034584F" w:rsidRPr="003C52F6" w:rsidRDefault="0034584F" w:rsidP="0034584F">
            <w:pPr>
              <w:rPr>
                <w:rFonts w:ascii="Calibri" w:hAnsi="Calibri" w:cs="Calibri"/>
                <w:sz w:val="22"/>
                <w:szCs w:val="22"/>
              </w:rPr>
            </w:pPr>
          </w:p>
        </w:tc>
        <w:tc>
          <w:tcPr>
            <w:tcW w:w="847" w:type="dxa"/>
            <w:shd w:val="solid" w:color="BFBFBF" w:fill="auto"/>
          </w:tcPr>
          <w:p w:rsidR="0034584F" w:rsidRPr="003C52F6" w:rsidRDefault="0034584F" w:rsidP="0034584F">
            <w:pPr>
              <w:rPr>
                <w:rFonts w:ascii="Calibri" w:hAnsi="Calibri" w:cs="Calibri"/>
                <w:sz w:val="22"/>
                <w:szCs w:val="22"/>
              </w:rPr>
            </w:pPr>
            <w:r w:rsidRPr="003C52F6">
              <w:rPr>
                <w:rFonts w:ascii="Calibri" w:hAnsi="Calibri" w:cs="Calibri"/>
                <w:sz w:val="22"/>
                <w:szCs w:val="22"/>
              </w:rPr>
              <w:t> </w:t>
            </w:r>
          </w:p>
        </w:tc>
        <w:tc>
          <w:tcPr>
            <w:tcW w:w="829" w:type="dxa"/>
            <w:shd w:val="solid" w:color="BFBFBF" w:fill="auto"/>
          </w:tcPr>
          <w:p w:rsidR="0034584F" w:rsidRPr="003C52F6" w:rsidRDefault="0034584F" w:rsidP="0034584F">
            <w:pPr>
              <w:rPr>
                <w:rFonts w:ascii="Calibri" w:hAnsi="Calibri" w:cs="Calibri"/>
                <w:sz w:val="22"/>
                <w:szCs w:val="22"/>
              </w:rPr>
            </w:pPr>
          </w:p>
        </w:tc>
        <w:tc>
          <w:tcPr>
            <w:tcW w:w="768" w:type="dxa"/>
            <w:shd w:val="solid" w:color="BFBFBF" w:fill="auto"/>
          </w:tcPr>
          <w:p w:rsidR="0034584F" w:rsidRPr="003C52F6" w:rsidRDefault="0034584F" w:rsidP="0034584F">
            <w:pPr>
              <w:rPr>
                <w:rFonts w:ascii="Calibri" w:hAnsi="Calibri" w:cs="Calibri"/>
                <w:sz w:val="22"/>
                <w:szCs w:val="22"/>
              </w:rPr>
            </w:pPr>
            <w:r w:rsidRPr="003C52F6">
              <w:rPr>
                <w:rFonts w:ascii="Calibri" w:hAnsi="Calibri" w:cs="Calibri"/>
                <w:sz w:val="22"/>
                <w:szCs w:val="22"/>
              </w:rPr>
              <w:t> </w:t>
            </w:r>
          </w:p>
        </w:tc>
        <w:tc>
          <w:tcPr>
            <w:tcW w:w="756" w:type="dxa"/>
            <w:gridSpan w:val="2"/>
            <w:shd w:val="solid" w:color="BFBFBF" w:fill="auto"/>
          </w:tcPr>
          <w:p w:rsidR="0034584F" w:rsidRPr="003C52F6" w:rsidRDefault="0034584F" w:rsidP="0034584F">
            <w:pPr>
              <w:rPr>
                <w:rFonts w:ascii="Calibri" w:hAnsi="Calibri" w:cs="Calibri"/>
                <w:sz w:val="22"/>
                <w:szCs w:val="22"/>
              </w:rPr>
            </w:pPr>
          </w:p>
        </w:tc>
        <w:tc>
          <w:tcPr>
            <w:tcW w:w="638" w:type="dxa"/>
            <w:shd w:val="solid" w:color="BFBFBF" w:fill="auto"/>
          </w:tcPr>
          <w:p w:rsidR="0034584F" w:rsidRPr="003C52F6" w:rsidRDefault="0034584F" w:rsidP="0034584F">
            <w:pPr>
              <w:rPr>
                <w:rFonts w:ascii="Calibri" w:hAnsi="Calibri" w:cs="Calibri"/>
                <w:sz w:val="22"/>
                <w:szCs w:val="22"/>
              </w:rPr>
            </w:pPr>
            <w:r w:rsidRPr="003C52F6">
              <w:rPr>
                <w:rFonts w:ascii="Calibri" w:hAnsi="Calibri" w:cs="Calibri"/>
                <w:sz w:val="22"/>
                <w:szCs w:val="22"/>
              </w:rPr>
              <w:t> </w:t>
            </w:r>
          </w:p>
        </w:tc>
        <w:tc>
          <w:tcPr>
            <w:tcW w:w="639" w:type="dxa"/>
            <w:gridSpan w:val="2"/>
            <w:shd w:val="solid" w:color="BFBFBF" w:fill="auto"/>
          </w:tcPr>
          <w:p w:rsidR="0034584F" w:rsidRPr="003C52F6" w:rsidRDefault="0034584F" w:rsidP="0034584F">
            <w:pPr>
              <w:rPr>
                <w:rFonts w:ascii="Calibri" w:hAnsi="Calibri" w:cs="Calibri"/>
                <w:sz w:val="22"/>
                <w:szCs w:val="22"/>
              </w:rPr>
            </w:pPr>
          </w:p>
        </w:tc>
      </w:tr>
      <w:tr w:rsidR="0034584F" w:rsidRPr="003C52F6" w:rsidTr="0034584F">
        <w:trPr>
          <w:trHeight w:val="255"/>
        </w:trPr>
        <w:tc>
          <w:tcPr>
            <w:tcW w:w="3786" w:type="dxa"/>
            <w:shd w:val="clear" w:color="auto" w:fill="auto"/>
          </w:tcPr>
          <w:p w:rsidR="0034584F" w:rsidRPr="003C52F6" w:rsidRDefault="0034584F" w:rsidP="0034584F">
            <w:pPr>
              <w:rPr>
                <w:rFonts w:ascii="Calibri" w:hAnsi="Calibri" w:cs="Calibri"/>
                <w:b/>
                <w:bCs/>
                <w:sz w:val="22"/>
                <w:szCs w:val="22"/>
              </w:rPr>
            </w:pPr>
            <w:r w:rsidRPr="003C52F6">
              <w:rPr>
                <w:rFonts w:ascii="Calibri" w:hAnsi="Calibri" w:cs="Calibri"/>
                <w:b/>
                <w:bCs/>
                <w:sz w:val="22"/>
                <w:szCs w:val="22"/>
              </w:rPr>
              <w:t>TOTAL</w:t>
            </w:r>
          </w:p>
        </w:tc>
        <w:tc>
          <w:tcPr>
            <w:tcW w:w="808" w:type="dxa"/>
            <w:shd w:val="clear" w:color="auto" w:fill="auto"/>
          </w:tcPr>
          <w:p w:rsidR="0034584F" w:rsidRPr="003C52F6" w:rsidRDefault="0034584F" w:rsidP="0034584F">
            <w:pPr>
              <w:rPr>
                <w:rFonts w:ascii="Calibri" w:hAnsi="Calibri" w:cs="Calibri"/>
                <w:b/>
                <w:bCs/>
                <w:sz w:val="22"/>
                <w:szCs w:val="22"/>
              </w:rPr>
            </w:pPr>
            <w:r w:rsidRPr="003C52F6">
              <w:rPr>
                <w:rFonts w:ascii="Calibri" w:hAnsi="Calibri" w:cs="Calibri"/>
                <w:b/>
                <w:bCs/>
                <w:sz w:val="22"/>
                <w:szCs w:val="22"/>
              </w:rPr>
              <w:t> </w:t>
            </w:r>
          </w:p>
        </w:tc>
        <w:tc>
          <w:tcPr>
            <w:tcW w:w="789" w:type="dxa"/>
            <w:shd w:val="solid" w:color="BFBFBF" w:fill="auto"/>
          </w:tcPr>
          <w:p w:rsidR="0034584F" w:rsidRPr="003C52F6" w:rsidRDefault="0034584F" w:rsidP="0034584F">
            <w:pPr>
              <w:rPr>
                <w:rFonts w:ascii="Calibri" w:hAnsi="Calibri" w:cs="Calibri"/>
                <w:b/>
                <w:bCs/>
                <w:sz w:val="22"/>
                <w:szCs w:val="22"/>
              </w:rPr>
            </w:pPr>
          </w:p>
        </w:tc>
        <w:tc>
          <w:tcPr>
            <w:tcW w:w="847" w:type="dxa"/>
            <w:shd w:val="clear" w:color="auto" w:fill="auto"/>
          </w:tcPr>
          <w:p w:rsidR="0034584F" w:rsidRPr="003C52F6" w:rsidRDefault="0034584F" w:rsidP="0034584F">
            <w:pPr>
              <w:rPr>
                <w:rFonts w:ascii="Calibri" w:hAnsi="Calibri" w:cs="Calibri"/>
                <w:b/>
                <w:bCs/>
                <w:sz w:val="22"/>
                <w:szCs w:val="22"/>
              </w:rPr>
            </w:pPr>
            <w:r w:rsidRPr="003C52F6">
              <w:rPr>
                <w:rFonts w:ascii="Calibri" w:hAnsi="Calibri" w:cs="Calibri"/>
                <w:b/>
                <w:bCs/>
                <w:sz w:val="22"/>
                <w:szCs w:val="22"/>
              </w:rPr>
              <w:t> </w:t>
            </w:r>
          </w:p>
        </w:tc>
        <w:tc>
          <w:tcPr>
            <w:tcW w:w="829" w:type="dxa"/>
            <w:shd w:val="solid" w:color="BFBFBF" w:fill="auto"/>
          </w:tcPr>
          <w:p w:rsidR="0034584F" w:rsidRPr="003C52F6" w:rsidRDefault="0034584F" w:rsidP="0034584F">
            <w:pPr>
              <w:rPr>
                <w:rFonts w:ascii="Calibri" w:hAnsi="Calibri" w:cs="Calibri"/>
                <w:b/>
                <w:bCs/>
                <w:sz w:val="22"/>
                <w:szCs w:val="22"/>
              </w:rPr>
            </w:pPr>
          </w:p>
        </w:tc>
        <w:tc>
          <w:tcPr>
            <w:tcW w:w="768" w:type="dxa"/>
            <w:shd w:val="clear" w:color="auto" w:fill="auto"/>
          </w:tcPr>
          <w:p w:rsidR="0034584F" w:rsidRPr="003C52F6" w:rsidRDefault="0034584F" w:rsidP="0034584F">
            <w:pPr>
              <w:rPr>
                <w:rFonts w:ascii="Calibri" w:hAnsi="Calibri" w:cs="Calibri"/>
                <w:b/>
                <w:bCs/>
                <w:sz w:val="22"/>
                <w:szCs w:val="22"/>
              </w:rPr>
            </w:pPr>
            <w:r w:rsidRPr="003C52F6">
              <w:rPr>
                <w:rFonts w:ascii="Calibri" w:hAnsi="Calibri" w:cs="Calibri"/>
                <w:b/>
                <w:bCs/>
                <w:sz w:val="22"/>
                <w:szCs w:val="22"/>
              </w:rPr>
              <w:t> </w:t>
            </w:r>
          </w:p>
        </w:tc>
        <w:tc>
          <w:tcPr>
            <w:tcW w:w="756" w:type="dxa"/>
            <w:gridSpan w:val="2"/>
            <w:shd w:val="solid" w:color="BFBFBF" w:fill="auto"/>
          </w:tcPr>
          <w:p w:rsidR="0034584F" w:rsidRPr="003C52F6" w:rsidRDefault="0034584F" w:rsidP="0034584F">
            <w:pPr>
              <w:rPr>
                <w:rFonts w:ascii="Calibri" w:hAnsi="Calibri" w:cs="Calibri"/>
                <w:b/>
                <w:bCs/>
                <w:sz w:val="22"/>
                <w:szCs w:val="22"/>
              </w:rPr>
            </w:pPr>
          </w:p>
        </w:tc>
        <w:tc>
          <w:tcPr>
            <w:tcW w:w="638" w:type="dxa"/>
            <w:shd w:val="clear" w:color="auto" w:fill="auto"/>
          </w:tcPr>
          <w:p w:rsidR="0034584F" w:rsidRPr="003C52F6" w:rsidRDefault="0034584F" w:rsidP="0034584F">
            <w:pPr>
              <w:rPr>
                <w:rFonts w:ascii="Calibri" w:hAnsi="Calibri" w:cs="Calibri"/>
                <w:b/>
                <w:bCs/>
                <w:sz w:val="22"/>
                <w:szCs w:val="22"/>
              </w:rPr>
            </w:pPr>
            <w:r w:rsidRPr="003C52F6">
              <w:rPr>
                <w:rFonts w:ascii="Calibri" w:hAnsi="Calibri" w:cs="Calibri"/>
                <w:b/>
                <w:bCs/>
                <w:sz w:val="22"/>
                <w:szCs w:val="22"/>
              </w:rPr>
              <w:t> </w:t>
            </w:r>
          </w:p>
        </w:tc>
        <w:tc>
          <w:tcPr>
            <w:tcW w:w="639" w:type="dxa"/>
            <w:gridSpan w:val="2"/>
            <w:shd w:val="solid" w:color="BFBFBF" w:fill="auto"/>
          </w:tcPr>
          <w:p w:rsidR="0034584F" w:rsidRPr="003C52F6" w:rsidRDefault="0034584F" w:rsidP="0034584F">
            <w:pPr>
              <w:rPr>
                <w:rFonts w:ascii="Calibri" w:hAnsi="Calibri" w:cs="Calibri"/>
                <w:b/>
                <w:bCs/>
                <w:sz w:val="22"/>
                <w:szCs w:val="22"/>
              </w:rPr>
            </w:pPr>
          </w:p>
        </w:tc>
      </w:tr>
    </w:tbl>
    <w:p w:rsidR="0034584F" w:rsidRPr="003C52F6" w:rsidRDefault="0034584F" w:rsidP="0034584F">
      <w:pPr>
        <w:rPr>
          <w:rFonts w:ascii="Calibri" w:hAnsi="Calibri" w:cs="Calibri"/>
          <w:b/>
          <w:sz w:val="22"/>
          <w:szCs w:val="22"/>
          <w:u w:val="single"/>
        </w:rPr>
        <w:sectPr w:rsidR="0034584F" w:rsidRPr="003C52F6" w:rsidSect="0034584F">
          <w:footerReference w:type="even" r:id="rId22"/>
          <w:footerReference w:type="default" r:id="rId23"/>
          <w:pgSz w:w="11907" w:h="16840" w:code="9"/>
          <w:pgMar w:top="1134" w:right="1134" w:bottom="1134" w:left="1134" w:header="720" w:footer="323" w:gutter="0"/>
          <w:cols w:space="720"/>
          <w:docGrid w:linePitch="299"/>
        </w:sectPr>
      </w:pPr>
    </w:p>
    <w:p w:rsidR="0034584F" w:rsidRPr="003C52F6" w:rsidRDefault="0034584F" w:rsidP="0034584F">
      <w:pPr>
        <w:rPr>
          <w:rFonts w:ascii="Calibri" w:hAnsi="Calibri" w:cs="Calibri"/>
          <w:b/>
          <w:sz w:val="22"/>
          <w:szCs w:val="22"/>
          <w:u w:val="single"/>
          <w:lang w:val="en-US"/>
        </w:rPr>
      </w:pPr>
      <w:r w:rsidRPr="003C52F6">
        <w:rPr>
          <w:rFonts w:ascii="Calibri" w:hAnsi="Calibri" w:cs="Calibri"/>
          <w:b/>
          <w:bCs/>
          <w:sz w:val="22"/>
          <w:szCs w:val="22"/>
          <w:u w:val="single"/>
          <w:lang w:val="en-US"/>
        </w:rPr>
        <w:lastRenderedPageBreak/>
        <w:t>Amount of total financial resources for past three years (in euros)</w:t>
      </w:r>
    </w:p>
    <w:p w:rsidR="0034584F" w:rsidRPr="003C52F6" w:rsidRDefault="0034584F" w:rsidP="0034584F">
      <w:pPr>
        <w:rPr>
          <w:rFonts w:ascii="Calibri" w:hAnsi="Calibri" w:cs="Calibri"/>
          <w:b/>
          <w:sz w:val="22"/>
          <w:szCs w:val="22"/>
          <w:u w:val="single"/>
          <w:lang w:val="en-US"/>
        </w:rPr>
      </w:pPr>
    </w:p>
    <w:tbl>
      <w:tblPr>
        <w:tblpPr w:leftFromText="141" w:rightFromText="141" w:vertAnchor="page" w:horzAnchor="margin" w:tblpY="2215"/>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0"/>
        <w:gridCol w:w="2499"/>
        <w:gridCol w:w="2433"/>
        <w:gridCol w:w="1677"/>
        <w:gridCol w:w="1134"/>
        <w:gridCol w:w="3828"/>
        <w:gridCol w:w="1701"/>
        <w:gridCol w:w="1134"/>
      </w:tblGrid>
      <w:tr w:rsidR="0034584F" w:rsidRPr="003C52F6" w:rsidTr="003D20A3">
        <w:tc>
          <w:tcPr>
            <w:tcW w:w="870" w:type="dxa"/>
            <w:vAlign w:val="center"/>
          </w:tcPr>
          <w:p w:rsidR="0034584F" w:rsidRPr="003C52F6" w:rsidRDefault="0034584F" w:rsidP="0034584F">
            <w:pPr>
              <w:rPr>
                <w:rFonts w:ascii="Calibri" w:hAnsi="Calibri" w:cs="Calibri"/>
                <w:b/>
                <w:sz w:val="22"/>
                <w:szCs w:val="22"/>
              </w:rPr>
            </w:pPr>
            <w:r w:rsidRPr="003C52F6">
              <w:rPr>
                <w:rFonts w:ascii="Calibri" w:hAnsi="Calibri" w:cs="Calibri"/>
                <w:b/>
                <w:bCs/>
                <w:sz w:val="22"/>
                <w:szCs w:val="22"/>
              </w:rPr>
              <w:t>Year</w:t>
            </w:r>
          </w:p>
        </w:tc>
        <w:tc>
          <w:tcPr>
            <w:tcW w:w="2499" w:type="dxa"/>
            <w:vAlign w:val="center"/>
          </w:tcPr>
          <w:p w:rsidR="0034584F" w:rsidRPr="003C52F6" w:rsidRDefault="0034584F" w:rsidP="0034584F">
            <w:pPr>
              <w:rPr>
                <w:rFonts w:ascii="Calibri" w:hAnsi="Calibri" w:cs="Calibri"/>
                <w:b/>
                <w:sz w:val="22"/>
                <w:szCs w:val="22"/>
              </w:rPr>
            </w:pPr>
            <w:r w:rsidRPr="003C52F6">
              <w:rPr>
                <w:rFonts w:ascii="Calibri" w:hAnsi="Calibri" w:cs="Calibri"/>
                <w:b/>
                <w:bCs/>
                <w:sz w:val="22"/>
                <w:szCs w:val="22"/>
              </w:rPr>
              <w:t>Turnover of the</w:t>
            </w:r>
            <w:r w:rsidRPr="003C52F6">
              <w:rPr>
                <w:rFonts w:ascii="Calibri" w:hAnsi="Calibri" w:cs="Calibri"/>
                <w:sz w:val="22"/>
                <w:szCs w:val="22"/>
              </w:rPr>
              <w:t xml:space="preserve"> </w:t>
            </w:r>
            <w:r w:rsidRPr="003C52F6">
              <w:rPr>
                <w:rFonts w:ascii="Calibri" w:hAnsi="Calibri" w:cs="Calibri"/>
                <w:b/>
                <w:sz w:val="22"/>
                <w:szCs w:val="22"/>
              </w:rPr>
              <w:t>PLI</w:t>
            </w:r>
          </w:p>
        </w:tc>
        <w:tc>
          <w:tcPr>
            <w:tcW w:w="4110" w:type="dxa"/>
            <w:gridSpan w:val="2"/>
            <w:vAlign w:val="center"/>
          </w:tcPr>
          <w:p w:rsidR="0034584F" w:rsidRPr="003C52F6" w:rsidRDefault="0034584F" w:rsidP="0034584F">
            <w:pPr>
              <w:rPr>
                <w:rFonts w:ascii="Calibri" w:hAnsi="Calibri" w:cs="Calibri"/>
                <w:b/>
                <w:sz w:val="22"/>
                <w:szCs w:val="22"/>
              </w:rPr>
            </w:pPr>
            <w:r w:rsidRPr="003C52F6">
              <w:rPr>
                <w:rFonts w:ascii="Calibri" w:hAnsi="Calibri" w:cs="Calibri"/>
                <w:b/>
                <w:bCs/>
                <w:sz w:val="22"/>
                <w:szCs w:val="22"/>
              </w:rPr>
              <w:t>Of which public funds</w:t>
            </w:r>
            <w:r w:rsidRPr="003C52F6">
              <w:rPr>
                <w:rStyle w:val="Appelnotedebasdep"/>
                <w:rFonts w:ascii="Calibri" w:hAnsi="Calibri" w:cs="Calibri"/>
                <w:b/>
                <w:sz w:val="22"/>
                <w:szCs w:val="22"/>
              </w:rPr>
              <w:footnoteReference w:id="8"/>
            </w:r>
          </w:p>
        </w:tc>
        <w:tc>
          <w:tcPr>
            <w:tcW w:w="1134" w:type="dxa"/>
            <w:vAlign w:val="center"/>
          </w:tcPr>
          <w:p w:rsidR="0034584F" w:rsidRPr="003C52F6" w:rsidRDefault="0034584F" w:rsidP="0034584F">
            <w:pPr>
              <w:jc w:val="center"/>
              <w:rPr>
                <w:rFonts w:ascii="Calibri" w:hAnsi="Calibri" w:cs="Calibri"/>
                <w:b/>
                <w:sz w:val="22"/>
                <w:szCs w:val="22"/>
              </w:rPr>
            </w:pPr>
            <w:r w:rsidRPr="003C52F6">
              <w:rPr>
                <w:rFonts w:ascii="Calibri" w:hAnsi="Calibri" w:cs="Calibri"/>
                <w:b/>
                <w:bCs/>
                <w:sz w:val="22"/>
                <w:szCs w:val="22"/>
              </w:rPr>
              <w:t>% of total turnover</w:t>
            </w:r>
          </w:p>
        </w:tc>
        <w:tc>
          <w:tcPr>
            <w:tcW w:w="5529" w:type="dxa"/>
            <w:gridSpan w:val="2"/>
            <w:vAlign w:val="center"/>
          </w:tcPr>
          <w:p w:rsidR="0034584F" w:rsidRPr="003C52F6" w:rsidRDefault="0034584F" w:rsidP="0034584F">
            <w:pPr>
              <w:rPr>
                <w:rFonts w:ascii="Calibri" w:hAnsi="Calibri" w:cs="Calibri"/>
                <w:b/>
                <w:sz w:val="22"/>
                <w:szCs w:val="22"/>
              </w:rPr>
            </w:pPr>
            <w:r w:rsidRPr="003C52F6">
              <w:rPr>
                <w:rFonts w:ascii="Calibri" w:hAnsi="Calibri" w:cs="Calibri"/>
                <w:b/>
                <w:bCs/>
                <w:sz w:val="22"/>
                <w:szCs w:val="22"/>
              </w:rPr>
              <w:t>Of which private funds</w:t>
            </w:r>
          </w:p>
        </w:tc>
        <w:tc>
          <w:tcPr>
            <w:tcW w:w="1134" w:type="dxa"/>
            <w:vAlign w:val="center"/>
          </w:tcPr>
          <w:p w:rsidR="0034584F" w:rsidRPr="003C52F6" w:rsidRDefault="0034584F" w:rsidP="0034584F">
            <w:pPr>
              <w:jc w:val="center"/>
              <w:rPr>
                <w:rFonts w:ascii="Calibri" w:hAnsi="Calibri" w:cs="Calibri"/>
                <w:b/>
                <w:sz w:val="22"/>
                <w:szCs w:val="22"/>
              </w:rPr>
            </w:pPr>
            <w:r w:rsidRPr="003C52F6">
              <w:rPr>
                <w:rFonts w:ascii="Calibri" w:hAnsi="Calibri" w:cs="Calibri"/>
                <w:b/>
                <w:bCs/>
                <w:sz w:val="22"/>
                <w:szCs w:val="22"/>
              </w:rPr>
              <w:t>% of total turnover</w:t>
            </w:r>
          </w:p>
        </w:tc>
      </w:tr>
      <w:tr w:rsidR="0034584F" w:rsidRPr="003C52F6" w:rsidTr="003D20A3">
        <w:tc>
          <w:tcPr>
            <w:tcW w:w="870" w:type="dxa"/>
            <w:vMerge w:val="restart"/>
            <w:vAlign w:val="center"/>
          </w:tcPr>
          <w:p w:rsidR="0034584F" w:rsidRPr="003C52F6" w:rsidRDefault="0034584F" w:rsidP="0034584F">
            <w:pPr>
              <w:rPr>
                <w:rFonts w:ascii="Calibri" w:hAnsi="Calibri" w:cs="Calibri"/>
                <w:b/>
                <w:sz w:val="22"/>
                <w:szCs w:val="22"/>
              </w:rPr>
            </w:pPr>
            <w:r w:rsidRPr="003C52F6">
              <w:rPr>
                <w:rFonts w:ascii="Calibri" w:hAnsi="Calibri" w:cs="Calibri"/>
                <w:b/>
                <w:bCs/>
                <w:sz w:val="22"/>
                <w:szCs w:val="22"/>
              </w:rPr>
              <w:t>201</w:t>
            </w:r>
            <w:r w:rsidR="0099311E" w:rsidRPr="003C52F6">
              <w:rPr>
                <w:rFonts w:ascii="Calibri" w:hAnsi="Calibri" w:cs="Calibri"/>
                <w:b/>
                <w:bCs/>
                <w:sz w:val="22"/>
                <w:szCs w:val="22"/>
              </w:rPr>
              <w:t>7</w:t>
            </w:r>
          </w:p>
        </w:tc>
        <w:tc>
          <w:tcPr>
            <w:tcW w:w="2499" w:type="dxa"/>
            <w:vMerge w:val="restart"/>
          </w:tcPr>
          <w:p w:rsidR="0034584F" w:rsidRPr="003C52F6" w:rsidRDefault="0034584F" w:rsidP="0034584F">
            <w:pPr>
              <w:rPr>
                <w:rFonts w:ascii="Calibri" w:hAnsi="Calibri" w:cs="Calibri"/>
                <w:b/>
                <w:sz w:val="22"/>
                <w:szCs w:val="22"/>
              </w:rPr>
            </w:pPr>
          </w:p>
        </w:tc>
        <w:tc>
          <w:tcPr>
            <w:tcW w:w="2433" w:type="dxa"/>
          </w:tcPr>
          <w:p w:rsidR="0034584F" w:rsidRPr="003C52F6" w:rsidRDefault="0034584F" w:rsidP="0034584F">
            <w:pPr>
              <w:rPr>
                <w:rFonts w:ascii="Calibri" w:hAnsi="Calibri" w:cs="Calibri"/>
                <w:b/>
                <w:sz w:val="22"/>
                <w:szCs w:val="22"/>
              </w:rPr>
            </w:pPr>
            <w:r w:rsidRPr="003C52F6">
              <w:rPr>
                <w:rFonts w:ascii="Calibri" w:hAnsi="Calibri" w:cs="Calibri"/>
                <w:b/>
                <w:bCs/>
                <w:sz w:val="22"/>
                <w:szCs w:val="22"/>
              </w:rPr>
              <w:t>Total amount:</w:t>
            </w:r>
          </w:p>
        </w:tc>
        <w:tc>
          <w:tcPr>
            <w:tcW w:w="1677" w:type="dxa"/>
          </w:tcPr>
          <w:p w:rsidR="0034584F" w:rsidRPr="003C52F6" w:rsidRDefault="0034584F" w:rsidP="0034584F">
            <w:pPr>
              <w:rPr>
                <w:rFonts w:ascii="Calibri" w:hAnsi="Calibri" w:cs="Calibri"/>
                <w:b/>
                <w:sz w:val="22"/>
                <w:szCs w:val="22"/>
              </w:rPr>
            </w:pPr>
          </w:p>
        </w:tc>
        <w:tc>
          <w:tcPr>
            <w:tcW w:w="1134" w:type="dxa"/>
          </w:tcPr>
          <w:p w:rsidR="0034584F" w:rsidRPr="003C52F6" w:rsidRDefault="0034584F" w:rsidP="0034584F">
            <w:pPr>
              <w:rPr>
                <w:rFonts w:ascii="Calibri" w:hAnsi="Calibri" w:cs="Calibri"/>
                <w:b/>
                <w:sz w:val="22"/>
                <w:szCs w:val="22"/>
              </w:rPr>
            </w:pPr>
          </w:p>
        </w:tc>
        <w:tc>
          <w:tcPr>
            <w:tcW w:w="3828" w:type="dxa"/>
          </w:tcPr>
          <w:p w:rsidR="0034584F" w:rsidRPr="003C52F6" w:rsidRDefault="0034584F" w:rsidP="0034584F">
            <w:pPr>
              <w:rPr>
                <w:rFonts w:ascii="Calibri" w:hAnsi="Calibri" w:cs="Calibri"/>
                <w:b/>
                <w:sz w:val="22"/>
                <w:szCs w:val="22"/>
              </w:rPr>
            </w:pPr>
            <w:r w:rsidRPr="003C52F6">
              <w:rPr>
                <w:rFonts w:ascii="Calibri" w:hAnsi="Calibri" w:cs="Calibri"/>
                <w:b/>
                <w:bCs/>
                <w:sz w:val="22"/>
                <w:szCs w:val="22"/>
              </w:rPr>
              <w:t>Total amount:</w:t>
            </w:r>
          </w:p>
        </w:tc>
        <w:tc>
          <w:tcPr>
            <w:tcW w:w="1701" w:type="dxa"/>
          </w:tcPr>
          <w:p w:rsidR="0034584F" w:rsidRPr="003C52F6" w:rsidRDefault="0034584F" w:rsidP="0034584F">
            <w:pPr>
              <w:rPr>
                <w:rFonts w:ascii="Calibri" w:hAnsi="Calibri" w:cs="Calibri"/>
                <w:b/>
                <w:sz w:val="22"/>
                <w:szCs w:val="22"/>
              </w:rPr>
            </w:pPr>
          </w:p>
        </w:tc>
        <w:tc>
          <w:tcPr>
            <w:tcW w:w="1134" w:type="dxa"/>
          </w:tcPr>
          <w:p w:rsidR="0034584F" w:rsidRPr="003C52F6" w:rsidRDefault="0034584F" w:rsidP="0034584F">
            <w:pPr>
              <w:rPr>
                <w:rFonts w:ascii="Calibri" w:hAnsi="Calibri" w:cs="Calibri"/>
                <w:b/>
                <w:sz w:val="22"/>
                <w:szCs w:val="22"/>
              </w:rPr>
            </w:pPr>
          </w:p>
        </w:tc>
      </w:tr>
      <w:tr w:rsidR="0034584F" w:rsidRPr="003C52F6" w:rsidTr="003D20A3">
        <w:tc>
          <w:tcPr>
            <w:tcW w:w="870" w:type="dxa"/>
            <w:vMerge/>
          </w:tcPr>
          <w:p w:rsidR="0034584F" w:rsidRPr="003C52F6" w:rsidRDefault="0034584F" w:rsidP="0034584F">
            <w:pPr>
              <w:rPr>
                <w:rFonts w:ascii="Calibri" w:hAnsi="Calibri" w:cs="Calibri"/>
                <w:b/>
                <w:sz w:val="22"/>
                <w:szCs w:val="22"/>
              </w:rPr>
            </w:pPr>
          </w:p>
        </w:tc>
        <w:tc>
          <w:tcPr>
            <w:tcW w:w="2499" w:type="dxa"/>
            <w:vMerge/>
          </w:tcPr>
          <w:p w:rsidR="0034584F" w:rsidRPr="003C52F6" w:rsidRDefault="0034584F" w:rsidP="0034584F">
            <w:pPr>
              <w:rPr>
                <w:rFonts w:ascii="Calibri" w:hAnsi="Calibri" w:cs="Calibri"/>
                <w:b/>
                <w:sz w:val="22"/>
                <w:szCs w:val="22"/>
              </w:rPr>
            </w:pPr>
          </w:p>
        </w:tc>
        <w:tc>
          <w:tcPr>
            <w:tcW w:w="2433" w:type="dxa"/>
          </w:tcPr>
          <w:p w:rsidR="0034584F" w:rsidRPr="003C52F6" w:rsidRDefault="0034584F" w:rsidP="0034584F">
            <w:pPr>
              <w:rPr>
                <w:rFonts w:ascii="Calibri" w:hAnsi="Calibri" w:cs="Calibri"/>
                <w:sz w:val="22"/>
                <w:szCs w:val="22"/>
              </w:rPr>
            </w:pPr>
            <w:r w:rsidRPr="003C52F6">
              <w:rPr>
                <w:rFonts w:ascii="Calibri" w:hAnsi="Calibri" w:cs="Calibri"/>
                <w:sz w:val="22"/>
                <w:szCs w:val="22"/>
              </w:rPr>
              <w:t>Of which AFD:</w:t>
            </w:r>
          </w:p>
        </w:tc>
        <w:tc>
          <w:tcPr>
            <w:tcW w:w="1677" w:type="dxa"/>
          </w:tcPr>
          <w:p w:rsidR="0034584F" w:rsidRPr="003C52F6" w:rsidRDefault="0034584F" w:rsidP="0034584F">
            <w:pPr>
              <w:rPr>
                <w:rFonts w:ascii="Calibri" w:hAnsi="Calibri" w:cs="Calibri"/>
                <w:sz w:val="22"/>
                <w:szCs w:val="22"/>
              </w:rPr>
            </w:pPr>
          </w:p>
        </w:tc>
        <w:tc>
          <w:tcPr>
            <w:tcW w:w="1134" w:type="dxa"/>
          </w:tcPr>
          <w:p w:rsidR="0034584F" w:rsidRPr="003C52F6" w:rsidRDefault="0034584F" w:rsidP="0034584F">
            <w:pPr>
              <w:rPr>
                <w:rFonts w:ascii="Calibri" w:hAnsi="Calibri" w:cs="Calibri"/>
                <w:sz w:val="22"/>
                <w:szCs w:val="22"/>
              </w:rPr>
            </w:pPr>
          </w:p>
        </w:tc>
        <w:tc>
          <w:tcPr>
            <w:tcW w:w="3828" w:type="dxa"/>
            <w:vMerge w:val="restart"/>
          </w:tcPr>
          <w:p w:rsidR="0034584F" w:rsidRPr="003C52F6" w:rsidRDefault="0034584F" w:rsidP="0034584F">
            <w:pPr>
              <w:rPr>
                <w:rFonts w:ascii="Calibri" w:hAnsi="Calibri" w:cs="Calibri"/>
                <w:sz w:val="22"/>
                <w:szCs w:val="22"/>
                <w:lang w:val="en-US"/>
              </w:rPr>
            </w:pPr>
            <w:r w:rsidRPr="003C52F6">
              <w:rPr>
                <w:rFonts w:ascii="Calibri" w:hAnsi="Calibri" w:cs="Calibri"/>
                <w:sz w:val="22"/>
                <w:szCs w:val="22"/>
                <w:lang w:val="en-US"/>
              </w:rPr>
              <w:t>Of which contributor(s) giving more than 10% of the total budget of the PLI</w:t>
            </w:r>
            <w:r w:rsidRPr="003C52F6">
              <w:rPr>
                <w:rStyle w:val="Appelnotedebasdep"/>
                <w:rFonts w:ascii="Calibri" w:hAnsi="Calibri" w:cs="Calibri"/>
                <w:sz w:val="22"/>
                <w:szCs w:val="22"/>
              </w:rPr>
              <w:footnoteReference w:id="9"/>
            </w:r>
            <w:r w:rsidRPr="003C52F6">
              <w:rPr>
                <w:rFonts w:ascii="Calibri" w:hAnsi="Calibri" w:cs="Calibri"/>
                <w:sz w:val="22"/>
                <w:szCs w:val="22"/>
                <w:lang w:val="en-US"/>
              </w:rPr>
              <w:t>:</w:t>
            </w:r>
          </w:p>
        </w:tc>
        <w:tc>
          <w:tcPr>
            <w:tcW w:w="1701" w:type="dxa"/>
            <w:vMerge w:val="restart"/>
          </w:tcPr>
          <w:p w:rsidR="0034584F" w:rsidRPr="003C52F6" w:rsidRDefault="0034584F" w:rsidP="0034584F">
            <w:pPr>
              <w:rPr>
                <w:rFonts w:ascii="Calibri" w:hAnsi="Calibri" w:cs="Calibri"/>
                <w:sz w:val="22"/>
                <w:szCs w:val="22"/>
                <w:lang w:val="en-US"/>
              </w:rPr>
            </w:pPr>
          </w:p>
        </w:tc>
        <w:tc>
          <w:tcPr>
            <w:tcW w:w="1134" w:type="dxa"/>
            <w:vMerge w:val="restart"/>
          </w:tcPr>
          <w:p w:rsidR="0034584F" w:rsidRPr="003C52F6" w:rsidRDefault="0034584F" w:rsidP="0034584F">
            <w:pPr>
              <w:rPr>
                <w:rFonts w:ascii="Calibri" w:hAnsi="Calibri" w:cs="Calibri"/>
                <w:sz w:val="22"/>
                <w:szCs w:val="22"/>
                <w:lang w:val="en-US"/>
              </w:rPr>
            </w:pPr>
          </w:p>
        </w:tc>
      </w:tr>
      <w:tr w:rsidR="0034584F" w:rsidRPr="003C52F6" w:rsidTr="003D20A3">
        <w:tc>
          <w:tcPr>
            <w:tcW w:w="870" w:type="dxa"/>
            <w:vMerge/>
          </w:tcPr>
          <w:p w:rsidR="0034584F" w:rsidRPr="003C52F6" w:rsidRDefault="0034584F" w:rsidP="0034584F">
            <w:pPr>
              <w:rPr>
                <w:rFonts w:ascii="Calibri" w:hAnsi="Calibri" w:cs="Calibri"/>
                <w:b/>
                <w:sz w:val="22"/>
                <w:szCs w:val="22"/>
                <w:lang w:val="en-US"/>
              </w:rPr>
            </w:pPr>
          </w:p>
        </w:tc>
        <w:tc>
          <w:tcPr>
            <w:tcW w:w="2499" w:type="dxa"/>
            <w:vMerge/>
          </w:tcPr>
          <w:p w:rsidR="0034584F" w:rsidRPr="003C52F6" w:rsidRDefault="0034584F" w:rsidP="0034584F">
            <w:pPr>
              <w:rPr>
                <w:rFonts w:ascii="Calibri" w:hAnsi="Calibri" w:cs="Calibri"/>
                <w:b/>
                <w:sz w:val="22"/>
                <w:szCs w:val="22"/>
                <w:lang w:val="en-US"/>
              </w:rPr>
            </w:pPr>
          </w:p>
        </w:tc>
        <w:tc>
          <w:tcPr>
            <w:tcW w:w="2433" w:type="dxa"/>
          </w:tcPr>
          <w:p w:rsidR="0034584F" w:rsidRPr="003C52F6" w:rsidRDefault="0034584F" w:rsidP="0034584F">
            <w:pPr>
              <w:rPr>
                <w:rFonts w:ascii="Calibri" w:hAnsi="Calibri" w:cs="Calibri"/>
                <w:sz w:val="22"/>
                <w:szCs w:val="22"/>
                <w:lang w:val="en-US"/>
              </w:rPr>
            </w:pPr>
            <w:r w:rsidRPr="003C52F6">
              <w:rPr>
                <w:rFonts w:ascii="Calibri" w:hAnsi="Calibri" w:cs="Calibri"/>
                <w:sz w:val="22"/>
                <w:szCs w:val="22"/>
                <w:lang w:val="en-US"/>
              </w:rPr>
              <w:t xml:space="preserve">Of which other central </w:t>
            </w:r>
            <w:r w:rsidR="003D20A3" w:rsidRPr="003C52F6">
              <w:rPr>
                <w:rFonts w:ascii="Calibri" w:hAnsi="Calibri" w:cs="Calibri"/>
                <w:sz w:val="22"/>
                <w:szCs w:val="22"/>
                <w:lang w:val="en-US"/>
              </w:rPr>
              <w:t>government/</w:t>
            </w:r>
            <w:r w:rsidRPr="003C52F6">
              <w:rPr>
                <w:rFonts w:ascii="Calibri" w:hAnsi="Calibri" w:cs="Calibri"/>
                <w:sz w:val="22"/>
                <w:szCs w:val="22"/>
                <w:lang w:val="en-US"/>
              </w:rPr>
              <w:t>ministries:</w:t>
            </w:r>
          </w:p>
        </w:tc>
        <w:tc>
          <w:tcPr>
            <w:tcW w:w="1677" w:type="dxa"/>
          </w:tcPr>
          <w:p w:rsidR="0034584F" w:rsidRPr="003C52F6" w:rsidRDefault="0034584F" w:rsidP="0034584F">
            <w:pPr>
              <w:rPr>
                <w:rFonts w:ascii="Calibri" w:hAnsi="Calibri" w:cs="Calibri"/>
                <w:sz w:val="22"/>
                <w:szCs w:val="22"/>
                <w:lang w:val="en-US"/>
              </w:rPr>
            </w:pPr>
          </w:p>
        </w:tc>
        <w:tc>
          <w:tcPr>
            <w:tcW w:w="1134" w:type="dxa"/>
          </w:tcPr>
          <w:p w:rsidR="0034584F" w:rsidRPr="003C52F6" w:rsidRDefault="0034584F" w:rsidP="0034584F">
            <w:pPr>
              <w:rPr>
                <w:rFonts w:ascii="Calibri" w:hAnsi="Calibri" w:cs="Calibri"/>
                <w:sz w:val="22"/>
                <w:szCs w:val="22"/>
                <w:lang w:val="en-US"/>
              </w:rPr>
            </w:pPr>
          </w:p>
        </w:tc>
        <w:tc>
          <w:tcPr>
            <w:tcW w:w="3828" w:type="dxa"/>
            <w:vMerge/>
          </w:tcPr>
          <w:p w:rsidR="0034584F" w:rsidRPr="003C52F6" w:rsidRDefault="0034584F" w:rsidP="0034584F">
            <w:pPr>
              <w:rPr>
                <w:rFonts w:ascii="Calibri" w:hAnsi="Calibri" w:cs="Calibri"/>
                <w:sz w:val="22"/>
                <w:szCs w:val="22"/>
                <w:lang w:val="en-US"/>
              </w:rPr>
            </w:pPr>
          </w:p>
        </w:tc>
        <w:tc>
          <w:tcPr>
            <w:tcW w:w="1701" w:type="dxa"/>
            <w:vMerge/>
          </w:tcPr>
          <w:p w:rsidR="0034584F" w:rsidRPr="003C52F6" w:rsidRDefault="0034584F" w:rsidP="0034584F">
            <w:pPr>
              <w:rPr>
                <w:rFonts w:ascii="Calibri" w:hAnsi="Calibri" w:cs="Calibri"/>
                <w:sz w:val="22"/>
                <w:szCs w:val="22"/>
                <w:lang w:val="en-US"/>
              </w:rPr>
            </w:pPr>
          </w:p>
        </w:tc>
        <w:tc>
          <w:tcPr>
            <w:tcW w:w="1134" w:type="dxa"/>
            <w:vMerge/>
          </w:tcPr>
          <w:p w:rsidR="0034584F" w:rsidRPr="003C52F6" w:rsidRDefault="0034584F" w:rsidP="0034584F">
            <w:pPr>
              <w:rPr>
                <w:rFonts w:ascii="Calibri" w:hAnsi="Calibri" w:cs="Calibri"/>
                <w:sz w:val="22"/>
                <w:szCs w:val="22"/>
                <w:lang w:val="en-US"/>
              </w:rPr>
            </w:pPr>
          </w:p>
        </w:tc>
      </w:tr>
      <w:tr w:rsidR="0034584F" w:rsidRPr="003C52F6" w:rsidTr="003D20A3">
        <w:tblPrEx>
          <w:tblLook w:val="04A0" w:firstRow="1" w:lastRow="0" w:firstColumn="1" w:lastColumn="0" w:noHBand="0" w:noVBand="1"/>
        </w:tblPrEx>
        <w:tc>
          <w:tcPr>
            <w:tcW w:w="870" w:type="dxa"/>
            <w:vMerge w:val="restart"/>
            <w:vAlign w:val="center"/>
          </w:tcPr>
          <w:p w:rsidR="0034584F" w:rsidRPr="003C52F6" w:rsidRDefault="0034584F" w:rsidP="0099311E">
            <w:pPr>
              <w:rPr>
                <w:rFonts w:ascii="Calibri" w:hAnsi="Calibri" w:cs="Calibri"/>
                <w:b/>
                <w:sz w:val="22"/>
                <w:szCs w:val="22"/>
              </w:rPr>
            </w:pPr>
            <w:r w:rsidRPr="003C52F6">
              <w:rPr>
                <w:rFonts w:ascii="Calibri" w:hAnsi="Calibri" w:cs="Calibri"/>
                <w:b/>
                <w:bCs/>
                <w:sz w:val="22"/>
                <w:szCs w:val="22"/>
              </w:rPr>
              <w:t>201</w:t>
            </w:r>
            <w:r w:rsidR="0099311E" w:rsidRPr="003C52F6">
              <w:rPr>
                <w:rFonts w:ascii="Calibri" w:hAnsi="Calibri" w:cs="Calibri"/>
                <w:b/>
                <w:bCs/>
                <w:sz w:val="22"/>
                <w:szCs w:val="22"/>
              </w:rPr>
              <w:t>8</w:t>
            </w:r>
          </w:p>
        </w:tc>
        <w:tc>
          <w:tcPr>
            <w:tcW w:w="2499" w:type="dxa"/>
            <w:vMerge w:val="restart"/>
          </w:tcPr>
          <w:p w:rsidR="0034584F" w:rsidRPr="003C52F6" w:rsidRDefault="0034584F" w:rsidP="0034584F">
            <w:pPr>
              <w:rPr>
                <w:rFonts w:ascii="Calibri" w:hAnsi="Calibri" w:cs="Calibri"/>
                <w:b/>
                <w:sz w:val="22"/>
                <w:szCs w:val="22"/>
              </w:rPr>
            </w:pPr>
          </w:p>
        </w:tc>
        <w:tc>
          <w:tcPr>
            <w:tcW w:w="2433" w:type="dxa"/>
          </w:tcPr>
          <w:p w:rsidR="0034584F" w:rsidRPr="003C52F6" w:rsidRDefault="0034584F" w:rsidP="0034584F">
            <w:pPr>
              <w:rPr>
                <w:rFonts w:ascii="Calibri" w:hAnsi="Calibri" w:cs="Calibri"/>
                <w:b/>
                <w:sz w:val="22"/>
                <w:szCs w:val="22"/>
              </w:rPr>
            </w:pPr>
            <w:r w:rsidRPr="003C52F6">
              <w:rPr>
                <w:rFonts w:ascii="Calibri" w:hAnsi="Calibri" w:cs="Calibri"/>
                <w:b/>
                <w:bCs/>
                <w:sz w:val="22"/>
                <w:szCs w:val="22"/>
              </w:rPr>
              <w:t>Total amount:</w:t>
            </w:r>
          </w:p>
        </w:tc>
        <w:tc>
          <w:tcPr>
            <w:tcW w:w="1677" w:type="dxa"/>
          </w:tcPr>
          <w:p w:rsidR="0034584F" w:rsidRPr="003C52F6" w:rsidRDefault="0034584F" w:rsidP="0034584F">
            <w:pPr>
              <w:rPr>
                <w:rFonts w:ascii="Calibri" w:hAnsi="Calibri" w:cs="Calibri"/>
                <w:b/>
                <w:sz w:val="22"/>
                <w:szCs w:val="22"/>
              </w:rPr>
            </w:pPr>
          </w:p>
        </w:tc>
        <w:tc>
          <w:tcPr>
            <w:tcW w:w="1134" w:type="dxa"/>
          </w:tcPr>
          <w:p w:rsidR="0034584F" w:rsidRPr="003C52F6" w:rsidRDefault="0034584F" w:rsidP="0034584F">
            <w:pPr>
              <w:rPr>
                <w:rFonts w:ascii="Calibri" w:hAnsi="Calibri" w:cs="Calibri"/>
                <w:b/>
                <w:sz w:val="22"/>
                <w:szCs w:val="22"/>
              </w:rPr>
            </w:pPr>
          </w:p>
        </w:tc>
        <w:tc>
          <w:tcPr>
            <w:tcW w:w="3828" w:type="dxa"/>
          </w:tcPr>
          <w:p w:rsidR="0034584F" w:rsidRPr="003C52F6" w:rsidRDefault="0034584F" w:rsidP="0034584F">
            <w:pPr>
              <w:rPr>
                <w:rFonts w:ascii="Calibri" w:hAnsi="Calibri" w:cs="Calibri"/>
                <w:b/>
                <w:sz w:val="22"/>
                <w:szCs w:val="22"/>
              </w:rPr>
            </w:pPr>
            <w:r w:rsidRPr="003C52F6">
              <w:rPr>
                <w:rFonts w:ascii="Calibri" w:hAnsi="Calibri" w:cs="Calibri"/>
                <w:b/>
                <w:bCs/>
                <w:sz w:val="22"/>
                <w:szCs w:val="22"/>
              </w:rPr>
              <w:t>Total amount:</w:t>
            </w:r>
          </w:p>
        </w:tc>
        <w:tc>
          <w:tcPr>
            <w:tcW w:w="1701" w:type="dxa"/>
          </w:tcPr>
          <w:p w:rsidR="0034584F" w:rsidRPr="003C52F6" w:rsidRDefault="0034584F" w:rsidP="0034584F">
            <w:pPr>
              <w:rPr>
                <w:rFonts w:ascii="Calibri" w:hAnsi="Calibri" w:cs="Calibri"/>
                <w:b/>
                <w:sz w:val="22"/>
                <w:szCs w:val="22"/>
              </w:rPr>
            </w:pPr>
          </w:p>
        </w:tc>
        <w:tc>
          <w:tcPr>
            <w:tcW w:w="1134" w:type="dxa"/>
          </w:tcPr>
          <w:p w:rsidR="0034584F" w:rsidRPr="003C52F6" w:rsidRDefault="0034584F" w:rsidP="0034584F">
            <w:pPr>
              <w:rPr>
                <w:rFonts w:ascii="Calibri" w:hAnsi="Calibri" w:cs="Calibri"/>
                <w:b/>
                <w:sz w:val="22"/>
                <w:szCs w:val="22"/>
              </w:rPr>
            </w:pPr>
          </w:p>
        </w:tc>
      </w:tr>
      <w:tr w:rsidR="0034584F" w:rsidRPr="003C52F6" w:rsidTr="003D20A3">
        <w:tblPrEx>
          <w:tblLook w:val="04A0" w:firstRow="1" w:lastRow="0" w:firstColumn="1" w:lastColumn="0" w:noHBand="0" w:noVBand="1"/>
        </w:tblPrEx>
        <w:tc>
          <w:tcPr>
            <w:tcW w:w="870" w:type="dxa"/>
            <w:vMerge/>
            <w:vAlign w:val="center"/>
          </w:tcPr>
          <w:p w:rsidR="0034584F" w:rsidRPr="003C52F6" w:rsidRDefault="0034584F" w:rsidP="0034584F">
            <w:pPr>
              <w:rPr>
                <w:rFonts w:ascii="Calibri" w:hAnsi="Calibri" w:cs="Calibri"/>
                <w:b/>
                <w:sz w:val="22"/>
                <w:szCs w:val="22"/>
              </w:rPr>
            </w:pPr>
          </w:p>
        </w:tc>
        <w:tc>
          <w:tcPr>
            <w:tcW w:w="2499" w:type="dxa"/>
            <w:vMerge/>
          </w:tcPr>
          <w:p w:rsidR="0034584F" w:rsidRPr="003C52F6" w:rsidRDefault="0034584F" w:rsidP="0034584F">
            <w:pPr>
              <w:rPr>
                <w:rFonts w:ascii="Calibri" w:hAnsi="Calibri" w:cs="Calibri"/>
                <w:b/>
                <w:sz w:val="22"/>
                <w:szCs w:val="22"/>
              </w:rPr>
            </w:pPr>
          </w:p>
        </w:tc>
        <w:tc>
          <w:tcPr>
            <w:tcW w:w="2433" w:type="dxa"/>
          </w:tcPr>
          <w:p w:rsidR="0034584F" w:rsidRPr="003C52F6" w:rsidRDefault="0034584F" w:rsidP="0034584F">
            <w:pPr>
              <w:rPr>
                <w:rFonts w:ascii="Calibri" w:hAnsi="Calibri" w:cs="Calibri"/>
                <w:sz w:val="22"/>
                <w:szCs w:val="22"/>
              </w:rPr>
            </w:pPr>
            <w:r w:rsidRPr="003C52F6">
              <w:rPr>
                <w:rFonts w:ascii="Calibri" w:hAnsi="Calibri" w:cs="Calibri"/>
                <w:sz w:val="22"/>
                <w:szCs w:val="22"/>
              </w:rPr>
              <w:t>Of which AFD:</w:t>
            </w:r>
          </w:p>
        </w:tc>
        <w:tc>
          <w:tcPr>
            <w:tcW w:w="1677" w:type="dxa"/>
          </w:tcPr>
          <w:p w:rsidR="0034584F" w:rsidRPr="003C52F6" w:rsidRDefault="0034584F" w:rsidP="0034584F">
            <w:pPr>
              <w:rPr>
                <w:rFonts w:ascii="Calibri" w:hAnsi="Calibri" w:cs="Calibri"/>
                <w:sz w:val="22"/>
                <w:szCs w:val="22"/>
              </w:rPr>
            </w:pPr>
          </w:p>
        </w:tc>
        <w:tc>
          <w:tcPr>
            <w:tcW w:w="1134" w:type="dxa"/>
          </w:tcPr>
          <w:p w:rsidR="0034584F" w:rsidRPr="003C52F6" w:rsidRDefault="0034584F" w:rsidP="0034584F">
            <w:pPr>
              <w:rPr>
                <w:rFonts w:ascii="Calibri" w:hAnsi="Calibri" w:cs="Calibri"/>
                <w:sz w:val="22"/>
                <w:szCs w:val="22"/>
              </w:rPr>
            </w:pPr>
          </w:p>
        </w:tc>
        <w:tc>
          <w:tcPr>
            <w:tcW w:w="3828" w:type="dxa"/>
            <w:vMerge w:val="restart"/>
          </w:tcPr>
          <w:p w:rsidR="0034584F" w:rsidRPr="003C52F6" w:rsidRDefault="0034584F" w:rsidP="0034584F">
            <w:pPr>
              <w:rPr>
                <w:rFonts w:ascii="Calibri" w:hAnsi="Calibri" w:cs="Calibri"/>
                <w:sz w:val="22"/>
                <w:szCs w:val="22"/>
                <w:lang w:val="en-US"/>
              </w:rPr>
            </w:pPr>
            <w:r w:rsidRPr="003C52F6">
              <w:rPr>
                <w:rFonts w:ascii="Calibri" w:hAnsi="Calibri" w:cs="Calibri"/>
                <w:sz w:val="22"/>
                <w:szCs w:val="22"/>
                <w:lang w:val="en-US"/>
              </w:rPr>
              <w:t>Of which contributor(s) giving more than 10% of the total budget of the PLI:</w:t>
            </w:r>
          </w:p>
        </w:tc>
        <w:tc>
          <w:tcPr>
            <w:tcW w:w="1701" w:type="dxa"/>
            <w:vMerge w:val="restart"/>
          </w:tcPr>
          <w:p w:rsidR="0034584F" w:rsidRPr="003C52F6" w:rsidRDefault="0034584F" w:rsidP="0034584F">
            <w:pPr>
              <w:rPr>
                <w:rFonts w:ascii="Calibri" w:hAnsi="Calibri" w:cs="Calibri"/>
                <w:sz w:val="22"/>
                <w:szCs w:val="22"/>
                <w:lang w:val="en-US"/>
              </w:rPr>
            </w:pPr>
          </w:p>
        </w:tc>
        <w:tc>
          <w:tcPr>
            <w:tcW w:w="1134" w:type="dxa"/>
            <w:vMerge w:val="restart"/>
          </w:tcPr>
          <w:p w:rsidR="0034584F" w:rsidRPr="003C52F6" w:rsidRDefault="0034584F" w:rsidP="0034584F">
            <w:pPr>
              <w:rPr>
                <w:rFonts w:ascii="Calibri" w:hAnsi="Calibri" w:cs="Calibri"/>
                <w:sz w:val="22"/>
                <w:szCs w:val="22"/>
                <w:lang w:val="en-US"/>
              </w:rPr>
            </w:pPr>
          </w:p>
        </w:tc>
      </w:tr>
      <w:tr w:rsidR="0034584F" w:rsidRPr="003C52F6" w:rsidTr="003D20A3">
        <w:tblPrEx>
          <w:tblLook w:val="04A0" w:firstRow="1" w:lastRow="0" w:firstColumn="1" w:lastColumn="0" w:noHBand="0" w:noVBand="1"/>
        </w:tblPrEx>
        <w:tc>
          <w:tcPr>
            <w:tcW w:w="870" w:type="dxa"/>
            <w:vMerge/>
            <w:vAlign w:val="center"/>
          </w:tcPr>
          <w:p w:rsidR="0034584F" w:rsidRPr="003C52F6" w:rsidRDefault="0034584F" w:rsidP="0034584F">
            <w:pPr>
              <w:rPr>
                <w:rFonts w:ascii="Calibri" w:hAnsi="Calibri" w:cs="Calibri"/>
                <w:b/>
                <w:sz w:val="22"/>
                <w:szCs w:val="22"/>
                <w:lang w:val="en-US"/>
              </w:rPr>
            </w:pPr>
          </w:p>
        </w:tc>
        <w:tc>
          <w:tcPr>
            <w:tcW w:w="2499" w:type="dxa"/>
            <w:vMerge/>
          </w:tcPr>
          <w:p w:rsidR="0034584F" w:rsidRPr="003C52F6" w:rsidRDefault="0034584F" w:rsidP="0034584F">
            <w:pPr>
              <w:rPr>
                <w:rFonts w:ascii="Calibri" w:hAnsi="Calibri" w:cs="Calibri"/>
                <w:b/>
                <w:sz w:val="22"/>
                <w:szCs w:val="22"/>
                <w:lang w:val="en-US"/>
              </w:rPr>
            </w:pPr>
          </w:p>
        </w:tc>
        <w:tc>
          <w:tcPr>
            <w:tcW w:w="2433" w:type="dxa"/>
          </w:tcPr>
          <w:p w:rsidR="0034584F" w:rsidRPr="003C52F6" w:rsidRDefault="0034584F" w:rsidP="0034584F">
            <w:pPr>
              <w:rPr>
                <w:rFonts w:ascii="Calibri" w:hAnsi="Calibri" w:cs="Calibri"/>
                <w:sz w:val="22"/>
                <w:szCs w:val="22"/>
                <w:lang w:val="en-US"/>
              </w:rPr>
            </w:pPr>
            <w:r w:rsidRPr="003C52F6">
              <w:rPr>
                <w:rFonts w:ascii="Calibri" w:hAnsi="Calibri" w:cs="Calibri"/>
                <w:sz w:val="22"/>
                <w:szCs w:val="22"/>
                <w:lang w:val="en-US"/>
              </w:rPr>
              <w:t xml:space="preserve">Of which other central </w:t>
            </w:r>
            <w:r w:rsidR="003D20A3" w:rsidRPr="003C52F6">
              <w:rPr>
                <w:rFonts w:ascii="Calibri" w:hAnsi="Calibri" w:cs="Calibri"/>
                <w:sz w:val="22"/>
                <w:szCs w:val="22"/>
                <w:lang w:val="en-US"/>
              </w:rPr>
              <w:t>government/</w:t>
            </w:r>
            <w:r w:rsidRPr="003C52F6">
              <w:rPr>
                <w:rFonts w:ascii="Calibri" w:hAnsi="Calibri" w:cs="Calibri"/>
                <w:sz w:val="22"/>
                <w:szCs w:val="22"/>
                <w:lang w:val="en-US"/>
              </w:rPr>
              <w:t>ministries:</w:t>
            </w:r>
          </w:p>
        </w:tc>
        <w:tc>
          <w:tcPr>
            <w:tcW w:w="1677" w:type="dxa"/>
          </w:tcPr>
          <w:p w:rsidR="0034584F" w:rsidRPr="003C52F6" w:rsidRDefault="0034584F" w:rsidP="0034584F">
            <w:pPr>
              <w:rPr>
                <w:rFonts w:ascii="Calibri" w:hAnsi="Calibri" w:cs="Calibri"/>
                <w:sz w:val="22"/>
                <w:szCs w:val="22"/>
                <w:lang w:val="en-US"/>
              </w:rPr>
            </w:pPr>
          </w:p>
        </w:tc>
        <w:tc>
          <w:tcPr>
            <w:tcW w:w="1134" w:type="dxa"/>
          </w:tcPr>
          <w:p w:rsidR="0034584F" w:rsidRPr="003C52F6" w:rsidRDefault="0034584F" w:rsidP="0034584F">
            <w:pPr>
              <w:rPr>
                <w:rFonts w:ascii="Calibri" w:hAnsi="Calibri" w:cs="Calibri"/>
                <w:sz w:val="22"/>
                <w:szCs w:val="22"/>
                <w:lang w:val="en-US"/>
              </w:rPr>
            </w:pPr>
          </w:p>
        </w:tc>
        <w:tc>
          <w:tcPr>
            <w:tcW w:w="3828" w:type="dxa"/>
            <w:vMerge/>
          </w:tcPr>
          <w:p w:rsidR="0034584F" w:rsidRPr="003C52F6" w:rsidRDefault="0034584F" w:rsidP="0034584F">
            <w:pPr>
              <w:rPr>
                <w:rFonts w:ascii="Calibri" w:hAnsi="Calibri" w:cs="Calibri"/>
                <w:sz w:val="22"/>
                <w:szCs w:val="22"/>
                <w:lang w:val="en-US"/>
              </w:rPr>
            </w:pPr>
          </w:p>
        </w:tc>
        <w:tc>
          <w:tcPr>
            <w:tcW w:w="1701" w:type="dxa"/>
            <w:vMerge/>
          </w:tcPr>
          <w:p w:rsidR="0034584F" w:rsidRPr="003C52F6" w:rsidRDefault="0034584F" w:rsidP="0034584F">
            <w:pPr>
              <w:rPr>
                <w:rFonts w:ascii="Calibri" w:hAnsi="Calibri" w:cs="Calibri"/>
                <w:sz w:val="22"/>
                <w:szCs w:val="22"/>
                <w:lang w:val="en-US"/>
              </w:rPr>
            </w:pPr>
          </w:p>
        </w:tc>
        <w:tc>
          <w:tcPr>
            <w:tcW w:w="1134" w:type="dxa"/>
            <w:vMerge/>
          </w:tcPr>
          <w:p w:rsidR="0034584F" w:rsidRPr="003C52F6" w:rsidRDefault="0034584F" w:rsidP="0034584F">
            <w:pPr>
              <w:rPr>
                <w:rFonts w:ascii="Calibri" w:hAnsi="Calibri" w:cs="Calibri"/>
                <w:sz w:val="22"/>
                <w:szCs w:val="22"/>
                <w:lang w:val="en-US"/>
              </w:rPr>
            </w:pPr>
          </w:p>
        </w:tc>
      </w:tr>
      <w:tr w:rsidR="0034584F" w:rsidRPr="003C52F6" w:rsidTr="003D20A3">
        <w:tblPrEx>
          <w:tblLook w:val="04A0" w:firstRow="1" w:lastRow="0" w:firstColumn="1" w:lastColumn="0" w:noHBand="0" w:noVBand="1"/>
        </w:tblPrEx>
        <w:tc>
          <w:tcPr>
            <w:tcW w:w="870" w:type="dxa"/>
            <w:vMerge w:val="restart"/>
            <w:vAlign w:val="center"/>
          </w:tcPr>
          <w:p w:rsidR="0034584F" w:rsidRPr="003C52F6" w:rsidRDefault="0034584F" w:rsidP="0099311E">
            <w:pPr>
              <w:rPr>
                <w:rFonts w:ascii="Calibri" w:hAnsi="Calibri" w:cs="Calibri"/>
                <w:b/>
                <w:sz w:val="22"/>
                <w:szCs w:val="22"/>
              </w:rPr>
            </w:pPr>
            <w:r w:rsidRPr="003C52F6">
              <w:rPr>
                <w:rFonts w:ascii="Calibri" w:hAnsi="Calibri" w:cs="Calibri"/>
                <w:b/>
                <w:bCs/>
                <w:sz w:val="22"/>
                <w:szCs w:val="22"/>
              </w:rPr>
              <w:t>201</w:t>
            </w:r>
            <w:r w:rsidR="0099311E" w:rsidRPr="003C52F6">
              <w:rPr>
                <w:rFonts w:ascii="Calibri" w:hAnsi="Calibri" w:cs="Calibri"/>
                <w:b/>
                <w:bCs/>
                <w:sz w:val="22"/>
                <w:szCs w:val="22"/>
              </w:rPr>
              <w:t>9</w:t>
            </w:r>
          </w:p>
        </w:tc>
        <w:tc>
          <w:tcPr>
            <w:tcW w:w="2499" w:type="dxa"/>
            <w:vMerge w:val="restart"/>
          </w:tcPr>
          <w:p w:rsidR="0034584F" w:rsidRPr="003C52F6" w:rsidRDefault="0034584F" w:rsidP="0034584F">
            <w:pPr>
              <w:rPr>
                <w:rFonts w:ascii="Calibri" w:hAnsi="Calibri" w:cs="Calibri"/>
                <w:b/>
                <w:sz w:val="22"/>
                <w:szCs w:val="22"/>
              </w:rPr>
            </w:pPr>
          </w:p>
        </w:tc>
        <w:tc>
          <w:tcPr>
            <w:tcW w:w="2433" w:type="dxa"/>
          </w:tcPr>
          <w:p w:rsidR="0034584F" w:rsidRPr="003C52F6" w:rsidRDefault="0034584F" w:rsidP="0034584F">
            <w:pPr>
              <w:rPr>
                <w:rFonts w:ascii="Calibri" w:hAnsi="Calibri" w:cs="Calibri"/>
                <w:b/>
                <w:sz w:val="22"/>
                <w:szCs w:val="22"/>
              </w:rPr>
            </w:pPr>
            <w:r w:rsidRPr="003C52F6">
              <w:rPr>
                <w:rFonts w:ascii="Calibri" w:hAnsi="Calibri" w:cs="Calibri"/>
                <w:b/>
                <w:bCs/>
                <w:sz w:val="22"/>
                <w:szCs w:val="22"/>
              </w:rPr>
              <w:t>Total amount:</w:t>
            </w:r>
          </w:p>
        </w:tc>
        <w:tc>
          <w:tcPr>
            <w:tcW w:w="1677" w:type="dxa"/>
          </w:tcPr>
          <w:p w:rsidR="0034584F" w:rsidRPr="003C52F6" w:rsidRDefault="0034584F" w:rsidP="0034584F">
            <w:pPr>
              <w:rPr>
                <w:rFonts w:ascii="Calibri" w:hAnsi="Calibri" w:cs="Calibri"/>
                <w:b/>
                <w:sz w:val="22"/>
                <w:szCs w:val="22"/>
              </w:rPr>
            </w:pPr>
          </w:p>
        </w:tc>
        <w:tc>
          <w:tcPr>
            <w:tcW w:w="1134" w:type="dxa"/>
          </w:tcPr>
          <w:p w:rsidR="0034584F" w:rsidRPr="003C52F6" w:rsidRDefault="0034584F" w:rsidP="0034584F">
            <w:pPr>
              <w:rPr>
                <w:rFonts w:ascii="Calibri" w:hAnsi="Calibri" w:cs="Calibri"/>
                <w:b/>
                <w:sz w:val="22"/>
                <w:szCs w:val="22"/>
              </w:rPr>
            </w:pPr>
          </w:p>
        </w:tc>
        <w:tc>
          <w:tcPr>
            <w:tcW w:w="3828" w:type="dxa"/>
          </w:tcPr>
          <w:p w:rsidR="0034584F" w:rsidRPr="003C52F6" w:rsidRDefault="0034584F" w:rsidP="0034584F">
            <w:pPr>
              <w:rPr>
                <w:rFonts w:ascii="Calibri" w:hAnsi="Calibri" w:cs="Calibri"/>
                <w:b/>
                <w:sz w:val="22"/>
                <w:szCs w:val="22"/>
              </w:rPr>
            </w:pPr>
            <w:r w:rsidRPr="003C52F6">
              <w:rPr>
                <w:rFonts w:ascii="Calibri" w:hAnsi="Calibri" w:cs="Calibri"/>
                <w:b/>
                <w:bCs/>
                <w:sz w:val="22"/>
                <w:szCs w:val="22"/>
              </w:rPr>
              <w:t>Total amount:</w:t>
            </w:r>
          </w:p>
        </w:tc>
        <w:tc>
          <w:tcPr>
            <w:tcW w:w="1701" w:type="dxa"/>
          </w:tcPr>
          <w:p w:rsidR="0034584F" w:rsidRPr="003C52F6" w:rsidRDefault="0034584F" w:rsidP="0034584F">
            <w:pPr>
              <w:rPr>
                <w:rFonts w:ascii="Calibri" w:hAnsi="Calibri" w:cs="Calibri"/>
                <w:b/>
                <w:sz w:val="22"/>
                <w:szCs w:val="22"/>
              </w:rPr>
            </w:pPr>
          </w:p>
        </w:tc>
        <w:tc>
          <w:tcPr>
            <w:tcW w:w="1134" w:type="dxa"/>
          </w:tcPr>
          <w:p w:rsidR="0034584F" w:rsidRPr="003C52F6" w:rsidRDefault="0034584F" w:rsidP="0034584F">
            <w:pPr>
              <w:rPr>
                <w:rFonts w:ascii="Calibri" w:hAnsi="Calibri" w:cs="Calibri"/>
                <w:b/>
                <w:sz w:val="22"/>
                <w:szCs w:val="22"/>
              </w:rPr>
            </w:pPr>
          </w:p>
        </w:tc>
      </w:tr>
      <w:tr w:rsidR="0034584F" w:rsidRPr="003C52F6" w:rsidTr="003D20A3">
        <w:tblPrEx>
          <w:tblLook w:val="04A0" w:firstRow="1" w:lastRow="0" w:firstColumn="1" w:lastColumn="0" w:noHBand="0" w:noVBand="1"/>
        </w:tblPrEx>
        <w:tc>
          <w:tcPr>
            <w:tcW w:w="870" w:type="dxa"/>
            <w:vMerge/>
          </w:tcPr>
          <w:p w:rsidR="0034584F" w:rsidRPr="003C52F6" w:rsidRDefault="0034584F" w:rsidP="0034584F">
            <w:pPr>
              <w:rPr>
                <w:rFonts w:ascii="Calibri" w:hAnsi="Calibri" w:cs="Calibri"/>
                <w:b/>
                <w:sz w:val="22"/>
                <w:szCs w:val="22"/>
              </w:rPr>
            </w:pPr>
          </w:p>
        </w:tc>
        <w:tc>
          <w:tcPr>
            <w:tcW w:w="2499" w:type="dxa"/>
            <w:vMerge/>
          </w:tcPr>
          <w:p w:rsidR="0034584F" w:rsidRPr="003C52F6" w:rsidRDefault="0034584F" w:rsidP="0034584F">
            <w:pPr>
              <w:rPr>
                <w:rFonts w:ascii="Calibri" w:hAnsi="Calibri" w:cs="Calibri"/>
                <w:b/>
                <w:sz w:val="22"/>
                <w:szCs w:val="22"/>
              </w:rPr>
            </w:pPr>
          </w:p>
        </w:tc>
        <w:tc>
          <w:tcPr>
            <w:tcW w:w="2433" w:type="dxa"/>
          </w:tcPr>
          <w:p w:rsidR="0034584F" w:rsidRPr="003C52F6" w:rsidRDefault="0034584F" w:rsidP="0034584F">
            <w:pPr>
              <w:rPr>
                <w:rFonts w:ascii="Calibri" w:hAnsi="Calibri" w:cs="Calibri"/>
                <w:sz w:val="22"/>
                <w:szCs w:val="22"/>
              </w:rPr>
            </w:pPr>
            <w:r w:rsidRPr="003C52F6">
              <w:rPr>
                <w:rFonts w:ascii="Calibri" w:hAnsi="Calibri" w:cs="Calibri"/>
                <w:sz w:val="22"/>
                <w:szCs w:val="22"/>
              </w:rPr>
              <w:t>Of which AFD:</w:t>
            </w:r>
          </w:p>
        </w:tc>
        <w:tc>
          <w:tcPr>
            <w:tcW w:w="1677" w:type="dxa"/>
          </w:tcPr>
          <w:p w:rsidR="0034584F" w:rsidRPr="003C52F6" w:rsidRDefault="0034584F" w:rsidP="0034584F">
            <w:pPr>
              <w:rPr>
                <w:rFonts w:ascii="Calibri" w:hAnsi="Calibri" w:cs="Calibri"/>
                <w:sz w:val="22"/>
                <w:szCs w:val="22"/>
              </w:rPr>
            </w:pPr>
          </w:p>
        </w:tc>
        <w:tc>
          <w:tcPr>
            <w:tcW w:w="1134" w:type="dxa"/>
          </w:tcPr>
          <w:p w:rsidR="0034584F" w:rsidRPr="003C52F6" w:rsidRDefault="0034584F" w:rsidP="0034584F">
            <w:pPr>
              <w:rPr>
                <w:rFonts w:ascii="Calibri" w:hAnsi="Calibri" w:cs="Calibri"/>
                <w:sz w:val="22"/>
                <w:szCs w:val="22"/>
              </w:rPr>
            </w:pPr>
          </w:p>
        </w:tc>
        <w:tc>
          <w:tcPr>
            <w:tcW w:w="3828" w:type="dxa"/>
            <w:vMerge w:val="restart"/>
          </w:tcPr>
          <w:p w:rsidR="0034584F" w:rsidRPr="003C52F6" w:rsidRDefault="0034584F" w:rsidP="0034584F">
            <w:pPr>
              <w:rPr>
                <w:rFonts w:ascii="Calibri" w:hAnsi="Calibri" w:cs="Calibri"/>
                <w:sz w:val="22"/>
                <w:szCs w:val="22"/>
                <w:lang w:val="en-US"/>
              </w:rPr>
            </w:pPr>
            <w:r w:rsidRPr="003C52F6">
              <w:rPr>
                <w:rFonts w:ascii="Calibri" w:hAnsi="Calibri" w:cs="Calibri"/>
                <w:sz w:val="22"/>
                <w:szCs w:val="22"/>
                <w:lang w:val="en-US"/>
              </w:rPr>
              <w:t>Of which contributor(s) giving more than 10% of the total budget of the PLI:</w:t>
            </w:r>
          </w:p>
        </w:tc>
        <w:tc>
          <w:tcPr>
            <w:tcW w:w="1701" w:type="dxa"/>
            <w:vMerge w:val="restart"/>
          </w:tcPr>
          <w:p w:rsidR="0034584F" w:rsidRPr="003C52F6" w:rsidRDefault="0034584F" w:rsidP="0034584F">
            <w:pPr>
              <w:rPr>
                <w:rFonts w:ascii="Calibri" w:hAnsi="Calibri" w:cs="Calibri"/>
                <w:sz w:val="22"/>
                <w:szCs w:val="22"/>
                <w:lang w:val="en-US"/>
              </w:rPr>
            </w:pPr>
          </w:p>
        </w:tc>
        <w:tc>
          <w:tcPr>
            <w:tcW w:w="1134" w:type="dxa"/>
            <w:vMerge w:val="restart"/>
          </w:tcPr>
          <w:p w:rsidR="0034584F" w:rsidRPr="003C52F6" w:rsidRDefault="0034584F" w:rsidP="0034584F">
            <w:pPr>
              <w:rPr>
                <w:rFonts w:ascii="Calibri" w:hAnsi="Calibri" w:cs="Calibri"/>
                <w:sz w:val="22"/>
                <w:szCs w:val="22"/>
                <w:lang w:val="en-US"/>
              </w:rPr>
            </w:pPr>
          </w:p>
        </w:tc>
      </w:tr>
      <w:tr w:rsidR="0034584F" w:rsidRPr="003C52F6" w:rsidTr="003D20A3">
        <w:tblPrEx>
          <w:tblLook w:val="04A0" w:firstRow="1" w:lastRow="0" w:firstColumn="1" w:lastColumn="0" w:noHBand="0" w:noVBand="1"/>
        </w:tblPrEx>
        <w:tc>
          <w:tcPr>
            <w:tcW w:w="870" w:type="dxa"/>
            <w:vMerge/>
          </w:tcPr>
          <w:p w:rsidR="0034584F" w:rsidRPr="003C52F6" w:rsidRDefault="0034584F" w:rsidP="0034584F">
            <w:pPr>
              <w:rPr>
                <w:rFonts w:ascii="Calibri" w:hAnsi="Calibri" w:cs="Calibri"/>
                <w:b/>
                <w:sz w:val="22"/>
                <w:szCs w:val="22"/>
                <w:lang w:val="en-US"/>
              </w:rPr>
            </w:pPr>
          </w:p>
        </w:tc>
        <w:tc>
          <w:tcPr>
            <w:tcW w:w="2499" w:type="dxa"/>
            <w:vMerge/>
          </w:tcPr>
          <w:p w:rsidR="0034584F" w:rsidRPr="003C52F6" w:rsidRDefault="0034584F" w:rsidP="0034584F">
            <w:pPr>
              <w:rPr>
                <w:rFonts w:ascii="Calibri" w:hAnsi="Calibri" w:cs="Calibri"/>
                <w:b/>
                <w:sz w:val="22"/>
                <w:szCs w:val="22"/>
                <w:lang w:val="en-US"/>
              </w:rPr>
            </w:pPr>
          </w:p>
        </w:tc>
        <w:tc>
          <w:tcPr>
            <w:tcW w:w="2433" w:type="dxa"/>
          </w:tcPr>
          <w:p w:rsidR="0034584F" w:rsidRPr="003C52F6" w:rsidRDefault="0034584F" w:rsidP="0034584F">
            <w:pPr>
              <w:rPr>
                <w:rFonts w:ascii="Calibri" w:hAnsi="Calibri" w:cs="Calibri"/>
                <w:sz w:val="22"/>
                <w:szCs w:val="22"/>
                <w:lang w:val="en-US"/>
              </w:rPr>
            </w:pPr>
            <w:r w:rsidRPr="003C52F6">
              <w:rPr>
                <w:rFonts w:ascii="Calibri" w:hAnsi="Calibri" w:cs="Calibri"/>
                <w:sz w:val="22"/>
                <w:szCs w:val="22"/>
                <w:lang w:val="en-US"/>
              </w:rPr>
              <w:t xml:space="preserve">Of which other central </w:t>
            </w:r>
            <w:r w:rsidR="003D20A3" w:rsidRPr="003C52F6">
              <w:rPr>
                <w:rFonts w:ascii="Calibri" w:hAnsi="Calibri" w:cs="Calibri"/>
                <w:sz w:val="22"/>
                <w:szCs w:val="22"/>
                <w:lang w:val="en-US"/>
              </w:rPr>
              <w:t>government/</w:t>
            </w:r>
            <w:r w:rsidRPr="003C52F6">
              <w:rPr>
                <w:rFonts w:ascii="Calibri" w:hAnsi="Calibri" w:cs="Calibri"/>
                <w:sz w:val="22"/>
                <w:szCs w:val="22"/>
                <w:lang w:val="en-US"/>
              </w:rPr>
              <w:t>ministries:</w:t>
            </w:r>
          </w:p>
        </w:tc>
        <w:tc>
          <w:tcPr>
            <w:tcW w:w="1677" w:type="dxa"/>
          </w:tcPr>
          <w:p w:rsidR="0034584F" w:rsidRPr="003C52F6" w:rsidRDefault="0034584F" w:rsidP="0034584F">
            <w:pPr>
              <w:rPr>
                <w:rFonts w:ascii="Calibri" w:hAnsi="Calibri" w:cs="Calibri"/>
                <w:sz w:val="22"/>
                <w:szCs w:val="22"/>
                <w:lang w:val="en-US"/>
              </w:rPr>
            </w:pPr>
          </w:p>
        </w:tc>
        <w:tc>
          <w:tcPr>
            <w:tcW w:w="1134" w:type="dxa"/>
          </w:tcPr>
          <w:p w:rsidR="0034584F" w:rsidRPr="003C52F6" w:rsidRDefault="0034584F" w:rsidP="0034584F">
            <w:pPr>
              <w:rPr>
                <w:rFonts w:ascii="Calibri" w:hAnsi="Calibri" w:cs="Calibri"/>
                <w:sz w:val="22"/>
                <w:szCs w:val="22"/>
                <w:lang w:val="en-US"/>
              </w:rPr>
            </w:pPr>
          </w:p>
        </w:tc>
        <w:tc>
          <w:tcPr>
            <w:tcW w:w="3828" w:type="dxa"/>
            <w:vMerge/>
          </w:tcPr>
          <w:p w:rsidR="0034584F" w:rsidRPr="003C52F6" w:rsidRDefault="0034584F" w:rsidP="0034584F">
            <w:pPr>
              <w:rPr>
                <w:rFonts w:ascii="Calibri" w:hAnsi="Calibri" w:cs="Calibri"/>
                <w:sz w:val="22"/>
                <w:szCs w:val="22"/>
                <w:lang w:val="en-US"/>
              </w:rPr>
            </w:pPr>
          </w:p>
        </w:tc>
        <w:tc>
          <w:tcPr>
            <w:tcW w:w="1701" w:type="dxa"/>
            <w:vMerge/>
          </w:tcPr>
          <w:p w:rsidR="0034584F" w:rsidRPr="003C52F6" w:rsidRDefault="0034584F" w:rsidP="0034584F">
            <w:pPr>
              <w:rPr>
                <w:rFonts w:ascii="Calibri" w:hAnsi="Calibri" w:cs="Calibri"/>
                <w:sz w:val="22"/>
                <w:szCs w:val="22"/>
                <w:lang w:val="en-US"/>
              </w:rPr>
            </w:pPr>
          </w:p>
        </w:tc>
        <w:tc>
          <w:tcPr>
            <w:tcW w:w="1134" w:type="dxa"/>
            <w:vMerge/>
          </w:tcPr>
          <w:p w:rsidR="0034584F" w:rsidRPr="003C52F6" w:rsidRDefault="0034584F" w:rsidP="0034584F">
            <w:pPr>
              <w:rPr>
                <w:rFonts w:ascii="Calibri" w:hAnsi="Calibri" w:cs="Calibri"/>
                <w:sz w:val="22"/>
                <w:szCs w:val="22"/>
                <w:lang w:val="en-US"/>
              </w:rPr>
            </w:pPr>
          </w:p>
        </w:tc>
      </w:tr>
    </w:tbl>
    <w:p w:rsidR="0034584F" w:rsidRPr="003C52F6" w:rsidRDefault="0034584F" w:rsidP="0034584F">
      <w:pPr>
        <w:rPr>
          <w:rFonts w:ascii="Calibri" w:hAnsi="Calibri" w:cs="Calibri"/>
          <w:sz w:val="22"/>
          <w:szCs w:val="22"/>
          <w:lang w:val="en-US"/>
        </w:rPr>
        <w:sectPr w:rsidR="0034584F" w:rsidRPr="003C52F6" w:rsidSect="0034584F">
          <w:pgSz w:w="16840" w:h="11907" w:orient="landscape" w:code="9"/>
          <w:pgMar w:top="851" w:right="1418" w:bottom="1134" w:left="1134" w:header="720" w:footer="567" w:gutter="0"/>
          <w:cols w:space="720"/>
        </w:sectPr>
      </w:pPr>
      <w:r w:rsidRPr="003C52F6">
        <w:rPr>
          <w:rFonts w:ascii="Calibri" w:hAnsi="Calibri" w:cs="Calibri"/>
          <w:sz w:val="22"/>
          <w:szCs w:val="22"/>
          <w:lang w:val="en-US"/>
        </w:rPr>
        <w:t xml:space="preserve"> </w:t>
      </w:r>
    </w:p>
    <w:p w:rsidR="0034584F" w:rsidRPr="003C52F6" w:rsidRDefault="0034584F" w:rsidP="0034584F">
      <w:pPr>
        <w:pStyle w:val="Titre"/>
        <w:rPr>
          <w:rFonts w:ascii="Calibri" w:hAnsi="Calibri" w:cs="Calibri"/>
          <w:bCs w:val="0"/>
          <w:caps w:val="0"/>
          <w:kern w:val="0"/>
          <w:sz w:val="22"/>
          <w:szCs w:val="22"/>
          <w:lang w:val="en-US"/>
        </w:rPr>
      </w:pPr>
      <w:bookmarkStart w:id="6" w:name="_Toc256444839"/>
      <w:bookmarkStart w:id="7" w:name="_Toc256445112"/>
      <w:bookmarkStart w:id="8" w:name="_Toc131432224"/>
      <w:bookmarkStart w:id="9" w:name="_Toc261339572"/>
      <w:r w:rsidRPr="003C52F6">
        <w:rPr>
          <w:rFonts w:ascii="Calibri" w:hAnsi="Calibri" w:cs="Calibri"/>
          <w:caps w:val="0"/>
          <w:kern w:val="0"/>
          <w:sz w:val="22"/>
          <w:szCs w:val="22"/>
          <w:lang w:val="en-US"/>
        </w:rPr>
        <w:lastRenderedPageBreak/>
        <w:t>INFORMATION SHEET ON PROJECT PARTNER(S)</w:t>
      </w:r>
    </w:p>
    <w:bookmarkEnd w:id="6"/>
    <w:bookmarkEnd w:id="7"/>
    <w:bookmarkEnd w:id="8"/>
    <w:bookmarkEnd w:id="9"/>
    <w:p w:rsidR="0034584F" w:rsidRPr="003C52F6" w:rsidRDefault="0034584F" w:rsidP="0034584F">
      <w:pPr>
        <w:rPr>
          <w:rFonts w:ascii="Calibri" w:hAnsi="Calibri" w:cs="Calibri"/>
          <w:b/>
          <w:bCs/>
          <w:i/>
          <w:snapToGrid w:val="0"/>
          <w:sz w:val="22"/>
          <w:szCs w:val="22"/>
          <w:lang w:val="en-US"/>
        </w:rPr>
      </w:pPr>
    </w:p>
    <w:p w:rsidR="0034584F" w:rsidRPr="003C52F6" w:rsidRDefault="0034584F" w:rsidP="0034584F">
      <w:pPr>
        <w:rPr>
          <w:rFonts w:ascii="Calibri" w:hAnsi="Calibri" w:cs="Calibri"/>
          <w:b/>
          <w:bCs/>
          <w:i/>
          <w:snapToGrid w:val="0"/>
          <w:sz w:val="22"/>
          <w:szCs w:val="22"/>
          <w:lang w:val="en-US"/>
        </w:rPr>
      </w:pPr>
      <w:r w:rsidRPr="003C52F6">
        <w:rPr>
          <w:rFonts w:ascii="Calibri" w:hAnsi="Calibri" w:cs="Calibri"/>
          <w:b/>
          <w:bCs/>
          <w:i/>
          <w:iCs/>
          <w:snapToGrid w:val="0"/>
          <w:sz w:val="22"/>
          <w:szCs w:val="22"/>
          <w:lang w:val="en-US"/>
        </w:rPr>
        <w:t>To be completed for each partner involved in the project</w:t>
      </w:r>
    </w:p>
    <w:p w:rsidR="0034584F" w:rsidRPr="003C52F6" w:rsidRDefault="0034584F" w:rsidP="0034584F">
      <w:pPr>
        <w:rPr>
          <w:rFonts w:ascii="Calibri" w:hAnsi="Calibri" w:cs="Calibri"/>
          <w:b/>
          <w:bCs/>
          <w:i/>
          <w:snapToGrid w:val="0"/>
          <w:sz w:val="22"/>
          <w:szCs w:val="22"/>
          <w:lang w:val="en-US"/>
        </w:rPr>
      </w:pPr>
    </w:p>
    <w:p w:rsidR="0034584F" w:rsidRPr="003C52F6" w:rsidRDefault="0034584F" w:rsidP="0034584F">
      <w:pPr>
        <w:rPr>
          <w:rFonts w:ascii="Calibri" w:hAnsi="Calibri" w:cs="Calibri"/>
          <w:sz w:val="22"/>
          <w:szCs w:val="22"/>
          <w:lang w:val="en-US"/>
        </w:rPr>
      </w:pPr>
      <w:r w:rsidRPr="003C52F6">
        <w:rPr>
          <w:rFonts w:ascii="Calibri" w:hAnsi="Calibri" w:cs="Calibri"/>
          <w:sz w:val="22"/>
          <w:szCs w:val="22"/>
          <w:lang w:val="en-US"/>
        </w:rPr>
        <w:t xml:space="preserve">Specify the total number of partners involved in the project: </w:t>
      </w:r>
    </w:p>
    <w:p w:rsidR="0034584F" w:rsidRPr="003C52F6" w:rsidRDefault="0034584F" w:rsidP="0034584F">
      <w:pPr>
        <w:rPr>
          <w:rFonts w:ascii="Calibri" w:hAnsi="Calibri" w:cs="Calibri"/>
          <w:b/>
          <w:bCs/>
          <w:i/>
          <w:snapToGrid w:val="0"/>
          <w:sz w:val="22"/>
          <w:szCs w:val="22"/>
          <w:lang w:val="en-US"/>
        </w:rPr>
      </w:pPr>
    </w:p>
    <w:tbl>
      <w:tblPr>
        <w:tblW w:w="92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11"/>
      </w:tblGrid>
      <w:tr w:rsidR="0034584F" w:rsidRPr="003C52F6" w:rsidTr="0034584F">
        <w:trPr>
          <w:trHeight w:val="340"/>
        </w:trPr>
        <w:tc>
          <w:tcPr>
            <w:tcW w:w="4606" w:type="dxa"/>
            <w:vAlign w:val="center"/>
          </w:tcPr>
          <w:p w:rsidR="0034584F" w:rsidRPr="003C52F6" w:rsidRDefault="0034584F" w:rsidP="004C1557">
            <w:pPr>
              <w:jc w:val="both"/>
              <w:rPr>
                <w:rFonts w:ascii="Calibri" w:hAnsi="Calibri" w:cs="Calibri"/>
                <w:b/>
                <w:color w:val="000000"/>
                <w:sz w:val="22"/>
                <w:szCs w:val="22"/>
              </w:rPr>
            </w:pPr>
            <w:r w:rsidRPr="003C52F6">
              <w:rPr>
                <w:rFonts w:ascii="Calibri" w:hAnsi="Calibri" w:cs="Calibri"/>
                <w:b/>
                <w:bCs/>
                <w:color w:val="000000"/>
                <w:sz w:val="22"/>
                <w:szCs w:val="22"/>
              </w:rPr>
              <w:t>Full name of organisation:</w:t>
            </w:r>
          </w:p>
        </w:tc>
        <w:tc>
          <w:tcPr>
            <w:tcW w:w="4611" w:type="dxa"/>
            <w:vAlign w:val="center"/>
          </w:tcPr>
          <w:p w:rsidR="0034584F" w:rsidRPr="003C52F6" w:rsidRDefault="0034584F" w:rsidP="004C1557">
            <w:pPr>
              <w:jc w:val="both"/>
              <w:rPr>
                <w:rFonts w:ascii="Calibri" w:hAnsi="Calibri" w:cs="Calibri"/>
                <w:color w:val="000000"/>
                <w:sz w:val="22"/>
                <w:szCs w:val="22"/>
              </w:rPr>
            </w:pPr>
          </w:p>
        </w:tc>
      </w:tr>
      <w:tr w:rsidR="0034584F" w:rsidRPr="003C52F6" w:rsidTr="0034584F">
        <w:trPr>
          <w:trHeight w:val="340"/>
        </w:trPr>
        <w:tc>
          <w:tcPr>
            <w:tcW w:w="4606" w:type="dxa"/>
            <w:vAlign w:val="center"/>
          </w:tcPr>
          <w:p w:rsidR="0034584F" w:rsidRPr="003C52F6" w:rsidRDefault="0034584F" w:rsidP="004C1557">
            <w:pPr>
              <w:jc w:val="both"/>
              <w:rPr>
                <w:rFonts w:ascii="Calibri" w:hAnsi="Calibri" w:cs="Calibri"/>
                <w:b/>
                <w:color w:val="000000"/>
                <w:sz w:val="22"/>
                <w:szCs w:val="22"/>
              </w:rPr>
            </w:pPr>
            <w:r w:rsidRPr="003C52F6">
              <w:rPr>
                <w:rFonts w:ascii="Calibri" w:hAnsi="Calibri" w:cs="Calibri"/>
                <w:b/>
                <w:bCs/>
                <w:color w:val="000000"/>
                <w:sz w:val="22"/>
                <w:szCs w:val="22"/>
              </w:rPr>
              <w:t>Acronym:</w:t>
            </w:r>
          </w:p>
        </w:tc>
        <w:tc>
          <w:tcPr>
            <w:tcW w:w="4611" w:type="dxa"/>
            <w:vAlign w:val="center"/>
          </w:tcPr>
          <w:p w:rsidR="0034584F" w:rsidRPr="003C52F6" w:rsidRDefault="0034584F" w:rsidP="004C1557">
            <w:pPr>
              <w:jc w:val="both"/>
              <w:rPr>
                <w:rFonts w:ascii="Calibri" w:hAnsi="Calibri" w:cs="Calibri"/>
                <w:color w:val="000000"/>
                <w:sz w:val="22"/>
                <w:szCs w:val="22"/>
              </w:rPr>
            </w:pPr>
          </w:p>
        </w:tc>
      </w:tr>
      <w:tr w:rsidR="0034584F" w:rsidRPr="003C52F6" w:rsidTr="0034584F">
        <w:trPr>
          <w:trHeight w:val="340"/>
        </w:trPr>
        <w:tc>
          <w:tcPr>
            <w:tcW w:w="4606" w:type="dxa"/>
            <w:vAlign w:val="center"/>
          </w:tcPr>
          <w:p w:rsidR="0034584F" w:rsidRPr="003C52F6" w:rsidRDefault="0034584F" w:rsidP="004C1557">
            <w:pPr>
              <w:jc w:val="both"/>
              <w:rPr>
                <w:rFonts w:ascii="Calibri" w:hAnsi="Calibri" w:cs="Calibri"/>
                <w:color w:val="000000"/>
                <w:sz w:val="22"/>
                <w:szCs w:val="22"/>
              </w:rPr>
            </w:pPr>
            <w:r w:rsidRPr="003C52F6">
              <w:rPr>
                <w:rFonts w:ascii="Calibri" w:hAnsi="Calibri" w:cs="Calibri"/>
                <w:b/>
                <w:bCs/>
                <w:color w:val="000000"/>
                <w:sz w:val="22"/>
                <w:szCs w:val="22"/>
              </w:rPr>
              <w:t>Mailing address:</w:t>
            </w:r>
          </w:p>
        </w:tc>
        <w:tc>
          <w:tcPr>
            <w:tcW w:w="4611" w:type="dxa"/>
            <w:vAlign w:val="center"/>
          </w:tcPr>
          <w:p w:rsidR="0034584F" w:rsidRPr="003C52F6" w:rsidRDefault="0034584F" w:rsidP="004C1557">
            <w:pPr>
              <w:jc w:val="both"/>
              <w:rPr>
                <w:rFonts w:ascii="Calibri" w:hAnsi="Calibri" w:cs="Calibri"/>
                <w:color w:val="000000"/>
                <w:sz w:val="22"/>
                <w:szCs w:val="22"/>
              </w:rPr>
            </w:pPr>
          </w:p>
        </w:tc>
      </w:tr>
      <w:tr w:rsidR="0034584F" w:rsidRPr="003C52F6" w:rsidTr="0034584F">
        <w:trPr>
          <w:trHeight w:val="340"/>
        </w:trPr>
        <w:tc>
          <w:tcPr>
            <w:tcW w:w="4606" w:type="dxa"/>
            <w:vAlign w:val="center"/>
          </w:tcPr>
          <w:p w:rsidR="004C1557" w:rsidRPr="003C52F6" w:rsidRDefault="0034584F" w:rsidP="004C1557">
            <w:pPr>
              <w:jc w:val="both"/>
              <w:rPr>
                <w:rFonts w:ascii="Calibri" w:hAnsi="Calibri" w:cs="Calibri"/>
                <w:sz w:val="22"/>
                <w:szCs w:val="22"/>
                <w:lang w:val="en-US"/>
              </w:rPr>
            </w:pPr>
            <w:r w:rsidRPr="003C52F6">
              <w:rPr>
                <w:rFonts w:ascii="Calibri" w:hAnsi="Calibri" w:cs="Calibri"/>
                <w:b/>
                <w:bCs/>
                <w:sz w:val="22"/>
                <w:szCs w:val="22"/>
                <w:lang w:val="en-US"/>
              </w:rPr>
              <w:t>Location of registered office:</w:t>
            </w:r>
            <w:r w:rsidRPr="003C52F6">
              <w:rPr>
                <w:rFonts w:ascii="Calibri" w:hAnsi="Calibri" w:cs="Calibri"/>
                <w:sz w:val="22"/>
                <w:szCs w:val="22"/>
                <w:lang w:val="en-US"/>
              </w:rPr>
              <w:t xml:space="preserve">                                                 </w:t>
            </w:r>
          </w:p>
          <w:p w:rsidR="0034584F" w:rsidRPr="003C52F6" w:rsidRDefault="0034584F" w:rsidP="004C1557">
            <w:pPr>
              <w:jc w:val="both"/>
              <w:rPr>
                <w:rFonts w:ascii="Calibri" w:hAnsi="Calibri" w:cs="Calibri"/>
                <w:sz w:val="22"/>
                <w:szCs w:val="22"/>
                <w:lang w:val="en-US"/>
              </w:rPr>
            </w:pPr>
            <w:r w:rsidRPr="003C52F6">
              <w:rPr>
                <w:rFonts w:ascii="Calibri" w:hAnsi="Calibri" w:cs="Calibri"/>
                <w:sz w:val="22"/>
                <w:szCs w:val="22"/>
                <w:lang w:val="en-US"/>
              </w:rPr>
              <w:t>(if different from mailing address)</w:t>
            </w:r>
          </w:p>
          <w:p w:rsidR="0034584F" w:rsidRPr="003C52F6" w:rsidRDefault="0034584F" w:rsidP="004C1557">
            <w:pPr>
              <w:jc w:val="both"/>
              <w:rPr>
                <w:rFonts w:ascii="Calibri" w:hAnsi="Calibri" w:cs="Calibri"/>
                <w:b/>
                <w:sz w:val="22"/>
                <w:szCs w:val="22"/>
                <w:lang w:val="en-US"/>
              </w:rPr>
            </w:pPr>
          </w:p>
        </w:tc>
        <w:tc>
          <w:tcPr>
            <w:tcW w:w="4611" w:type="dxa"/>
            <w:vAlign w:val="center"/>
          </w:tcPr>
          <w:p w:rsidR="0034584F" w:rsidRPr="003C52F6" w:rsidRDefault="0034584F" w:rsidP="004C1557">
            <w:pPr>
              <w:jc w:val="both"/>
              <w:rPr>
                <w:rFonts w:ascii="Calibri" w:hAnsi="Calibri" w:cs="Calibri"/>
                <w:color w:val="000000"/>
                <w:sz w:val="22"/>
                <w:szCs w:val="22"/>
                <w:lang w:val="en-US"/>
              </w:rPr>
            </w:pPr>
          </w:p>
        </w:tc>
      </w:tr>
      <w:tr w:rsidR="0034584F" w:rsidRPr="003C52F6" w:rsidTr="0034584F">
        <w:trPr>
          <w:trHeight w:val="340"/>
        </w:trPr>
        <w:tc>
          <w:tcPr>
            <w:tcW w:w="4606" w:type="dxa"/>
            <w:vAlign w:val="center"/>
          </w:tcPr>
          <w:p w:rsidR="0034584F" w:rsidRPr="003C52F6" w:rsidRDefault="0034584F" w:rsidP="004C1557">
            <w:pPr>
              <w:jc w:val="both"/>
              <w:rPr>
                <w:rFonts w:ascii="Calibri" w:hAnsi="Calibri" w:cs="Calibri"/>
                <w:b/>
                <w:color w:val="000000"/>
                <w:sz w:val="22"/>
                <w:szCs w:val="22"/>
                <w:lang w:val="en-US"/>
              </w:rPr>
            </w:pPr>
            <w:r w:rsidRPr="003C52F6">
              <w:rPr>
                <w:rFonts w:ascii="Calibri" w:hAnsi="Calibri" w:cs="Calibri"/>
                <w:b/>
                <w:bCs/>
                <w:color w:val="000000"/>
                <w:sz w:val="22"/>
                <w:szCs w:val="22"/>
                <w:lang w:val="en-US"/>
              </w:rPr>
              <w:t>Telephone:</w:t>
            </w:r>
          </w:p>
        </w:tc>
        <w:tc>
          <w:tcPr>
            <w:tcW w:w="4611" w:type="dxa"/>
            <w:vAlign w:val="center"/>
          </w:tcPr>
          <w:p w:rsidR="0034584F" w:rsidRPr="003C52F6" w:rsidRDefault="0034584F" w:rsidP="004C1557">
            <w:pPr>
              <w:jc w:val="both"/>
              <w:rPr>
                <w:rFonts w:ascii="Calibri" w:hAnsi="Calibri" w:cs="Calibri"/>
                <w:b/>
                <w:color w:val="000000"/>
                <w:sz w:val="22"/>
                <w:szCs w:val="22"/>
                <w:lang w:val="en-US"/>
              </w:rPr>
            </w:pPr>
          </w:p>
        </w:tc>
      </w:tr>
      <w:tr w:rsidR="0034584F" w:rsidRPr="003C52F6" w:rsidTr="0034584F">
        <w:trPr>
          <w:trHeight w:val="340"/>
        </w:trPr>
        <w:tc>
          <w:tcPr>
            <w:tcW w:w="4606" w:type="dxa"/>
            <w:vAlign w:val="center"/>
          </w:tcPr>
          <w:p w:rsidR="0034584F" w:rsidRPr="003C52F6" w:rsidRDefault="0034584F" w:rsidP="004C1557">
            <w:pPr>
              <w:jc w:val="both"/>
              <w:rPr>
                <w:rFonts w:ascii="Calibri" w:hAnsi="Calibri" w:cs="Calibri"/>
                <w:b/>
                <w:color w:val="000000"/>
                <w:sz w:val="22"/>
                <w:szCs w:val="22"/>
                <w:lang w:val="en-US"/>
              </w:rPr>
            </w:pPr>
            <w:r w:rsidRPr="003C52F6">
              <w:rPr>
                <w:rFonts w:ascii="Calibri" w:hAnsi="Calibri" w:cs="Calibri"/>
                <w:b/>
                <w:bCs/>
                <w:color w:val="000000"/>
                <w:sz w:val="22"/>
                <w:szCs w:val="22"/>
                <w:lang w:val="en-US"/>
              </w:rPr>
              <w:t>Fax:</w:t>
            </w:r>
          </w:p>
        </w:tc>
        <w:tc>
          <w:tcPr>
            <w:tcW w:w="4611" w:type="dxa"/>
            <w:vAlign w:val="center"/>
          </w:tcPr>
          <w:p w:rsidR="0034584F" w:rsidRPr="003C52F6" w:rsidRDefault="0034584F" w:rsidP="004C1557">
            <w:pPr>
              <w:jc w:val="both"/>
              <w:rPr>
                <w:rFonts w:ascii="Calibri" w:hAnsi="Calibri" w:cs="Calibri"/>
                <w:b/>
                <w:color w:val="000000"/>
                <w:sz w:val="22"/>
                <w:szCs w:val="22"/>
                <w:lang w:val="en-US"/>
              </w:rPr>
            </w:pPr>
          </w:p>
        </w:tc>
      </w:tr>
      <w:tr w:rsidR="0034584F" w:rsidRPr="003C52F6" w:rsidTr="0034584F">
        <w:trPr>
          <w:trHeight w:val="340"/>
        </w:trPr>
        <w:tc>
          <w:tcPr>
            <w:tcW w:w="4606" w:type="dxa"/>
            <w:vAlign w:val="center"/>
          </w:tcPr>
          <w:p w:rsidR="0034584F" w:rsidRPr="003C52F6" w:rsidRDefault="0034584F" w:rsidP="004C1557">
            <w:pPr>
              <w:jc w:val="both"/>
              <w:rPr>
                <w:rFonts w:ascii="Calibri" w:hAnsi="Calibri" w:cs="Calibri"/>
                <w:b/>
                <w:color w:val="000000"/>
                <w:sz w:val="22"/>
                <w:szCs w:val="22"/>
                <w:lang w:val="en-US"/>
              </w:rPr>
            </w:pPr>
            <w:r w:rsidRPr="003C52F6">
              <w:rPr>
                <w:rFonts w:ascii="Calibri" w:hAnsi="Calibri" w:cs="Calibri"/>
                <w:b/>
                <w:bCs/>
                <w:color w:val="000000"/>
                <w:sz w:val="22"/>
                <w:szCs w:val="22"/>
                <w:lang w:val="en-US"/>
              </w:rPr>
              <w:t xml:space="preserve">E-mail address: </w:t>
            </w:r>
          </w:p>
        </w:tc>
        <w:tc>
          <w:tcPr>
            <w:tcW w:w="4611" w:type="dxa"/>
            <w:vAlign w:val="center"/>
          </w:tcPr>
          <w:p w:rsidR="0034584F" w:rsidRPr="003C52F6" w:rsidRDefault="0034584F" w:rsidP="004C1557">
            <w:pPr>
              <w:jc w:val="both"/>
              <w:rPr>
                <w:rFonts w:ascii="Calibri" w:hAnsi="Calibri" w:cs="Calibri"/>
                <w:b/>
                <w:color w:val="000000"/>
                <w:sz w:val="22"/>
                <w:szCs w:val="22"/>
                <w:lang w:val="en-US"/>
              </w:rPr>
            </w:pPr>
          </w:p>
        </w:tc>
      </w:tr>
      <w:tr w:rsidR="0034584F" w:rsidRPr="003C52F6" w:rsidTr="0034584F">
        <w:trPr>
          <w:trHeight w:val="340"/>
        </w:trPr>
        <w:tc>
          <w:tcPr>
            <w:tcW w:w="4606" w:type="dxa"/>
            <w:vAlign w:val="center"/>
          </w:tcPr>
          <w:p w:rsidR="0034584F" w:rsidRPr="003C52F6" w:rsidRDefault="0034584F" w:rsidP="004C1557">
            <w:pPr>
              <w:jc w:val="both"/>
              <w:rPr>
                <w:rFonts w:ascii="Calibri" w:hAnsi="Calibri" w:cs="Calibri"/>
                <w:b/>
                <w:color w:val="000000"/>
                <w:sz w:val="22"/>
                <w:szCs w:val="22"/>
                <w:lang w:val="en-US"/>
              </w:rPr>
            </w:pPr>
            <w:r w:rsidRPr="003C52F6">
              <w:rPr>
                <w:rFonts w:ascii="Calibri" w:hAnsi="Calibri" w:cs="Calibri"/>
                <w:b/>
                <w:bCs/>
                <w:color w:val="000000"/>
                <w:sz w:val="22"/>
                <w:szCs w:val="22"/>
                <w:lang w:val="en-US"/>
              </w:rPr>
              <w:t>Internet site:</w:t>
            </w:r>
          </w:p>
        </w:tc>
        <w:tc>
          <w:tcPr>
            <w:tcW w:w="4611" w:type="dxa"/>
            <w:vAlign w:val="center"/>
          </w:tcPr>
          <w:p w:rsidR="0034584F" w:rsidRPr="003C52F6" w:rsidRDefault="0034584F" w:rsidP="004C1557">
            <w:pPr>
              <w:jc w:val="both"/>
              <w:rPr>
                <w:rFonts w:ascii="Calibri" w:hAnsi="Calibri" w:cs="Calibri"/>
                <w:b/>
                <w:color w:val="000000"/>
                <w:sz w:val="22"/>
                <w:szCs w:val="22"/>
                <w:lang w:val="en-US"/>
              </w:rPr>
            </w:pPr>
          </w:p>
        </w:tc>
      </w:tr>
    </w:tbl>
    <w:p w:rsidR="0034584F" w:rsidRPr="003C52F6" w:rsidRDefault="0034584F" w:rsidP="004C1557">
      <w:pPr>
        <w:jc w:val="both"/>
        <w:rPr>
          <w:rFonts w:ascii="Calibri" w:hAnsi="Calibri" w:cs="Calibri"/>
          <w:color w:val="000000"/>
          <w:sz w:val="22"/>
          <w:szCs w:val="22"/>
          <w:lang w:val="en-U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34584F" w:rsidRPr="003C52F6" w:rsidTr="0034584F">
        <w:trPr>
          <w:trHeight w:val="321"/>
        </w:trPr>
        <w:tc>
          <w:tcPr>
            <w:tcW w:w="4606" w:type="dxa"/>
          </w:tcPr>
          <w:p w:rsidR="0034584F" w:rsidRPr="003C52F6" w:rsidRDefault="0034584F" w:rsidP="004C1557">
            <w:pPr>
              <w:jc w:val="both"/>
              <w:rPr>
                <w:rFonts w:ascii="Calibri" w:hAnsi="Calibri" w:cs="Calibri"/>
                <w:b/>
                <w:sz w:val="22"/>
                <w:szCs w:val="22"/>
                <w:lang w:val="en-US"/>
              </w:rPr>
            </w:pPr>
            <w:r w:rsidRPr="003C52F6">
              <w:rPr>
                <w:rFonts w:ascii="Calibri" w:hAnsi="Calibri" w:cs="Calibri"/>
                <w:b/>
                <w:bCs/>
                <w:sz w:val="22"/>
                <w:szCs w:val="22"/>
                <w:lang w:val="en-US"/>
              </w:rPr>
              <w:t>Contact person(s) for this project:</w:t>
            </w:r>
          </w:p>
        </w:tc>
        <w:tc>
          <w:tcPr>
            <w:tcW w:w="4606" w:type="dxa"/>
          </w:tcPr>
          <w:p w:rsidR="0034584F" w:rsidRPr="003C52F6" w:rsidRDefault="0034584F" w:rsidP="004C1557">
            <w:pPr>
              <w:jc w:val="both"/>
              <w:rPr>
                <w:rFonts w:ascii="Calibri" w:hAnsi="Calibri" w:cs="Calibri"/>
                <w:color w:val="000000"/>
                <w:sz w:val="22"/>
                <w:szCs w:val="22"/>
                <w:lang w:val="en-US"/>
              </w:rPr>
            </w:pPr>
          </w:p>
        </w:tc>
      </w:tr>
      <w:tr w:rsidR="0034584F" w:rsidRPr="003C52F6" w:rsidTr="0034584F">
        <w:trPr>
          <w:trHeight w:val="321"/>
        </w:trPr>
        <w:tc>
          <w:tcPr>
            <w:tcW w:w="4606" w:type="dxa"/>
            <w:vAlign w:val="center"/>
          </w:tcPr>
          <w:p w:rsidR="0034584F" w:rsidRPr="003C52F6" w:rsidRDefault="0034584F" w:rsidP="004C1557">
            <w:pPr>
              <w:jc w:val="both"/>
              <w:rPr>
                <w:rFonts w:ascii="Calibri" w:hAnsi="Calibri" w:cs="Calibri"/>
                <w:b/>
                <w:sz w:val="22"/>
                <w:szCs w:val="22"/>
                <w:lang w:val="en-US"/>
              </w:rPr>
            </w:pPr>
            <w:r w:rsidRPr="003C52F6">
              <w:rPr>
                <w:rFonts w:ascii="Calibri" w:hAnsi="Calibri" w:cs="Calibri"/>
                <w:b/>
                <w:bCs/>
                <w:sz w:val="22"/>
                <w:szCs w:val="22"/>
                <w:lang w:val="en-US"/>
              </w:rPr>
              <w:t>Given name and surname of the Executive Director:</w:t>
            </w:r>
          </w:p>
        </w:tc>
        <w:tc>
          <w:tcPr>
            <w:tcW w:w="4606" w:type="dxa"/>
            <w:vAlign w:val="center"/>
          </w:tcPr>
          <w:p w:rsidR="0034584F" w:rsidRPr="003C52F6" w:rsidRDefault="0034584F" w:rsidP="004C1557">
            <w:pPr>
              <w:jc w:val="both"/>
              <w:rPr>
                <w:rFonts w:ascii="Calibri" w:hAnsi="Calibri" w:cs="Calibri"/>
                <w:b/>
                <w:sz w:val="22"/>
                <w:szCs w:val="22"/>
                <w:lang w:val="en-US"/>
              </w:rPr>
            </w:pPr>
          </w:p>
        </w:tc>
      </w:tr>
    </w:tbl>
    <w:p w:rsidR="0034584F" w:rsidRPr="003C52F6" w:rsidRDefault="0034584F" w:rsidP="004C1557">
      <w:pPr>
        <w:jc w:val="both"/>
        <w:rPr>
          <w:rFonts w:ascii="Calibri" w:hAnsi="Calibri" w:cs="Calibri"/>
          <w:color w:val="000000"/>
          <w:sz w:val="22"/>
          <w:szCs w:val="22"/>
          <w:lang w:val="en-U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34584F" w:rsidRPr="003C52F6" w:rsidTr="0034584F">
        <w:trPr>
          <w:trHeight w:val="397"/>
        </w:trPr>
        <w:tc>
          <w:tcPr>
            <w:tcW w:w="4606" w:type="dxa"/>
            <w:vAlign w:val="center"/>
          </w:tcPr>
          <w:p w:rsidR="0034584F" w:rsidRPr="003C52F6" w:rsidRDefault="0034584F" w:rsidP="004C1557">
            <w:pPr>
              <w:jc w:val="both"/>
              <w:rPr>
                <w:rFonts w:ascii="Calibri" w:hAnsi="Calibri" w:cs="Calibri"/>
                <w:b/>
                <w:color w:val="000000"/>
                <w:sz w:val="22"/>
                <w:szCs w:val="22"/>
              </w:rPr>
            </w:pPr>
            <w:r w:rsidRPr="003C52F6">
              <w:rPr>
                <w:rFonts w:ascii="Calibri" w:hAnsi="Calibri" w:cs="Calibri"/>
                <w:b/>
                <w:bCs/>
                <w:color w:val="000000"/>
                <w:sz w:val="22"/>
                <w:szCs w:val="22"/>
              </w:rPr>
              <w:t>Date created:</w:t>
            </w:r>
          </w:p>
        </w:tc>
        <w:tc>
          <w:tcPr>
            <w:tcW w:w="4606" w:type="dxa"/>
            <w:vAlign w:val="center"/>
          </w:tcPr>
          <w:p w:rsidR="0034584F" w:rsidRPr="003C52F6" w:rsidRDefault="0034584F" w:rsidP="004C1557">
            <w:pPr>
              <w:jc w:val="both"/>
              <w:rPr>
                <w:rFonts w:ascii="Calibri" w:hAnsi="Calibri" w:cs="Calibri"/>
                <w:color w:val="000000"/>
                <w:sz w:val="22"/>
                <w:szCs w:val="22"/>
              </w:rPr>
            </w:pPr>
          </w:p>
        </w:tc>
      </w:tr>
      <w:tr w:rsidR="0034584F" w:rsidRPr="003C52F6" w:rsidTr="0034584F">
        <w:trPr>
          <w:trHeight w:val="454"/>
        </w:trPr>
        <w:tc>
          <w:tcPr>
            <w:tcW w:w="4606" w:type="dxa"/>
            <w:vAlign w:val="center"/>
          </w:tcPr>
          <w:p w:rsidR="0034584F" w:rsidRPr="003C52F6" w:rsidRDefault="0034584F" w:rsidP="004C1557">
            <w:pPr>
              <w:jc w:val="both"/>
              <w:rPr>
                <w:rFonts w:ascii="Calibri" w:hAnsi="Calibri" w:cs="Calibri"/>
                <w:b/>
                <w:color w:val="000000"/>
                <w:sz w:val="22"/>
                <w:szCs w:val="22"/>
                <w:lang w:val="en-US"/>
              </w:rPr>
            </w:pPr>
            <w:r w:rsidRPr="003C52F6">
              <w:rPr>
                <w:rFonts w:ascii="Calibri" w:hAnsi="Calibri" w:cs="Calibri"/>
                <w:b/>
                <w:bCs/>
                <w:color w:val="000000"/>
                <w:sz w:val="22"/>
                <w:szCs w:val="22"/>
                <w:lang w:val="en-US"/>
              </w:rPr>
              <w:t>Legal status:</w:t>
            </w:r>
          </w:p>
          <w:p w:rsidR="0034584F" w:rsidRPr="003C52F6" w:rsidRDefault="0034584F" w:rsidP="004C1557">
            <w:pPr>
              <w:jc w:val="both"/>
              <w:rPr>
                <w:rFonts w:ascii="Calibri" w:hAnsi="Calibri" w:cs="Calibri"/>
                <w:color w:val="000000"/>
                <w:sz w:val="22"/>
                <w:szCs w:val="22"/>
                <w:lang w:val="en-US"/>
              </w:rPr>
            </w:pPr>
            <w:r w:rsidRPr="003C52F6">
              <w:rPr>
                <w:rFonts w:ascii="Calibri" w:hAnsi="Calibri" w:cs="Calibri"/>
                <w:color w:val="000000"/>
                <w:sz w:val="22"/>
                <w:szCs w:val="22"/>
                <w:lang w:val="en-US"/>
              </w:rPr>
              <w:t>(</w:t>
            </w:r>
            <w:r w:rsidRPr="003C52F6">
              <w:rPr>
                <w:rFonts w:ascii="Calibri" w:hAnsi="Calibri" w:cs="Calibri"/>
                <w:bCs/>
                <w:snapToGrid w:val="0"/>
                <w:sz w:val="22"/>
                <w:szCs w:val="22"/>
                <w:lang w:val="en-US"/>
              </w:rPr>
              <w:t>Attach to the technical file the certificate of registration or its equivalent; if the structure is informal, indicate that here.)</w:t>
            </w:r>
          </w:p>
        </w:tc>
        <w:tc>
          <w:tcPr>
            <w:tcW w:w="4606" w:type="dxa"/>
            <w:vAlign w:val="center"/>
          </w:tcPr>
          <w:p w:rsidR="0034584F" w:rsidRPr="003C52F6" w:rsidRDefault="0034584F" w:rsidP="004C1557">
            <w:pPr>
              <w:jc w:val="both"/>
              <w:rPr>
                <w:rFonts w:ascii="Calibri" w:hAnsi="Calibri" w:cs="Calibri"/>
                <w:color w:val="000000"/>
                <w:sz w:val="22"/>
                <w:szCs w:val="22"/>
                <w:lang w:val="en-US"/>
              </w:rPr>
            </w:pPr>
          </w:p>
        </w:tc>
      </w:tr>
    </w:tbl>
    <w:p w:rsidR="0034584F" w:rsidRPr="003C52F6" w:rsidRDefault="0034584F" w:rsidP="004C1557">
      <w:pPr>
        <w:jc w:val="both"/>
        <w:rPr>
          <w:rFonts w:ascii="Calibri" w:hAnsi="Calibri" w:cs="Calibri"/>
          <w:i/>
          <w:sz w:val="22"/>
          <w:szCs w:val="22"/>
          <w:lang w:val="en-U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34584F" w:rsidRPr="003C52F6" w:rsidTr="0034584F">
        <w:trPr>
          <w:trHeight w:val="397"/>
        </w:trPr>
        <w:tc>
          <w:tcPr>
            <w:tcW w:w="4606" w:type="dxa"/>
            <w:vAlign w:val="center"/>
          </w:tcPr>
          <w:p w:rsidR="0034584F" w:rsidRPr="003C52F6" w:rsidRDefault="0034584F" w:rsidP="004C1557">
            <w:pPr>
              <w:jc w:val="both"/>
              <w:rPr>
                <w:rFonts w:ascii="Calibri" w:hAnsi="Calibri" w:cs="Calibri"/>
                <w:b/>
                <w:sz w:val="22"/>
                <w:szCs w:val="22"/>
                <w:lang w:val="en-US"/>
              </w:rPr>
            </w:pPr>
            <w:r w:rsidRPr="003C52F6">
              <w:rPr>
                <w:rFonts w:ascii="Calibri" w:hAnsi="Calibri" w:cs="Calibri"/>
                <w:b/>
                <w:bCs/>
                <w:sz w:val="22"/>
                <w:szCs w:val="22"/>
                <w:lang w:val="en-US"/>
              </w:rPr>
              <w:t>Surname and given name of president:</w:t>
            </w:r>
          </w:p>
        </w:tc>
        <w:tc>
          <w:tcPr>
            <w:tcW w:w="4606" w:type="dxa"/>
            <w:vAlign w:val="center"/>
          </w:tcPr>
          <w:p w:rsidR="0034584F" w:rsidRPr="003C52F6" w:rsidRDefault="0034584F" w:rsidP="004C1557">
            <w:pPr>
              <w:jc w:val="both"/>
              <w:rPr>
                <w:rFonts w:ascii="Calibri" w:hAnsi="Calibri" w:cs="Calibri"/>
                <w:b/>
                <w:sz w:val="22"/>
                <w:szCs w:val="22"/>
                <w:lang w:val="en-US"/>
              </w:rPr>
            </w:pPr>
          </w:p>
        </w:tc>
      </w:tr>
      <w:tr w:rsidR="0034584F" w:rsidRPr="003C52F6" w:rsidTr="0034584F">
        <w:trPr>
          <w:trHeight w:val="397"/>
        </w:trPr>
        <w:tc>
          <w:tcPr>
            <w:tcW w:w="4606" w:type="dxa"/>
            <w:vAlign w:val="center"/>
          </w:tcPr>
          <w:p w:rsidR="0034584F" w:rsidRPr="003C52F6" w:rsidRDefault="0034584F" w:rsidP="004C1557">
            <w:pPr>
              <w:jc w:val="both"/>
              <w:rPr>
                <w:rFonts w:ascii="Calibri" w:hAnsi="Calibri" w:cs="Calibri"/>
                <w:b/>
                <w:color w:val="000000"/>
                <w:sz w:val="22"/>
                <w:szCs w:val="22"/>
                <w:lang w:val="en-US"/>
              </w:rPr>
            </w:pPr>
            <w:r w:rsidRPr="003C52F6">
              <w:rPr>
                <w:rFonts w:ascii="Calibri" w:hAnsi="Calibri" w:cs="Calibri"/>
                <w:b/>
                <w:bCs/>
                <w:color w:val="000000"/>
                <w:sz w:val="22"/>
                <w:szCs w:val="22"/>
                <w:lang w:val="en-US"/>
              </w:rPr>
              <w:t>Number of members on the Board of Directors:</w:t>
            </w:r>
          </w:p>
        </w:tc>
        <w:tc>
          <w:tcPr>
            <w:tcW w:w="4606" w:type="dxa"/>
            <w:vAlign w:val="center"/>
          </w:tcPr>
          <w:p w:rsidR="0034584F" w:rsidRPr="003C52F6" w:rsidRDefault="0034584F" w:rsidP="004C1557">
            <w:pPr>
              <w:jc w:val="both"/>
              <w:rPr>
                <w:rFonts w:ascii="Calibri" w:hAnsi="Calibri" w:cs="Calibri"/>
                <w:b/>
                <w:color w:val="000000"/>
                <w:sz w:val="22"/>
                <w:szCs w:val="22"/>
                <w:lang w:val="en-US"/>
              </w:rPr>
            </w:pPr>
          </w:p>
        </w:tc>
      </w:tr>
      <w:tr w:rsidR="0034584F" w:rsidRPr="003C52F6" w:rsidTr="0034584F">
        <w:trPr>
          <w:trHeight w:val="397"/>
        </w:trPr>
        <w:tc>
          <w:tcPr>
            <w:tcW w:w="4606" w:type="dxa"/>
            <w:vAlign w:val="center"/>
          </w:tcPr>
          <w:p w:rsidR="0034584F" w:rsidRPr="003C52F6" w:rsidRDefault="0034584F" w:rsidP="004C1557">
            <w:pPr>
              <w:jc w:val="both"/>
              <w:rPr>
                <w:rFonts w:ascii="Calibri" w:hAnsi="Calibri" w:cs="Calibri"/>
                <w:b/>
                <w:sz w:val="22"/>
                <w:szCs w:val="22"/>
                <w:lang w:val="en-US"/>
              </w:rPr>
            </w:pPr>
            <w:r w:rsidRPr="003C52F6">
              <w:rPr>
                <w:rFonts w:ascii="Calibri" w:hAnsi="Calibri" w:cs="Calibri"/>
                <w:b/>
                <w:bCs/>
                <w:snapToGrid w:val="0"/>
                <w:sz w:val="22"/>
                <w:szCs w:val="22"/>
                <w:lang w:val="en-US"/>
              </w:rPr>
              <w:t>List of members of the Board of Directors:</w:t>
            </w:r>
          </w:p>
        </w:tc>
        <w:tc>
          <w:tcPr>
            <w:tcW w:w="4606" w:type="dxa"/>
            <w:vAlign w:val="center"/>
          </w:tcPr>
          <w:p w:rsidR="0034584F" w:rsidRPr="003C52F6" w:rsidRDefault="0034584F" w:rsidP="004C1557">
            <w:pPr>
              <w:jc w:val="both"/>
              <w:rPr>
                <w:rFonts w:ascii="Calibri" w:hAnsi="Calibri" w:cs="Calibri"/>
                <w:b/>
                <w:sz w:val="22"/>
                <w:szCs w:val="22"/>
                <w:lang w:val="en-US"/>
              </w:rPr>
            </w:pPr>
          </w:p>
        </w:tc>
      </w:tr>
    </w:tbl>
    <w:p w:rsidR="0034584F" w:rsidRPr="003C52F6" w:rsidRDefault="0034584F" w:rsidP="0034584F">
      <w:pPr>
        <w:rPr>
          <w:rFonts w:ascii="Calibri" w:hAnsi="Calibri" w:cs="Calibri"/>
          <w:i/>
          <w:sz w:val="22"/>
          <w:szCs w:val="22"/>
          <w:lang w:val="en-U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34584F" w:rsidRPr="003C52F6" w:rsidTr="0034584F">
        <w:trPr>
          <w:trHeight w:val="340"/>
        </w:trPr>
        <w:tc>
          <w:tcPr>
            <w:tcW w:w="4606" w:type="dxa"/>
            <w:vAlign w:val="center"/>
          </w:tcPr>
          <w:p w:rsidR="0034584F" w:rsidRPr="003C52F6" w:rsidRDefault="0034584F" w:rsidP="004C1557">
            <w:pPr>
              <w:jc w:val="both"/>
              <w:rPr>
                <w:rFonts w:ascii="Calibri" w:hAnsi="Calibri" w:cs="Calibri"/>
                <w:b/>
                <w:bCs/>
                <w:snapToGrid w:val="0"/>
                <w:sz w:val="22"/>
                <w:szCs w:val="22"/>
              </w:rPr>
            </w:pPr>
            <w:r w:rsidRPr="003C52F6">
              <w:rPr>
                <w:rFonts w:ascii="Calibri" w:hAnsi="Calibri" w:cs="Calibri"/>
                <w:b/>
                <w:bCs/>
                <w:snapToGrid w:val="0"/>
                <w:sz w:val="22"/>
                <w:szCs w:val="22"/>
              </w:rPr>
              <w:t>Purpose of the organisation:</w:t>
            </w:r>
          </w:p>
        </w:tc>
        <w:tc>
          <w:tcPr>
            <w:tcW w:w="4606" w:type="dxa"/>
            <w:vAlign w:val="center"/>
          </w:tcPr>
          <w:p w:rsidR="0034584F" w:rsidRPr="003C52F6" w:rsidRDefault="0034584F" w:rsidP="0034584F">
            <w:pPr>
              <w:rPr>
                <w:rFonts w:ascii="Calibri" w:hAnsi="Calibri" w:cs="Calibri"/>
                <w:b/>
                <w:sz w:val="22"/>
                <w:szCs w:val="22"/>
              </w:rPr>
            </w:pPr>
          </w:p>
        </w:tc>
      </w:tr>
      <w:tr w:rsidR="0034584F" w:rsidRPr="003C52F6" w:rsidTr="0034584F">
        <w:trPr>
          <w:trHeight w:val="340"/>
        </w:trPr>
        <w:tc>
          <w:tcPr>
            <w:tcW w:w="4606" w:type="dxa"/>
            <w:vAlign w:val="center"/>
          </w:tcPr>
          <w:p w:rsidR="0034584F" w:rsidRPr="003C52F6" w:rsidRDefault="0034584F" w:rsidP="004C1557">
            <w:pPr>
              <w:jc w:val="both"/>
              <w:rPr>
                <w:rFonts w:ascii="Calibri" w:hAnsi="Calibri" w:cs="Calibri"/>
                <w:b/>
                <w:sz w:val="22"/>
                <w:szCs w:val="22"/>
              </w:rPr>
            </w:pPr>
            <w:r w:rsidRPr="003C52F6">
              <w:rPr>
                <w:rFonts w:ascii="Calibri" w:hAnsi="Calibri" w:cs="Calibri"/>
                <w:b/>
                <w:bCs/>
                <w:snapToGrid w:val="0"/>
                <w:sz w:val="22"/>
                <w:szCs w:val="22"/>
              </w:rPr>
              <w:t>Primary areas of involvement:</w:t>
            </w:r>
          </w:p>
        </w:tc>
        <w:tc>
          <w:tcPr>
            <w:tcW w:w="4606" w:type="dxa"/>
            <w:vAlign w:val="center"/>
          </w:tcPr>
          <w:p w:rsidR="0034584F" w:rsidRPr="003C52F6" w:rsidRDefault="0034584F" w:rsidP="0034584F">
            <w:pPr>
              <w:rPr>
                <w:rFonts w:ascii="Calibri" w:hAnsi="Calibri" w:cs="Calibri"/>
                <w:b/>
                <w:sz w:val="22"/>
                <w:szCs w:val="22"/>
              </w:rPr>
            </w:pPr>
          </w:p>
        </w:tc>
      </w:tr>
      <w:tr w:rsidR="0034584F" w:rsidRPr="003C52F6" w:rsidTr="0034584F">
        <w:trPr>
          <w:trHeight w:val="340"/>
        </w:trPr>
        <w:tc>
          <w:tcPr>
            <w:tcW w:w="4606" w:type="dxa"/>
            <w:vAlign w:val="center"/>
          </w:tcPr>
          <w:p w:rsidR="0034584F" w:rsidRPr="003C52F6" w:rsidRDefault="0034584F" w:rsidP="004C1557">
            <w:pPr>
              <w:jc w:val="both"/>
              <w:rPr>
                <w:rFonts w:ascii="Calibri" w:hAnsi="Calibri" w:cs="Calibri"/>
                <w:color w:val="000000"/>
                <w:sz w:val="22"/>
                <w:szCs w:val="22"/>
                <w:lang w:val="en-US"/>
              </w:rPr>
            </w:pPr>
            <w:r w:rsidRPr="003C52F6">
              <w:rPr>
                <w:rFonts w:ascii="Calibri" w:hAnsi="Calibri" w:cs="Calibri"/>
                <w:b/>
                <w:bCs/>
                <w:snapToGrid w:val="0"/>
                <w:sz w:val="22"/>
                <w:szCs w:val="22"/>
                <w:lang w:val="en-US"/>
              </w:rPr>
              <w:t>Human resources of the organisation:</w:t>
            </w:r>
          </w:p>
        </w:tc>
        <w:tc>
          <w:tcPr>
            <w:tcW w:w="4606" w:type="dxa"/>
            <w:vAlign w:val="center"/>
          </w:tcPr>
          <w:p w:rsidR="0034584F" w:rsidRPr="003C52F6" w:rsidRDefault="0034584F" w:rsidP="0034584F">
            <w:pPr>
              <w:rPr>
                <w:rFonts w:ascii="Calibri" w:hAnsi="Calibri" w:cs="Calibri"/>
                <w:b/>
                <w:color w:val="000000"/>
                <w:sz w:val="22"/>
                <w:szCs w:val="22"/>
                <w:lang w:val="en-US"/>
              </w:rPr>
            </w:pPr>
          </w:p>
        </w:tc>
      </w:tr>
      <w:tr w:rsidR="0034584F" w:rsidRPr="003C52F6" w:rsidTr="0034584F">
        <w:trPr>
          <w:trHeight w:val="340"/>
        </w:trPr>
        <w:tc>
          <w:tcPr>
            <w:tcW w:w="4606" w:type="dxa"/>
            <w:vAlign w:val="center"/>
          </w:tcPr>
          <w:p w:rsidR="0034584F" w:rsidRPr="003C52F6" w:rsidRDefault="0034584F" w:rsidP="004C1557">
            <w:pPr>
              <w:jc w:val="both"/>
              <w:rPr>
                <w:rFonts w:ascii="Calibri" w:hAnsi="Calibri" w:cs="Calibri"/>
                <w:sz w:val="22"/>
                <w:szCs w:val="22"/>
                <w:lang w:val="en-US"/>
              </w:rPr>
            </w:pPr>
            <w:r w:rsidRPr="003C52F6">
              <w:rPr>
                <w:rFonts w:ascii="Calibri" w:hAnsi="Calibri" w:cs="Calibri"/>
                <w:b/>
                <w:bCs/>
                <w:snapToGrid w:val="0"/>
                <w:sz w:val="22"/>
                <w:szCs w:val="22"/>
                <w:lang w:val="en-US"/>
              </w:rPr>
              <w:t>Total annual budget in Euros:</w:t>
            </w:r>
          </w:p>
        </w:tc>
        <w:tc>
          <w:tcPr>
            <w:tcW w:w="4606" w:type="dxa"/>
            <w:vAlign w:val="center"/>
          </w:tcPr>
          <w:p w:rsidR="0034584F" w:rsidRPr="003C52F6" w:rsidRDefault="0034584F" w:rsidP="0034584F">
            <w:pPr>
              <w:rPr>
                <w:rFonts w:ascii="Calibri" w:hAnsi="Calibri" w:cs="Calibri"/>
                <w:b/>
                <w:sz w:val="22"/>
                <w:szCs w:val="22"/>
                <w:lang w:val="en-US"/>
              </w:rPr>
            </w:pPr>
          </w:p>
        </w:tc>
      </w:tr>
      <w:tr w:rsidR="0034584F" w:rsidRPr="003C52F6" w:rsidTr="0034584F">
        <w:trPr>
          <w:trHeight w:val="340"/>
        </w:trPr>
        <w:tc>
          <w:tcPr>
            <w:tcW w:w="4606" w:type="dxa"/>
            <w:vAlign w:val="center"/>
          </w:tcPr>
          <w:p w:rsidR="0034584F" w:rsidRPr="003C52F6" w:rsidRDefault="0034584F" w:rsidP="004C1557">
            <w:pPr>
              <w:jc w:val="both"/>
              <w:rPr>
                <w:rFonts w:ascii="Calibri" w:hAnsi="Calibri" w:cs="Calibri"/>
                <w:sz w:val="22"/>
                <w:szCs w:val="22"/>
              </w:rPr>
            </w:pPr>
            <w:r w:rsidRPr="003C52F6">
              <w:rPr>
                <w:rFonts w:ascii="Calibri" w:hAnsi="Calibri" w:cs="Calibri"/>
                <w:b/>
                <w:bCs/>
                <w:snapToGrid w:val="0"/>
                <w:sz w:val="22"/>
                <w:szCs w:val="22"/>
              </w:rPr>
              <w:t>Main donors:</w:t>
            </w:r>
          </w:p>
        </w:tc>
        <w:tc>
          <w:tcPr>
            <w:tcW w:w="4606" w:type="dxa"/>
            <w:vAlign w:val="center"/>
          </w:tcPr>
          <w:p w:rsidR="0034584F" w:rsidRPr="003C52F6" w:rsidRDefault="0034584F" w:rsidP="0034584F">
            <w:pPr>
              <w:rPr>
                <w:rFonts w:ascii="Calibri" w:hAnsi="Calibri" w:cs="Calibri"/>
                <w:b/>
                <w:sz w:val="22"/>
                <w:szCs w:val="22"/>
              </w:rPr>
            </w:pPr>
          </w:p>
        </w:tc>
      </w:tr>
      <w:tr w:rsidR="0034584F" w:rsidRPr="003C52F6" w:rsidTr="0034584F">
        <w:trPr>
          <w:trHeight w:val="454"/>
        </w:trPr>
        <w:tc>
          <w:tcPr>
            <w:tcW w:w="4606" w:type="dxa"/>
            <w:vAlign w:val="center"/>
          </w:tcPr>
          <w:p w:rsidR="0034584F" w:rsidRPr="003C52F6" w:rsidRDefault="0034584F" w:rsidP="004C1557">
            <w:pPr>
              <w:jc w:val="both"/>
              <w:rPr>
                <w:rFonts w:ascii="Calibri" w:hAnsi="Calibri" w:cs="Calibri"/>
                <w:b/>
                <w:sz w:val="22"/>
                <w:szCs w:val="22"/>
                <w:lang w:val="en-US"/>
              </w:rPr>
            </w:pPr>
            <w:r w:rsidRPr="003C52F6">
              <w:rPr>
                <w:rFonts w:ascii="Calibri" w:hAnsi="Calibri" w:cs="Calibri"/>
                <w:b/>
                <w:bCs/>
                <w:snapToGrid w:val="0"/>
                <w:sz w:val="22"/>
                <w:szCs w:val="22"/>
                <w:lang w:val="en-US"/>
              </w:rPr>
              <w:t>Membership in networks, federations, collectives, etc. :</w:t>
            </w:r>
          </w:p>
        </w:tc>
        <w:tc>
          <w:tcPr>
            <w:tcW w:w="4606" w:type="dxa"/>
            <w:vAlign w:val="center"/>
          </w:tcPr>
          <w:p w:rsidR="0034584F" w:rsidRPr="003C52F6" w:rsidRDefault="0034584F" w:rsidP="0034584F">
            <w:pPr>
              <w:rPr>
                <w:rFonts w:ascii="Calibri" w:hAnsi="Calibri" w:cs="Calibri"/>
                <w:b/>
                <w:sz w:val="22"/>
                <w:szCs w:val="22"/>
                <w:lang w:val="en-US"/>
              </w:rPr>
            </w:pPr>
          </w:p>
        </w:tc>
      </w:tr>
      <w:tr w:rsidR="0034584F" w:rsidRPr="003C52F6" w:rsidTr="0034584F">
        <w:trPr>
          <w:trHeight w:val="454"/>
        </w:trPr>
        <w:tc>
          <w:tcPr>
            <w:tcW w:w="4606" w:type="dxa"/>
            <w:vAlign w:val="center"/>
          </w:tcPr>
          <w:p w:rsidR="0034584F" w:rsidRPr="003C52F6" w:rsidRDefault="0034584F" w:rsidP="004C1557">
            <w:pPr>
              <w:jc w:val="both"/>
              <w:rPr>
                <w:rFonts w:ascii="Calibri" w:hAnsi="Calibri" w:cs="Calibri"/>
                <w:b/>
                <w:bCs/>
                <w:snapToGrid w:val="0"/>
                <w:sz w:val="22"/>
                <w:szCs w:val="22"/>
                <w:lang w:val="en-US"/>
              </w:rPr>
            </w:pPr>
            <w:r w:rsidRPr="003C52F6">
              <w:rPr>
                <w:rFonts w:ascii="Calibri" w:hAnsi="Calibri" w:cs="Calibri"/>
                <w:b/>
                <w:bCs/>
                <w:snapToGrid w:val="0"/>
                <w:sz w:val="22"/>
                <w:szCs w:val="22"/>
                <w:lang w:val="en-US"/>
              </w:rPr>
              <w:t xml:space="preserve">History and nature of cooperation with the partner(s): </w:t>
            </w:r>
            <w:r w:rsidRPr="003C52F6">
              <w:rPr>
                <w:rFonts w:ascii="Calibri" w:hAnsi="Calibri" w:cs="Calibri"/>
                <w:bCs/>
                <w:snapToGrid w:val="0"/>
                <w:sz w:val="22"/>
                <w:szCs w:val="22"/>
                <w:lang w:val="en-US"/>
              </w:rPr>
              <w:t>institutional and contractual ties</w:t>
            </w:r>
          </w:p>
        </w:tc>
        <w:tc>
          <w:tcPr>
            <w:tcW w:w="4606" w:type="dxa"/>
            <w:vAlign w:val="center"/>
          </w:tcPr>
          <w:p w:rsidR="0034584F" w:rsidRPr="003C52F6" w:rsidRDefault="0034584F" w:rsidP="0034584F">
            <w:pPr>
              <w:rPr>
                <w:rFonts w:ascii="Calibri" w:hAnsi="Calibri" w:cs="Calibri"/>
                <w:b/>
                <w:sz w:val="22"/>
                <w:szCs w:val="22"/>
                <w:lang w:val="en-US"/>
              </w:rPr>
            </w:pPr>
          </w:p>
        </w:tc>
      </w:tr>
      <w:tr w:rsidR="0034584F" w:rsidRPr="003C52F6" w:rsidTr="0034584F">
        <w:trPr>
          <w:trHeight w:val="454"/>
        </w:trPr>
        <w:tc>
          <w:tcPr>
            <w:tcW w:w="4606" w:type="dxa"/>
            <w:vAlign w:val="center"/>
          </w:tcPr>
          <w:p w:rsidR="0034584F" w:rsidRPr="003C52F6" w:rsidRDefault="0034584F" w:rsidP="004C1557">
            <w:pPr>
              <w:jc w:val="both"/>
              <w:rPr>
                <w:rFonts w:ascii="Calibri" w:hAnsi="Calibri" w:cs="Calibri"/>
                <w:b/>
                <w:bCs/>
                <w:snapToGrid w:val="0"/>
                <w:sz w:val="22"/>
                <w:szCs w:val="22"/>
                <w:lang w:val="en-US"/>
              </w:rPr>
            </w:pPr>
            <w:r w:rsidRPr="003C52F6">
              <w:rPr>
                <w:rFonts w:ascii="Calibri" w:hAnsi="Calibri" w:cs="Calibri"/>
                <w:b/>
                <w:bCs/>
                <w:snapToGrid w:val="0"/>
                <w:sz w:val="22"/>
                <w:szCs w:val="22"/>
                <w:lang w:val="en-US"/>
              </w:rPr>
              <w:t>Role and involvement in preparing the proposed project:</w:t>
            </w:r>
          </w:p>
        </w:tc>
        <w:tc>
          <w:tcPr>
            <w:tcW w:w="4606" w:type="dxa"/>
            <w:vAlign w:val="center"/>
          </w:tcPr>
          <w:p w:rsidR="0034584F" w:rsidRPr="003C52F6" w:rsidRDefault="0034584F" w:rsidP="0034584F">
            <w:pPr>
              <w:rPr>
                <w:rFonts w:ascii="Calibri" w:hAnsi="Calibri" w:cs="Calibri"/>
                <w:b/>
                <w:sz w:val="22"/>
                <w:szCs w:val="22"/>
                <w:lang w:val="en-US"/>
              </w:rPr>
            </w:pPr>
          </w:p>
        </w:tc>
      </w:tr>
      <w:tr w:rsidR="0034584F" w:rsidRPr="003C52F6" w:rsidTr="0034584F">
        <w:trPr>
          <w:trHeight w:val="454"/>
        </w:trPr>
        <w:tc>
          <w:tcPr>
            <w:tcW w:w="4606" w:type="dxa"/>
            <w:vAlign w:val="center"/>
          </w:tcPr>
          <w:p w:rsidR="0034584F" w:rsidRPr="003C52F6" w:rsidRDefault="0034584F" w:rsidP="004C1557">
            <w:pPr>
              <w:jc w:val="both"/>
              <w:rPr>
                <w:rFonts w:ascii="Calibri" w:hAnsi="Calibri" w:cs="Calibri"/>
                <w:b/>
                <w:bCs/>
                <w:snapToGrid w:val="0"/>
                <w:sz w:val="22"/>
                <w:szCs w:val="22"/>
                <w:lang w:val="en-US"/>
              </w:rPr>
            </w:pPr>
            <w:r w:rsidRPr="003C52F6">
              <w:rPr>
                <w:rFonts w:ascii="Calibri" w:hAnsi="Calibri" w:cs="Calibri"/>
                <w:b/>
                <w:bCs/>
                <w:snapToGrid w:val="0"/>
                <w:sz w:val="22"/>
                <w:szCs w:val="22"/>
                <w:lang w:val="en-US"/>
              </w:rPr>
              <w:t>Role and involvement in implementing the proposed project:</w:t>
            </w:r>
          </w:p>
        </w:tc>
        <w:tc>
          <w:tcPr>
            <w:tcW w:w="4606" w:type="dxa"/>
            <w:vAlign w:val="center"/>
          </w:tcPr>
          <w:p w:rsidR="0034584F" w:rsidRPr="003C52F6" w:rsidRDefault="0034584F" w:rsidP="0034584F">
            <w:pPr>
              <w:rPr>
                <w:rFonts w:ascii="Calibri" w:hAnsi="Calibri" w:cs="Calibri"/>
                <w:b/>
                <w:sz w:val="22"/>
                <w:szCs w:val="22"/>
                <w:lang w:val="en-US"/>
              </w:rPr>
            </w:pPr>
          </w:p>
        </w:tc>
      </w:tr>
      <w:tr w:rsidR="0034584F" w:rsidRPr="003C52F6" w:rsidTr="0034584F">
        <w:trPr>
          <w:trHeight w:val="454"/>
        </w:trPr>
        <w:tc>
          <w:tcPr>
            <w:tcW w:w="4606" w:type="dxa"/>
            <w:vAlign w:val="center"/>
          </w:tcPr>
          <w:p w:rsidR="0034584F" w:rsidRPr="003C52F6" w:rsidRDefault="0034584F" w:rsidP="004C1557">
            <w:pPr>
              <w:jc w:val="both"/>
              <w:rPr>
                <w:rFonts w:ascii="Calibri" w:hAnsi="Calibri" w:cs="Calibri"/>
                <w:b/>
                <w:bCs/>
                <w:snapToGrid w:val="0"/>
                <w:sz w:val="22"/>
                <w:szCs w:val="22"/>
                <w:lang w:val="en-US"/>
              </w:rPr>
            </w:pPr>
            <w:r w:rsidRPr="003C52F6">
              <w:rPr>
                <w:rFonts w:ascii="Calibri" w:hAnsi="Calibri" w:cs="Calibri"/>
                <w:b/>
                <w:bCs/>
                <w:snapToGrid w:val="0"/>
                <w:sz w:val="22"/>
                <w:szCs w:val="22"/>
                <w:lang w:val="en-US"/>
              </w:rPr>
              <w:t>Experience with similar actions with regard to its role in implementing the proposed action:</w:t>
            </w:r>
          </w:p>
        </w:tc>
        <w:tc>
          <w:tcPr>
            <w:tcW w:w="4606" w:type="dxa"/>
            <w:vAlign w:val="center"/>
          </w:tcPr>
          <w:p w:rsidR="0034584F" w:rsidRPr="003C52F6" w:rsidRDefault="0034584F" w:rsidP="0034584F">
            <w:pPr>
              <w:rPr>
                <w:rFonts w:ascii="Calibri" w:hAnsi="Calibri" w:cs="Calibri"/>
                <w:b/>
                <w:sz w:val="22"/>
                <w:szCs w:val="22"/>
                <w:lang w:val="en-US"/>
              </w:rPr>
            </w:pPr>
            <w:r w:rsidRPr="003C52F6">
              <w:rPr>
                <w:rFonts w:ascii="Calibri" w:hAnsi="Calibri" w:cs="Calibri"/>
                <w:b/>
                <w:bCs/>
                <w:sz w:val="22"/>
                <w:szCs w:val="22"/>
                <w:lang w:val="en-US"/>
              </w:rPr>
              <w:t xml:space="preserve"> </w:t>
            </w:r>
          </w:p>
        </w:tc>
      </w:tr>
    </w:tbl>
    <w:p w:rsidR="0099311E" w:rsidRPr="003C52F6" w:rsidRDefault="0099311E" w:rsidP="00EE0647">
      <w:pPr>
        <w:pStyle w:val="Titre"/>
        <w:rPr>
          <w:rFonts w:ascii="Calibri" w:hAnsi="Calibri" w:cs="Calibri"/>
          <w:caps w:val="0"/>
          <w:kern w:val="0"/>
          <w:sz w:val="22"/>
          <w:szCs w:val="22"/>
          <w:lang w:val="en-US"/>
        </w:rPr>
      </w:pPr>
      <w:bookmarkStart w:id="10" w:name="_Toc349569109"/>
      <w:bookmarkStart w:id="11" w:name="_Toc8722643"/>
      <w:r w:rsidRPr="003C52F6">
        <w:rPr>
          <w:rFonts w:ascii="Calibri" w:hAnsi="Calibri" w:cs="Calibri"/>
          <w:caps w:val="0"/>
          <w:kern w:val="0"/>
          <w:sz w:val="22"/>
          <w:szCs w:val="22"/>
          <w:lang w:val="en-US"/>
        </w:rPr>
        <w:lastRenderedPageBreak/>
        <w:t>T</w:t>
      </w:r>
      <w:r w:rsidR="00EE0647" w:rsidRPr="003C52F6">
        <w:rPr>
          <w:rFonts w:ascii="Calibri" w:hAnsi="Calibri" w:cs="Calibri"/>
          <w:caps w:val="0"/>
          <w:kern w:val="0"/>
          <w:sz w:val="22"/>
          <w:szCs w:val="22"/>
          <w:lang w:val="en-US"/>
        </w:rPr>
        <w:t>ERMS OF REFENCE</w:t>
      </w:r>
      <w:bookmarkEnd w:id="10"/>
      <w:bookmarkEnd w:id="11"/>
    </w:p>
    <w:p w:rsidR="0034584F" w:rsidRPr="003C52F6" w:rsidRDefault="0034584F" w:rsidP="0034584F">
      <w:pPr>
        <w:jc w:val="center"/>
        <w:rPr>
          <w:rFonts w:ascii="Calibri" w:hAnsi="Calibri" w:cs="Calibri"/>
          <w:b/>
          <w:bCs/>
          <w:caps/>
          <w:sz w:val="22"/>
          <w:szCs w:val="22"/>
          <w:lang w:val="en-US"/>
        </w:rPr>
      </w:pPr>
    </w:p>
    <w:p w:rsidR="00EE0647" w:rsidRPr="003C52F6" w:rsidRDefault="00EE0647" w:rsidP="00EE0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cs="Calibri"/>
          <w:b/>
          <w:bCs/>
          <w:color w:val="222222"/>
          <w:sz w:val="22"/>
          <w:szCs w:val="22"/>
          <w:lang w:val="en-US" w:eastAsia="en-GB"/>
        </w:rPr>
      </w:pPr>
      <w:r w:rsidRPr="003C52F6">
        <w:rPr>
          <w:rFonts w:ascii="Calibri" w:hAnsi="Calibri" w:cs="Calibri"/>
          <w:color w:val="222222"/>
          <w:sz w:val="22"/>
          <w:szCs w:val="22"/>
          <w:lang w:val="en-US" w:eastAsia="en-GB"/>
        </w:rPr>
        <w:t xml:space="preserve">The AFD offers, in the form of a grant to Lebanese and international non-governmental organizations, to support the implementation of project (s) in the health sector aimed at </w:t>
      </w:r>
      <w:r w:rsidRPr="003C52F6">
        <w:rPr>
          <w:rFonts w:ascii="Calibri" w:hAnsi="Calibri" w:cs="Calibri"/>
          <w:b/>
          <w:bCs/>
          <w:color w:val="222222"/>
          <w:sz w:val="22"/>
          <w:szCs w:val="22"/>
          <w:lang w:val="en-US" w:eastAsia="en-GB"/>
        </w:rPr>
        <w:t>improving access to primary health care services for vulnerable populations in Lebanon (host communities and Syrian refugees) and to support existing public health systems by strengthening their resilience.</w:t>
      </w:r>
    </w:p>
    <w:p w:rsidR="00EE0647" w:rsidRPr="003C52F6" w:rsidRDefault="00EE0647" w:rsidP="00EE0647">
      <w:pPr>
        <w:rPr>
          <w:rFonts w:ascii="Calibri" w:hAnsi="Calibri" w:cs="Calibri"/>
          <w:sz w:val="22"/>
          <w:szCs w:val="22"/>
          <w:lang w:val="en-US"/>
        </w:rPr>
      </w:pPr>
    </w:p>
    <w:p w:rsidR="00EE0647" w:rsidRPr="003C52F6" w:rsidRDefault="00EE0647" w:rsidP="00EE0647">
      <w:pPr>
        <w:rPr>
          <w:rFonts w:ascii="Calibri" w:hAnsi="Calibri" w:cs="Calibri"/>
          <w:sz w:val="22"/>
          <w:szCs w:val="22"/>
          <w:lang w:val="en-US"/>
        </w:rPr>
      </w:pPr>
    </w:p>
    <w:p w:rsidR="00EE0647" w:rsidRPr="003C52F6" w:rsidRDefault="00EE0647" w:rsidP="00EE0647">
      <w:pPr>
        <w:shd w:val="clear" w:color="auto" w:fill="002060"/>
        <w:jc w:val="both"/>
        <w:rPr>
          <w:rFonts w:ascii="Calibri" w:hAnsi="Calibri" w:cs="Calibri"/>
          <w:b/>
          <w:sz w:val="22"/>
          <w:szCs w:val="22"/>
          <w:lang w:val="en-US"/>
        </w:rPr>
      </w:pPr>
      <w:r w:rsidRPr="003C52F6">
        <w:rPr>
          <w:rFonts w:ascii="Calibri" w:hAnsi="Calibri" w:cs="Calibri"/>
          <w:b/>
          <w:sz w:val="22"/>
          <w:szCs w:val="22"/>
          <w:lang w:val="en-US"/>
        </w:rPr>
        <w:t>I. CONTEXT FOR IMPLEMENTING THE CALL FOR PROJECTS</w:t>
      </w:r>
    </w:p>
    <w:p w:rsidR="00EE0647" w:rsidRPr="003C52F6" w:rsidRDefault="00EE0647" w:rsidP="00EE0647">
      <w:pPr>
        <w:pStyle w:val="Paragraphedeliste"/>
        <w:numPr>
          <w:ilvl w:val="0"/>
          <w:numId w:val="0"/>
        </w:numPr>
        <w:spacing w:after="160" w:line="259" w:lineRule="auto"/>
        <w:ind w:left="720"/>
        <w:contextualSpacing/>
        <w:jc w:val="left"/>
        <w:rPr>
          <w:rFonts w:cs="Calibri"/>
          <w:b/>
          <w:bCs/>
          <w:szCs w:val="22"/>
          <w:u w:val="single"/>
        </w:rPr>
      </w:pPr>
    </w:p>
    <w:p w:rsidR="00EE0647" w:rsidRPr="003C52F6" w:rsidRDefault="00EE0647" w:rsidP="003C52F6">
      <w:pPr>
        <w:pStyle w:val="Paragraphedeliste"/>
        <w:numPr>
          <w:ilvl w:val="0"/>
          <w:numId w:val="35"/>
        </w:numPr>
        <w:spacing w:after="160" w:line="259" w:lineRule="auto"/>
        <w:contextualSpacing/>
        <w:jc w:val="left"/>
        <w:rPr>
          <w:rFonts w:cs="Calibri"/>
          <w:b/>
          <w:bCs/>
          <w:szCs w:val="22"/>
          <w:u w:val="single"/>
        </w:rPr>
      </w:pPr>
      <w:r w:rsidRPr="003C52F6">
        <w:rPr>
          <w:rFonts w:cs="Calibri"/>
          <w:b/>
          <w:bCs/>
          <w:szCs w:val="22"/>
          <w:u w:val="single"/>
        </w:rPr>
        <w:t xml:space="preserve">The impact of the Syrian refugee crisis in Lebanon </w:t>
      </w:r>
    </w:p>
    <w:p w:rsidR="00EE0647" w:rsidRPr="003C52F6" w:rsidRDefault="00EE0647" w:rsidP="00EE05BA">
      <w:pPr>
        <w:pStyle w:val="PrformatHTML"/>
        <w:jc w:val="both"/>
        <w:rPr>
          <w:rFonts w:ascii="Calibri" w:hAnsi="Calibri" w:cs="Calibri"/>
          <w:color w:val="222222"/>
          <w:sz w:val="22"/>
          <w:szCs w:val="22"/>
        </w:rPr>
      </w:pPr>
      <w:r w:rsidRPr="003C52F6">
        <w:rPr>
          <w:rFonts w:ascii="Calibri" w:hAnsi="Calibri" w:cs="Calibri"/>
          <w:color w:val="222222"/>
          <w:sz w:val="22"/>
          <w:szCs w:val="22"/>
        </w:rPr>
        <w:t>Beyond its political and security impact, the armed conflict in Syria has resulted in the influx to Lebanon of around 1.6 million refugees</w:t>
      </w:r>
      <w:r w:rsidR="00EE05BA" w:rsidRPr="003C52F6">
        <w:rPr>
          <w:rStyle w:val="Appelnotedebasdep"/>
          <w:rFonts w:ascii="Calibri" w:hAnsi="Calibri" w:cs="Calibri"/>
          <w:color w:val="222222"/>
          <w:sz w:val="22"/>
          <w:szCs w:val="22"/>
        </w:rPr>
        <w:footnoteReference w:id="10"/>
      </w:r>
      <w:r w:rsidRPr="003C52F6">
        <w:rPr>
          <w:rFonts w:ascii="Calibri" w:hAnsi="Calibri" w:cs="Calibri"/>
          <w:color w:val="222222"/>
          <w:sz w:val="22"/>
          <w:szCs w:val="22"/>
        </w:rPr>
        <w:t>, in addition to more than 200,000 Palestinian refugees. Lebanon, which has a population estimated at around 4.5 million, thus hosts the largest population of refugees per capita globally (more than 25%). The presence of Syrian refugees, which is concentrated in the already disadvantaged regions (mainly the North and the Bekaa), puts enormous pressure on public services, especially social services.</w:t>
      </w:r>
    </w:p>
    <w:p w:rsidR="00EE0647" w:rsidRPr="003C52F6" w:rsidRDefault="00EE0647" w:rsidP="00EE05BA">
      <w:pPr>
        <w:pStyle w:val="PrformatHTML"/>
        <w:spacing w:line="276" w:lineRule="auto"/>
        <w:jc w:val="both"/>
        <w:rPr>
          <w:rFonts w:ascii="Calibri" w:hAnsi="Calibri" w:cs="Calibri"/>
          <w:color w:val="222222"/>
          <w:sz w:val="22"/>
          <w:szCs w:val="22"/>
        </w:rPr>
      </w:pPr>
    </w:p>
    <w:p w:rsidR="00EE0647" w:rsidRPr="003C52F6" w:rsidRDefault="00EE0647" w:rsidP="00EE05BA">
      <w:pPr>
        <w:pStyle w:val="PrformatHTML"/>
        <w:spacing w:line="276" w:lineRule="auto"/>
        <w:jc w:val="both"/>
        <w:rPr>
          <w:rFonts w:ascii="Calibri" w:hAnsi="Calibri" w:cs="Calibri"/>
          <w:color w:val="222222"/>
          <w:sz w:val="22"/>
          <w:szCs w:val="22"/>
        </w:rPr>
      </w:pPr>
      <w:r w:rsidRPr="003C52F6">
        <w:rPr>
          <w:rFonts w:ascii="Calibri" w:hAnsi="Calibri" w:cs="Calibri"/>
          <w:color w:val="222222"/>
          <w:sz w:val="22"/>
          <w:szCs w:val="22"/>
        </w:rPr>
        <w:t>The need to ensure access to health care services for vulnerable populations impacted by the Syrian crisis was estimated at $ 267 million in 2019 alone, mainly targeting access to primary health care services</w:t>
      </w:r>
      <w:r w:rsidR="00EE05BA" w:rsidRPr="003C52F6">
        <w:rPr>
          <w:rStyle w:val="Appelnotedebasdep"/>
          <w:rFonts w:ascii="Calibri" w:hAnsi="Calibri" w:cs="Calibri"/>
          <w:color w:val="222222"/>
          <w:sz w:val="22"/>
          <w:szCs w:val="22"/>
        </w:rPr>
        <w:footnoteReference w:id="11"/>
      </w:r>
      <w:r w:rsidRPr="003C52F6">
        <w:rPr>
          <w:rFonts w:ascii="Calibri" w:hAnsi="Calibri" w:cs="Calibri"/>
          <w:color w:val="222222"/>
          <w:sz w:val="22"/>
          <w:szCs w:val="22"/>
        </w:rPr>
        <w:t xml:space="preserve">. However, according to the UNHCR, the health sector is only 52% funded for the year 2020. </w:t>
      </w:r>
    </w:p>
    <w:p w:rsidR="00EE0647" w:rsidRPr="003C52F6" w:rsidRDefault="00EE0647" w:rsidP="00EE05BA">
      <w:pPr>
        <w:spacing w:line="276" w:lineRule="auto"/>
        <w:jc w:val="both"/>
        <w:rPr>
          <w:rFonts w:ascii="Calibri" w:hAnsi="Calibri" w:cs="Calibri"/>
          <w:color w:val="222222"/>
          <w:sz w:val="22"/>
          <w:szCs w:val="22"/>
          <w:lang w:val="en-US"/>
        </w:rPr>
      </w:pPr>
      <w:r w:rsidRPr="003C52F6">
        <w:rPr>
          <w:rFonts w:ascii="Calibri" w:hAnsi="Calibri" w:cs="Calibri"/>
          <w:sz w:val="22"/>
          <w:szCs w:val="22"/>
          <w:lang w:val="en-US"/>
        </w:rPr>
        <w:br/>
      </w:r>
      <w:r w:rsidRPr="003C52F6">
        <w:rPr>
          <w:rFonts w:ascii="Calibri" w:hAnsi="Calibri" w:cs="Calibri"/>
          <w:color w:val="222222"/>
          <w:sz w:val="22"/>
          <w:szCs w:val="22"/>
          <w:lang w:val="en-US"/>
        </w:rPr>
        <w:t>Syrian refugees have access to a network of 237 Primary Health Care Centers (PHCCs) spread across the Lebanese territory (see Figure 1), 220 Social Development Centers (SDCs), and about 700 dispensaries. Their support is partially or fully subsidized. Regarding hospitalization, the UNHCR limits coverage to obstetric and life-threatening situations, for reimbursement of up to 75% (or even 90% in some cases) of costs.</w:t>
      </w:r>
    </w:p>
    <w:p w:rsidR="00EE05BA" w:rsidRPr="003C52F6" w:rsidRDefault="00EE05BA" w:rsidP="00EE05BA">
      <w:pPr>
        <w:spacing w:line="276" w:lineRule="auto"/>
        <w:jc w:val="both"/>
        <w:rPr>
          <w:rFonts w:ascii="Calibri" w:hAnsi="Calibri" w:cs="Calibri"/>
          <w:color w:val="222222"/>
          <w:sz w:val="22"/>
          <w:szCs w:val="22"/>
          <w:lang w:val="en-US"/>
        </w:rPr>
      </w:pPr>
    </w:p>
    <w:p w:rsidR="00EE0647" w:rsidRPr="003C52F6" w:rsidRDefault="00EE0647" w:rsidP="00EE05BA">
      <w:pPr>
        <w:spacing w:line="276" w:lineRule="auto"/>
        <w:jc w:val="both"/>
        <w:rPr>
          <w:rFonts w:ascii="Calibri" w:hAnsi="Calibri" w:cs="Calibri"/>
          <w:color w:val="222222"/>
          <w:sz w:val="22"/>
          <w:szCs w:val="22"/>
          <w:lang w:val="en-US"/>
        </w:rPr>
      </w:pPr>
      <w:r w:rsidRPr="003C52F6">
        <w:rPr>
          <w:rFonts w:ascii="Calibri" w:hAnsi="Calibri" w:cs="Calibri"/>
          <w:color w:val="222222"/>
          <w:sz w:val="22"/>
          <w:szCs w:val="22"/>
          <w:lang w:val="en-US"/>
        </w:rPr>
        <w:t>Living conditions and access to basic services for Syrian refugees remain very critical and seem to</w:t>
      </w:r>
      <w:r w:rsidR="00F2406D">
        <w:rPr>
          <w:rFonts w:ascii="Calibri" w:hAnsi="Calibri" w:cs="Calibri"/>
          <w:color w:val="222222"/>
          <w:sz w:val="22"/>
          <w:szCs w:val="22"/>
          <w:lang w:val="en-US"/>
        </w:rPr>
        <w:t xml:space="preserve"> </w:t>
      </w:r>
      <w:r w:rsidRPr="003C52F6">
        <w:rPr>
          <w:rFonts w:ascii="Calibri" w:hAnsi="Calibri" w:cs="Calibri"/>
          <w:color w:val="222222"/>
          <w:sz w:val="22"/>
          <w:szCs w:val="22"/>
          <w:lang w:val="en-US"/>
        </w:rPr>
        <w:t>have deteriorated in 2019 (refugees have difficulty paying their rent, resort to negative coping strategies (child Labor), and limit their movements), linked in particular to the increase in their debt (+ 10% in 2019) and to increasingly constrained access to the Labor market</w:t>
      </w:r>
      <w:r w:rsidR="00EE05BA" w:rsidRPr="003C52F6">
        <w:rPr>
          <w:rStyle w:val="Appelnotedebasdep"/>
          <w:rFonts w:ascii="Calibri" w:hAnsi="Calibri" w:cs="Calibri"/>
          <w:color w:val="222222"/>
          <w:sz w:val="22"/>
          <w:szCs w:val="22"/>
          <w:lang w:val="en-US"/>
        </w:rPr>
        <w:footnoteReference w:id="12"/>
      </w:r>
      <w:r w:rsidRPr="003C52F6">
        <w:rPr>
          <w:rFonts w:ascii="Calibri" w:hAnsi="Calibri" w:cs="Calibri"/>
          <w:color w:val="222222"/>
          <w:sz w:val="22"/>
          <w:szCs w:val="22"/>
          <w:lang w:val="en-US"/>
        </w:rPr>
        <w:t xml:space="preserve">. For 34% of Syrian refugees, the payment of health costs is the main reason for their debt. Health costs representing on average 12% of monthly household expenses in 2019 (a stable figure since 2017). </w:t>
      </w:r>
    </w:p>
    <w:p w:rsidR="00EE0647" w:rsidRPr="003C52F6" w:rsidRDefault="00EE0647" w:rsidP="00EE05BA">
      <w:pPr>
        <w:pStyle w:val="Notedebasdepage"/>
        <w:jc w:val="both"/>
        <w:rPr>
          <w:rFonts w:ascii="Calibri" w:hAnsi="Calibri" w:cs="Calibri"/>
          <w:color w:val="222222"/>
          <w:sz w:val="22"/>
          <w:szCs w:val="22"/>
          <w:vertAlign w:val="superscript"/>
          <w:lang w:val="en-GB"/>
        </w:rPr>
      </w:pPr>
    </w:p>
    <w:p w:rsidR="00EE0647" w:rsidRPr="003C52F6" w:rsidRDefault="00EE0647" w:rsidP="00EE05BA">
      <w:pPr>
        <w:jc w:val="both"/>
        <w:rPr>
          <w:rFonts w:ascii="Calibri" w:hAnsi="Calibri" w:cs="Calibri"/>
          <w:color w:val="222222"/>
          <w:sz w:val="22"/>
          <w:szCs w:val="22"/>
          <w:lang w:val="en-US"/>
        </w:rPr>
      </w:pPr>
      <w:r w:rsidRPr="003C52F6">
        <w:rPr>
          <w:rFonts w:ascii="Calibri" w:hAnsi="Calibri" w:cs="Calibri"/>
          <w:color w:val="222222"/>
          <w:sz w:val="22"/>
          <w:szCs w:val="22"/>
          <w:lang w:val="en-US"/>
        </w:rPr>
        <w:t>In addition, an increase in tensions between refugees and host</w:t>
      </w:r>
      <w:r w:rsidRPr="003C52F6">
        <w:rPr>
          <w:rFonts w:ascii="Calibri" w:hAnsi="Calibri" w:cs="Calibri"/>
          <w:color w:val="222222"/>
          <w:sz w:val="22"/>
          <w:szCs w:val="22"/>
          <w:shd w:val="clear" w:color="auto" w:fill="F8F9FA"/>
          <w:lang w:val="en-US"/>
        </w:rPr>
        <w:t xml:space="preserve"> </w:t>
      </w:r>
      <w:r w:rsidRPr="003C52F6">
        <w:rPr>
          <w:rFonts w:ascii="Calibri" w:hAnsi="Calibri" w:cs="Calibri"/>
          <w:color w:val="222222"/>
          <w:sz w:val="22"/>
          <w:szCs w:val="22"/>
          <w:lang w:val="en-US"/>
        </w:rPr>
        <w:t>communities, a propensity for violence and polarized stories on social networks (particularly in the Bekaa and in the North) are observed</w:t>
      </w:r>
      <w:r w:rsidR="00EE05BA" w:rsidRPr="003C52F6">
        <w:rPr>
          <w:rStyle w:val="Appelnotedebasdep"/>
          <w:rFonts w:ascii="Calibri" w:hAnsi="Calibri" w:cs="Calibri"/>
          <w:color w:val="222222"/>
          <w:sz w:val="22"/>
          <w:szCs w:val="22"/>
          <w:lang w:val="en-US"/>
        </w:rPr>
        <w:footnoteReference w:id="13"/>
      </w:r>
      <w:r w:rsidRPr="003C52F6">
        <w:rPr>
          <w:rFonts w:ascii="Calibri" w:hAnsi="Calibri" w:cs="Calibri"/>
          <w:color w:val="222222"/>
          <w:sz w:val="22"/>
          <w:szCs w:val="22"/>
          <w:lang w:val="en-US"/>
        </w:rPr>
        <w:t>. The concerns are less and less</w:t>
      </w:r>
      <w:r w:rsidRPr="003C52F6">
        <w:rPr>
          <w:rFonts w:ascii="Calibri" w:hAnsi="Calibri" w:cs="Calibri"/>
          <w:color w:val="222222"/>
          <w:sz w:val="22"/>
          <w:szCs w:val="22"/>
          <w:shd w:val="clear" w:color="auto" w:fill="F8F9FA"/>
          <w:lang w:val="en-US"/>
        </w:rPr>
        <w:t xml:space="preserve"> </w:t>
      </w:r>
      <w:r w:rsidRPr="003C52F6">
        <w:rPr>
          <w:rFonts w:ascii="Calibri" w:hAnsi="Calibri" w:cs="Calibri"/>
          <w:color w:val="222222"/>
          <w:sz w:val="22"/>
          <w:szCs w:val="22"/>
          <w:lang w:val="en-US"/>
        </w:rPr>
        <w:t>security related and</w:t>
      </w:r>
      <w:r w:rsidRPr="003C52F6">
        <w:rPr>
          <w:rFonts w:ascii="Calibri" w:hAnsi="Calibri" w:cs="Calibri"/>
          <w:color w:val="222222"/>
          <w:sz w:val="22"/>
          <w:szCs w:val="22"/>
          <w:shd w:val="clear" w:color="auto" w:fill="F8F9FA"/>
          <w:lang w:val="en-US"/>
        </w:rPr>
        <w:t xml:space="preserve"> </w:t>
      </w:r>
      <w:r w:rsidRPr="003C52F6">
        <w:rPr>
          <w:rFonts w:ascii="Calibri" w:hAnsi="Calibri" w:cs="Calibri"/>
          <w:color w:val="222222"/>
          <w:sz w:val="22"/>
          <w:szCs w:val="22"/>
          <w:lang w:val="en-US"/>
        </w:rPr>
        <w:t>more and more economical, linked to the sharing of resources. The frequency of contact between communities is decreasing. Thus, the economic crisis raises fears of increase</w:t>
      </w:r>
      <w:r w:rsidR="00F2406D">
        <w:rPr>
          <w:rFonts w:ascii="Calibri" w:hAnsi="Calibri" w:cs="Calibri"/>
          <w:color w:val="222222"/>
          <w:sz w:val="22"/>
          <w:szCs w:val="22"/>
          <w:lang w:val="en-US"/>
        </w:rPr>
        <w:t>d</w:t>
      </w:r>
      <w:r w:rsidRPr="003C52F6">
        <w:rPr>
          <w:rFonts w:ascii="Calibri" w:hAnsi="Calibri" w:cs="Calibri"/>
          <w:color w:val="222222"/>
          <w:sz w:val="22"/>
          <w:szCs w:val="22"/>
          <w:lang w:val="en-US"/>
        </w:rPr>
        <w:t xml:space="preserve"> incidents and violence.</w:t>
      </w:r>
    </w:p>
    <w:p w:rsidR="00EE05BA" w:rsidRPr="003C52F6" w:rsidRDefault="00EE05BA" w:rsidP="00EE05BA">
      <w:pPr>
        <w:jc w:val="both"/>
        <w:rPr>
          <w:rFonts w:ascii="Calibri" w:hAnsi="Calibri" w:cs="Calibri"/>
          <w:color w:val="222222"/>
          <w:sz w:val="22"/>
          <w:szCs w:val="22"/>
          <w:lang w:val="en-US"/>
        </w:rPr>
      </w:pPr>
    </w:p>
    <w:p w:rsidR="00EE0647" w:rsidRPr="003C52F6" w:rsidRDefault="00EE0647" w:rsidP="003C52F6">
      <w:pPr>
        <w:pStyle w:val="Paragraphedeliste"/>
        <w:numPr>
          <w:ilvl w:val="0"/>
          <w:numId w:val="35"/>
        </w:numPr>
        <w:spacing w:after="160" w:line="276" w:lineRule="auto"/>
        <w:contextualSpacing/>
        <w:rPr>
          <w:rFonts w:cs="Calibri"/>
          <w:b/>
          <w:bCs/>
          <w:szCs w:val="22"/>
          <w:u w:val="single"/>
        </w:rPr>
      </w:pPr>
      <w:r w:rsidRPr="003C52F6">
        <w:rPr>
          <w:rFonts w:cs="Calibri"/>
          <w:b/>
          <w:bCs/>
          <w:szCs w:val="22"/>
          <w:u w:val="single"/>
        </w:rPr>
        <w:t xml:space="preserve">The impact of the recent financial and economic crisis in Lebanon </w:t>
      </w:r>
    </w:p>
    <w:p w:rsidR="00EE0647" w:rsidRPr="003C52F6" w:rsidRDefault="00EE0647" w:rsidP="00EE05BA">
      <w:pPr>
        <w:spacing w:line="276" w:lineRule="auto"/>
        <w:jc w:val="both"/>
        <w:rPr>
          <w:rFonts w:ascii="Calibri" w:hAnsi="Calibri" w:cs="Calibri"/>
          <w:color w:val="222222"/>
          <w:sz w:val="22"/>
          <w:szCs w:val="22"/>
          <w:lang w:val="en-US"/>
        </w:rPr>
      </w:pPr>
      <w:r w:rsidRPr="003C52F6">
        <w:rPr>
          <w:rFonts w:ascii="Calibri" w:hAnsi="Calibri" w:cs="Calibri"/>
          <w:color w:val="222222"/>
          <w:sz w:val="22"/>
          <w:szCs w:val="22"/>
          <w:lang w:val="en-US"/>
        </w:rPr>
        <w:t>Furthermore, the recent economic and financial</w:t>
      </w:r>
      <w:r w:rsidRPr="003C52F6">
        <w:rPr>
          <w:rFonts w:ascii="Calibri" w:hAnsi="Calibri" w:cs="Calibri"/>
          <w:color w:val="222222"/>
          <w:sz w:val="22"/>
          <w:szCs w:val="22"/>
          <w:shd w:val="clear" w:color="auto" w:fill="F8F9FA"/>
          <w:lang w:val="en-US"/>
        </w:rPr>
        <w:t xml:space="preserve"> </w:t>
      </w:r>
      <w:r w:rsidRPr="003C52F6">
        <w:rPr>
          <w:rFonts w:ascii="Calibri" w:hAnsi="Calibri" w:cs="Calibri"/>
          <w:color w:val="222222"/>
          <w:sz w:val="22"/>
          <w:szCs w:val="22"/>
          <w:lang w:val="en-US"/>
        </w:rPr>
        <w:t xml:space="preserve">crisis in Lebanon (rising prices, rising unemployment, shortages, etc.) weakens the poorest Lebanese, and increasingly, the middle class. World Bank projections, based on a 25% price increase, forecast a 40.9% to 45% increase in the share of the </w:t>
      </w:r>
      <w:r w:rsidRPr="003C52F6">
        <w:rPr>
          <w:rFonts w:ascii="Calibri" w:hAnsi="Calibri" w:cs="Calibri"/>
          <w:color w:val="222222"/>
          <w:sz w:val="22"/>
          <w:szCs w:val="22"/>
          <w:lang w:val="en-US"/>
        </w:rPr>
        <w:lastRenderedPageBreak/>
        <w:t>population below the poverty line and from 20% to 22% below the level of extreme poverty</w:t>
      </w:r>
      <w:r w:rsidR="00EE05BA" w:rsidRPr="003C52F6">
        <w:rPr>
          <w:rStyle w:val="Appelnotedebasdep"/>
          <w:rFonts w:ascii="Calibri" w:hAnsi="Calibri" w:cs="Calibri"/>
          <w:color w:val="222222"/>
          <w:sz w:val="22"/>
          <w:szCs w:val="22"/>
          <w:lang w:val="en-US"/>
        </w:rPr>
        <w:footnoteReference w:id="14"/>
      </w:r>
      <w:r w:rsidRPr="003C52F6">
        <w:rPr>
          <w:rFonts w:ascii="Calibri" w:hAnsi="Calibri" w:cs="Calibri"/>
          <w:color w:val="222222"/>
          <w:sz w:val="22"/>
          <w:szCs w:val="22"/>
          <w:vertAlign w:val="superscript"/>
          <w:lang w:val="en-US"/>
        </w:rPr>
        <w:t>/</w:t>
      </w:r>
      <w:r w:rsidR="00EE05BA" w:rsidRPr="003C52F6">
        <w:rPr>
          <w:rStyle w:val="Appelnotedebasdep"/>
          <w:rFonts w:ascii="Calibri" w:hAnsi="Calibri" w:cs="Calibri"/>
          <w:color w:val="222222"/>
          <w:sz w:val="22"/>
          <w:szCs w:val="22"/>
          <w:lang w:val="en-US"/>
        </w:rPr>
        <w:footnoteReference w:id="15"/>
      </w:r>
      <w:r w:rsidRPr="003C52F6">
        <w:rPr>
          <w:rFonts w:ascii="Calibri" w:hAnsi="Calibri" w:cs="Calibri"/>
          <w:color w:val="222222"/>
          <w:sz w:val="22"/>
          <w:szCs w:val="22"/>
          <w:lang w:val="en-US"/>
        </w:rPr>
        <w:t xml:space="preserve">. The consequences of the current crisis are diverse and affect different sectors: there is a loss of </w:t>
      </w:r>
      <w:r w:rsidR="00F2406D">
        <w:rPr>
          <w:rFonts w:ascii="Calibri" w:hAnsi="Calibri" w:cs="Calibri"/>
          <w:color w:val="222222"/>
          <w:sz w:val="22"/>
          <w:szCs w:val="22"/>
          <w:lang w:val="en-US"/>
        </w:rPr>
        <w:t>livelihood</w:t>
      </w:r>
      <w:r w:rsidRPr="003C52F6">
        <w:rPr>
          <w:rFonts w:ascii="Calibri" w:hAnsi="Calibri" w:cs="Calibri"/>
          <w:color w:val="222222"/>
          <w:sz w:val="22"/>
          <w:szCs w:val="22"/>
          <w:lang w:val="en-US"/>
        </w:rPr>
        <w:t>, a lack of access to services, an increase in psychological distress and an increased exposure to protection risks, including the risk of eviction and exploitation</w:t>
      </w:r>
      <w:r w:rsidR="00EE05BA" w:rsidRPr="003C52F6">
        <w:rPr>
          <w:rStyle w:val="Appelnotedebasdep"/>
          <w:rFonts w:ascii="Calibri" w:hAnsi="Calibri" w:cs="Calibri"/>
          <w:color w:val="222222"/>
          <w:sz w:val="22"/>
          <w:szCs w:val="22"/>
          <w:lang w:val="en-US"/>
        </w:rPr>
        <w:footnoteReference w:id="16"/>
      </w:r>
      <w:r w:rsidRPr="003C52F6">
        <w:rPr>
          <w:rFonts w:ascii="Calibri" w:hAnsi="Calibri" w:cs="Calibri"/>
          <w:color w:val="222222"/>
          <w:sz w:val="22"/>
          <w:szCs w:val="22"/>
          <w:lang w:val="en-US"/>
        </w:rPr>
        <w:t>. According to the World Food Program (WFP), the average cost of the survival food basket increased by 8% between mid and end of October 2019</w:t>
      </w:r>
      <w:r w:rsidR="00EE05BA" w:rsidRPr="003C52F6">
        <w:rPr>
          <w:rStyle w:val="Appelnotedebasdep"/>
          <w:rFonts w:ascii="Calibri" w:hAnsi="Calibri" w:cs="Calibri"/>
          <w:color w:val="222222"/>
          <w:sz w:val="22"/>
          <w:szCs w:val="22"/>
          <w:lang w:val="en-US"/>
        </w:rPr>
        <w:footnoteReference w:id="17"/>
      </w:r>
      <w:r w:rsidRPr="003C52F6">
        <w:rPr>
          <w:rFonts w:ascii="Calibri" w:hAnsi="Calibri" w:cs="Calibri"/>
          <w:color w:val="222222"/>
          <w:sz w:val="22"/>
          <w:szCs w:val="22"/>
          <w:lang w:val="en-US"/>
        </w:rPr>
        <w:t>. This increase in the prices of basic food products is substantial over such a short period.</w:t>
      </w:r>
    </w:p>
    <w:p w:rsidR="00EE05BA" w:rsidRPr="003C52F6" w:rsidRDefault="00EE05BA" w:rsidP="00EE05BA">
      <w:pPr>
        <w:spacing w:line="276" w:lineRule="auto"/>
        <w:jc w:val="both"/>
        <w:rPr>
          <w:rFonts w:ascii="Calibri" w:hAnsi="Calibri" w:cs="Calibri"/>
          <w:color w:val="222222"/>
          <w:sz w:val="22"/>
          <w:szCs w:val="22"/>
          <w:lang w:val="en-US"/>
        </w:rPr>
      </w:pPr>
    </w:p>
    <w:p w:rsidR="00EE0647" w:rsidRPr="003C52F6" w:rsidRDefault="00EE0647" w:rsidP="003C52F6">
      <w:pPr>
        <w:pStyle w:val="Paragraphedeliste"/>
        <w:numPr>
          <w:ilvl w:val="0"/>
          <w:numId w:val="35"/>
        </w:numPr>
        <w:spacing w:after="160" w:line="276" w:lineRule="auto"/>
        <w:contextualSpacing/>
        <w:rPr>
          <w:rFonts w:cs="Calibri"/>
          <w:b/>
          <w:bCs/>
          <w:color w:val="222222"/>
          <w:szCs w:val="22"/>
        </w:rPr>
      </w:pPr>
      <w:r w:rsidRPr="003C52F6">
        <w:rPr>
          <w:rFonts w:cs="Calibri"/>
          <w:b/>
          <w:bCs/>
          <w:szCs w:val="22"/>
          <w:u w:val="single"/>
        </w:rPr>
        <w:t>Primary health care, a risk of overload</w:t>
      </w:r>
    </w:p>
    <w:p w:rsidR="00EE0647" w:rsidRPr="003C52F6" w:rsidRDefault="00EE0647" w:rsidP="00EE05BA">
      <w:pPr>
        <w:spacing w:line="276" w:lineRule="auto"/>
        <w:jc w:val="both"/>
        <w:rPr>
          <w:rFonts w:ascii="Calibri" w:hAnsi="Calibri" w:cs="Calibri"/>
          <w:color w:val="222222"/>
          <w:sz w:val="22"/>
          <w:szCs w:val="22"/>
          <w:lang w:val="en-US"/>
        </w:rPr>
      </w:pPr>
      <w:r w:rsidRPr="003C52F6">
        <w:rPr>
          <w:rFonts w:ascii="Calibri" w:hAnsi="Calibri" w:cs="Calibri"/>
          <w:color w:val="222222"/>
          <w:sz w:val="22"/>
          <w:szCs w:val="22"/>
          <w:lang w:val="en-US"/>
        </w:rPr>
        <w:t xml:space="preserve">According to the 2019 VASyR data, the proportion of Syrian households who reported being unable to access primary health care due to costs has continued to increase since 2017 from 53% to 75%. According to health sector contingency indicators monitored by the UNHCR since the start of the economic crisis in Lebanon, the last quarter of 2019 witnessed an increase of 14.5% in the number of Lebanese who go to PHCCs for treatment and 11% in the number of Lebanese patients registered in the YMCA program (which allows them free access to medicines for chronic diseases). </w:t>
      </w:r>
    </w:p>
    <w:p w:rsidR="00EE05BA" w:rsidRPr="003C52F6" w:rsidRDefault="00EE05BA" w:rsidP="00EE05BA">
      <w:pPr>
        <w:spacing w:line="276" w:lineRule="auto"/>
        <w:jc w:val="both"/>
        <w:rPr>
          <w:rFonts w:ascii="Calibri" w:hAnsi="Calibri" w:cs="Calibri"/>
          <w:color w:val="222222"/>
          <w:sz w:val="22"/>
          <w:szCs w:val="22"/>
          <w:lang w:val="en-US"/>
        </w:rPr>
      </w:pPr>
    </w:p>
    <w:p w:rsidR="00EE0647" w:rsidRPr="003C52F6" w:rsidRDefault="00EE0647" w:rsidP="00EE05BA">
      <w:pPr>
        <w:spacing w:line="276" w:lineRule="auto"/>
        <w:jc w:val="both"/>
        <w:rPr>
          <w:rFonts w:ascii="Calibri" w:hAnsi="Calibri" w:cs="Calibri"/>
          <w:color w:val="222222"/>
          <w:sz w:val="22"/>
          <w:szCs w:val="22"/>
          <w:lang w:val="en-US"/>
        </w:rPr>
      </w:pPr>
      <w:r w:rsidRPr="003C52F6">
        <w:rPr>
          <w:rFonts w:ascii="Calibri" w:hAnsi="Calibri" w:cs="Calibri"/>
          <w:color w:val="222222"/>
          <w:sz w:val="22"/>
          <w:szCs w:val="22"/>
          <w:lang w:val="en-US"/>
        </w:rPr>
        <w:t>Access to primary health care is therefore a real short-term issue for many Lebanese and Syrians. For PHCCs, this indicates a potential additional load. Coupled with risks of shortage of medicines and medical consumables, the resurgence of the use of these subsidized</w:t>
      </w:r>
      <w:r w:rsidR="00EE05BA" w:rsidRPr="00412C12">
        <w:rPr>
          <w:vertAlign w:val="superscript"/>
          <w:lang w:val="en-US"/>
        </w:rPr>
        <w:footnoteReference w:id="18"/>
      </w:r>
      <w:r w:rsidRPr="003C52F6">
        <w:rPr>
          <w:rFonts w:ascii="Calibri" w:hAnsi="Calibri" w:cs="Calibri"/>
          <w:color w:val="222222"/>
          <w:sz w:val="22"/>
          <w:szCs w:val="22"/>
          <w:lang w:val="en-US"/>
        </w:rPr>
        <w:t xml:space="preserve"> primary health care services associated with high expectations of Lebanese patients in terms of quality of services could not only lead to an overload of PHCCs and an insufficient supply of care but also to tensions. </w:t>
      </w:r>
    </w:p>
    <w:p w:rsidR="00EE05BA" w:rsidRPr="003C52F6" w:rsidRDefault="00EE05BA" w:rsidP="00EE05BA">
      <w:pPr>
        <w:spacing w:line="276" w:lineRule="auto"/>
        <w:jc w:val="both"/>
        <w:rPr>
          <w:rFonts w:ascii="Calibri" w:hAnsi="Calibri" w:cs="Calibri"/>
          <w:color w:val="222222"/>
          <w:sz w:val="22"/>
          <w:szCs w:val="22"/>
          <w:lang w:val="en-US"/>
        </w:rPr>
      </w:pPr>
    </w:p>
    <w:p w:rsidR="00EE0647" w:rsidRPr="003C52F6" w:rsidRDefault="00EE0647" w:rsidP="00EE05BA">
      <w:pPr>
        <w:spacing w:line="276" w:lineRule="auto"/>
        <w:jc w:val="both"/>
        <w:rPr>
          <w:rFonts w:ascii="Calibri" w:hAnsi="Calibri" w:cs="Calibri"/>
          <w:color w:val="222222"/>
          <w:sz w:val="22"/>
          <w:szCs w:val="22"/>
          <w:lang w:val="en-US"/>
        </w:rPr>
      </w:pPr>
      <w:r w:rsidRPr="003C52F6">
        <w:rPr>
          <w:rFonts w:ascii="Calibri" w:hAnsi="Calibri" w:cs="Calibri"/>
          <w:color w:val="222222"/>
          <w:sz w:val="22"/>
          <w:szCs w:val="22"/>
          <w:lang w:val="en-US"/>
        </w:rPr>
        <w:t>This increase in demand is confronted with a decrease in funding from the already under-funded health sector. Several NGOs have had to adopt an emergency approach by reducing or even suspending the services they offer</w:t>
      </w:r>
      <w:r w:rsidR="000A771D" w:rsidRPr="003C52F6">
        <w:rPr>
          <w:rStyle w:val="Appelnotedebasdep"/>
          <w:rFonts w:ascii="Calibri" w:hAnsi="Calibri" w:cs="Calibri"/>
          <w:color w:val="222222"/>
          <w:sz w:val="22"/>
          <w:szCs w:val="22"/>
          <w:lang w:val="en-US"/>
        </w:rPr>
        <w:footnoteReference w:id="19"/>
      </w:r>
      <w:r w:rsidRPr="003C52F6">
        <w:rPr>
          <w:rFonts w:ascii="Calibri" w:hAnsi="Calibri" w:cs="Calibri"/>
          <w:color w:val="222222"/>
          <w:sz w:val="22"/>
          <w:szCs w:val="22"/>
          <w:lang w:val="en-US"/>
        </w:rPr>
        <w:t xml:space="preserve">. However, </w:t>
      </w:r>
      <w:r w:rsidR="00F2406D">
        <w:rPr>
          <w:rFonts w:ascii="Calibri" w:hAnsi="Calibri" w:cs="Calibri"/>
          <w:color w:val="222222"/>
          <w:sz w:val="22"/>
          <w:szCs w:val="22"/>
          <w:lang w:val="en-US"/>
        </w:rPr>
        <w:t xml:space="preserve">it should be </w:t>
      </w:r>
      <w:r w:rsidRPr="003C52F6">
        <w:rPr>
          <w:rFonts w:ascii="Calibri" w:hAnsi="Calibri" w:cs="Calibri"/>
          <w:color w:val="222222"/>
          <w:sz w:val="22"/>
          <w:szCs w:val="22"/>
          <w:lang w:val="en-US"/>
        </w:rPr>
        <w:t>note</w:t>
      </w:r>
      <w:r w:rsidR="00F2406D">
        <w:rPr>
          <w:rFonts w:ascii="Calibri" w:hAnsi="Calibri" w:cs="Calibri"/>
          <w:color w:val="222222"/>
          <w:sz w:val="22"/>
          <w:szCs w:val="22"/>
          <w:lang w:val="en-US"/>
        </w:rPr>
        <w:t>d</w:t>
      </w:r>
      <w:r w:rsidRPr="003C52F6">
        <w:rPr>
          <w:rFonts w:ascii="Calibri" w:hAnsi="Calibri" w:cs="Calibri"/>
          <w:color w:val="222222"/>
          <w:sz w:val="22"/>
          <w:szCs w:val="22"/>
          <w:lang w:val="en-US"/>
        </w:rPr>
        <w:t xml:space="preserve"> that the European Union, the GAC (Global Affairs Canada) and the BPRM (Bureau of Population, Refugees, and Migration) plan to continue to support the primary health care sector and the PHCCs in 2020 through NGOs.</w:t>
      </w:r>
    </w:p>
    <w:p w:rsidR="00EE0647" w:rsidRPr="003C52F6" w:rsidRDefault="00EE0647" w:rsidP="00EE05BA">
      <w:pPr>
        <w:spacing w:line="276" w:lineRule="auto"/>
        <w:jc w:val="both"/>
        <w:rPr>
          <w:rFonts w:ascii="Calibri" w:hAnsi="Calibri" w:cs="Calibri"/>
          <w:color w:val="222222"/>
          <w:sz w:val="22"/>
          <w:szCs w:val="22"/>
          <w:shd w:val="clear" w:color="auto" w:fill="F8F9FA"/>
          <w:lang w:val="en-US"/>
        </w:rPr>
      </w:pPr>
    </w:p>
    <w:p w:rsidR="00EE05BA" w:rsidRPr="003C52F6" w:rsidRDefault="00EE05BA" w:rsidP="00EE0647">
      <w:pPr>
        <w:spacing w:line="276" w:lineRule="auto"/>
        <w:jc w:val="center"/>
        <w:rPr>
          <w:rFonts w:ascii="Calibri" w:hAnsi="Calibri" w:cs="Calibri"/>
          <w:sz w:val="22"/>
          <w:szCs w:val="22"/>
          <w:lang w:val="en-US"/>
        </w:rPr>
      </w:pPr>
    </w:p>
    <w:p w:rsidR="00EE05BA" w:rsidRPr="003C52F6" w:rsidRDefault="00EE05BA" w:rsidP="00EE0647">
      <w:pPr>
        <w:spacing w:line="276" w:lineRule="auto"/>
        <w:jc w:val="center"/>
        <w:rPr>
          <w:rFonts w:ascii="Calibri" w:hAnsi="Calibri" w:cs="Calibri"/>
          <w:sz w:val="22"/>
          <w:szCs w:val="22"/>
          <w:lang w:val="en-US"/>
        </w:rPr>
      </w:pPr>
    </w:p>
    <w:p w:rsidR="00EE05BA" w:rsidRPr="003C52F6" w:rsidRDefault="00EE05BA" w:rsidP="00EE0647">
      <w:pPr>
        <w:spacing w:line="276" w:lineRule="auto"/>
        <w:jc w:val="center"/>
        <w:rPr>
          <w:rFonts w:ascii="Calibri" w:hAnsi="Calibri" w:cs="Calibri"/>
          <w:sz w:val="22"/>
          <w:szCs w:val="22"/>
          <w:lang w:val="en-US"/>
        </w:rPr>
      </w:pPr>
    </w:p>
    <w:p w:rsidR="00EE05BA" w:rsidRPr="003C52F6" w:rsidRDefault="00EE05BA" w:rsidP="00EE0647">
      <w:pPr>
        <w:spacing w:line="276" w:lineRule="auto"/>
        <w:jc w:val="center"/>
        <w:rPr>
          <w:rFonts w:ascii="Calibri" w:hAnsi="Calibri" w:cs="Calibri"/>
          <w:sz w:val="22"/>
          <w:szCs w:val="22"/>
          <w:lang w:val="en-US"/>
        </w:rPr>
      </w:pPr>
    </w:p>
    <w:p w:rsidR="00EE05BA" w:rsidRPr="003C52F6" w:rsidRDefault="00EE05BA" w:rsidP="00EE0647">
      <w:pPr>
        <w:spacing w:line="276" w:lineRule="auto"/>
        <w:jc w:val="center"/>
        <w:rPr>
          <w:rFonts w:ascii="Calibri" w:hAnsi="Calibri" w:cs="Calibri"/>
          <w:sz w:val="22"/>
          <w:szCs w:val="22"/>
          <w:lang w:val="en-US"/>
        </w:rPr>
      </w:pPr>
    </w:p>
    <w:p w:rsidR="00EE05BA" w:rsidRPr="003C52F6" w:rsidRDefault="00EE05BA" w:rsidP="00EE0647">
      <w:pPr>
        <w:spacing w:line="276" w:lineRule="auto"/>
        <w:jc w:val="center"/>
        <w:rPr>
          <w:rFonts w:ascii="Calibri" w:hAnsi="Calibri" w:cs="Calibri"/>
          <w:sz w:val="22"/>
          <w:szCs w:val="22"/>
          <w:lang w:val="en-US"/>
        </w:rPr>
      </w:pPr>
    </w:p>
    <w:p w:rsidR="00EE05BA" w:rsidRDefault="00EE05BA" w:rsidP="00EE0647">
      <w:pPr>
        <w:spacing w:line="276" w:lineRule="auto"/>
        <w:jc w:val="center"/>
        <w:rPr>
          <w:rFonts w:ascii="Calibri" w:hAnsi="Calibri" w:cs="Calibri"/>
          <w:sz w:val="22"/>
          <w:szCs w:val="22"/>
          <w:lang w:val="en-US"/>
        </w:rPr>
      </w:pPr>
    </w:p>
    <w:p w:rsidR="00412C12" w:rsidRDefault="00412C12" w:rsidP="00EE0647">
      <w:pPr>
        <w:spacing w:line="276" w:lineRule="auto"/>
        <w:jc w:val="center"/>
        <w:rPr>
          <w:rFonts w:ascii="Calibri" w:hAnsi="Calibri" w:cs="Calibri"/>
          <w:sz w:val="22"/>
          <w:szCs w:val="22"/>
          <w:lang w:val="en-US"/>
        </w:rPr>
      </w:pPr>
    </w:p>
    <w:p w:rsidR="00412C12" w:rsidRDefault="00412C12" w:rsidP="00EE0647">
      <w:pPr>
        <w:spacing w:line="276" w:lineRule="auto"/>
        <w:jc w:val="center"/>
        <w:rPr>
          <w:rFonts w:ascii="Calibri" w:hAnsi="Calibri" w:cs="Calibri"/>
          <w:sz w:val="22"/>
          <w:szCs w:val="22"/>
          <w:lang w:val="en-US"/>
        </w:rPr>
      </w:pPr>
    </w:p>
    <w:p w:rsidR="00412C12" w:rsidRPr="003C52F6" w:rsidRDefault="00412C12" w:rsidP="00EE0647">
      <w:pPr>
        <w:spacing w:line="276" w:lineRule="auto"/>
        <w:jc w:val="center"/>
        <w:rPr>
          <w:rFonts w:ascii="Calibri" w:hAnsi="Calibri" w:cs="Calibri"/>
          <w:sz w:val="22"/>
          <w:szCs w:val="22"/>
          <w:lang w:val="en-US"/>
        </w:rPr>
      </w:pPr>
    </w:p>
    <w:p w:rsidR="00EE05BA" w:rsidRPr="003C52F6" w:rsidRDefault="00EE05BA" w:rsidP="00EE0647">
      <w:pPr>
        <w:spacing w:line="276" w:lineRule="auto"/>
        <w:jc w:val="center"/>
        <w:rPr>
          <w:rFonts w:ascii="Calibri" w:hAnsi="Calibri" w:cs="Calibri"/>
          <w:sz w:val="22"/>
          <w:szCs w:val="22"/>
          <w:lang w:val="en-US"/>
        </w:rPr>
      </w:pPr>
    </w:p>
    <w:p w:rsidR="00EE05BA" w:rsidRDefault="00EE05BA" w:rsidP="00EE0647">
      <w:pPr>
        <w:spacing w:line="276" w:lineRule="auto"/>
        <w:jc w:val="center"/>
        <w:rPr>
          <w:rFonts w:ascii="Calibri" w:hAnsi="Calibri" w:cs="Calibri"/>
          <w:sz w:val="22"/>
          <w:szCs w:val="22"/>
          <w:lang w:val="en-US"/>
        </w:rPr>
      </w:pPr>
    </w:p>
    <w:p w:rsidR="00F2406D" w:rsidRDefault="00F2406D" w:rsidP="00EE0647">
      <w:pPr>
        <w:spacing w:line="276" w:lineRule="auto"/>
        <w:jc w:val="center"/>
        <w:rPr>
          <w:rFonts w:ascii="Calibri" w:hAnsi="Calibri" w:cs="Calibri"/>
          <w:sz w:val="22"/>
          <w:szCs w:val="22"/>
          <w:lang w:val="en-US"/>
        </w:rPr>
      </w:pPr>
    </w:p>
    <w:p w:rsidR="00412C12" w:rsidRPr="003C52F6" w:rsidRDefault="00412C12" w:rsidP="00EE0647">
      <w:pPr>
        <w:spacing w:line="276" w:lineRule="auto"/>
        <w:jc w:val="center"/>
        <w:rPr>
          <w:rFonts w:ascii="Calibri" w:hAnsi="Calibri" w:cs="Calibri"/>
          <w:sz w:val="22"/>
          <w:szCs w:val="22"/>
          <w:lang w:val="en-US"/>
        </w:rPr>
      </w:pPr>
    </w:p>
    <w:p w:rsidR="00EE0647" w:rsidRPr="003C52F6" w:rsidRDefault="00EE0647" w:rsidP="00EE0647">
      <w:pPr>
        <w:spacing w:line="276" w:lineRule="auto"/>
        <w:jc w:val="center"/>
        <w:rPr>
          <w:rFonts w:ascii="Calibri" w:hAnsi="Calibri" w:cs="Calibri"/>
          <w:sz w:val="22"/>
          <w:szCs w:val="22"/>
          <w:vertAlign w:val="superscript"/>
          <w:lang w:val="en-US"/>
        </w:rPr>
      </w:pPr>
      <w:r w:rsidRPr="003C52F6">
        <w:rPr>
          <w:rFonts w:ascii="Calibri" w:hAnsi="Calibri" w:cs="Calibri"/>
          <w:sz w:val="22"/>
          <w:szCs w:val="22"/>
          <w:lang w:val="en-US"/>
        </w:rPr>
        <w:lastRenderedPageBreak/>
        <w:t>Figure 1. Distribution of PHCCs on Lebanese territory</w:t>
      </w:r>
      <w:r w:rsidR="000A771D" w:rsidRPr="003C52F6">
        <w:rPr>
          <w:rStyle w:val="Appelnotedebasdep"/>
          <w:rFonts w:ascii="Calibri" w:hAnsi="Calibri" w:cs="Calibri"/>
          <w:sz w:val="22"/>
          <w:szCs w:val="22"/>
          <w:lang w:val="en-US"/>
        </w:rPr>
        <w:footnoteReference w:id="20"/>
      </w:r>
    </w:p>
    <w:p w:rsidR="00EE0647" w:rsidRPr="003C52F6" w:rsidRDefault="0063136D" w:rsidP="00EE0647">
      <w:pPr>
        <w:spacing w:line="276" w:lineRule="auto"/>
        <w:jc w:val="center"/>
        <w:rPr>
          <w:rFonts w:ascii="Calibri" w:hAnsi="Calibri" w:cs="Calibri"/>
          <w:sz w:val="22"/>
          <w:szCs w:val="22"/>
        </w:rPr>
      </w:pPr>
      <w:r w:rsidRPr="003C52F6">
        <w:rPr>
          <w:rFonts w:ascii="Calibri" w:hAnsi="Calibri" w:cs="Calibri"/>
          <w:noProof/>
          <w:sz w:val="22"/>
          <w:szCs w:val="22"/>
        </w:rPr>
        <w:drawing>
          <wp:inline distT="0" distB="0" distL="0" distR="0">
            <wp:extent cx="3533775" cy="49911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33775" cy="4991100"/>
                    </a:xfrm>
                    <a:prstGeom prst="rect">
                      <a:avLst/>
                    </a:prstGeom>
                    <a:noFill/>
                    <a:ln>
                      <a:noFill/>
                    </a:ln>
                  </pic:spPr>
                </pic:pic>
              </a:graphicData>
            </a:graphic>
          </wp:inline>
        </w:drawing>
      </w:r>
    </w:p>
    <w:p w:rsidR="00EE0647" w:rsidRPr="003C52F6" w:rsidRDefault="00EE0647" w:rsidP="00412C12">
      <w:pPr>
        <w:spacing w:line="276" w:lineRule="auto"/>
        <w:jc w:val="both"/>
        <w:rPr>
          <w:rFonts w:ascii="Calibri" w:hAnsi="Calibri" w:cs="Calibri"/>
          <w:color w:val="222222"/>
          <w:sz w:val="22"/>
          <w:szCs w:val="22"/>
          <w:lang w:val="en-US"/>
        </w:rPr>
      </w:pPr>
      <w:r w:rsidRPr="003C52F6">
        <w:rPr>
          <w:rFonts w:ascii="Calibri" w:hAnsi="Calibri" w:cs="Calibri"/>
          <w:sz w:val="22"/>
          <w:szCs w:val="22"/>
          <w:lang w:val="en-US"/>
        </w:rPr>
        <w:br/>
      </w:r>
      <w:r w:rsidRPr="003C52F6">
        <w:rPr>
          <w:rFonts w:ascii="Calibri" w:hAnsi="Calibri" w:cs="Calibri"/>
          <w:color w:val="222222"/>
          <w:sz w:val="22"/>
          <w:szCs w:val="22"/>
          <w:lang w:val="en-US"/>
        </w:rPr>
        <w:t>One of the models adopted in the primary health sector is that of the "flat fee model", according to which patients (Lebanese or Syrians) pay 3,000 LBP (or 2 USD) per visit for a set of services: an initial medical consultation (primary health care, maternal and child health, mental health, disability), essential diagnostic tests and medicines. All consultations and tests required for monitoring the same disease for the same patient are free.</w:t>
      </w:r>
      <w:r w:rsidR="00412C12">
        <w:rPr>
          <w:rFonts w:ascii="Calibri" w:hAnsi="Calibri" w:cs="Calibri"/>
          <w:color w:val="222222"/>
          <w:sz w:val="22"/>
          <w:szCs w:val="22"/>
          <w:lang w:val="en-US"/>
        </w:rPr>
        <w:t xml:space="preserve"> </w:t>
      </w:r>
      <w:r w:rsidRPr="003C52F6">
        <w:rPr>
          <w:rFonts w:ascii="Calibri" w:hAnsi="Calibri" w:cs="Calibri"/>
          <w:color w:val="222222"/>
          <w:sz w:val="22"/>
          <w:szCs w:val="22"/>
          <w:lang w:val="en-US"/>
        </w:rPr>
        <w:t>In the event that the costs cannot be paid after assessing their level of vulnerability, patients can access the services free of charge.</w:t>
      </w:r>
    </w:p>
    <w:p w:rsidR="000A771D" w:rsidRPr="003C52F6" w:rsidRDefault="000A771D" w:rsidP="000A771D">
      <w:pPr>
        <w:spacing w:line="276" w:lineRule="auto"/>
        <w:jc w:val="both"/>
        <w:rPr>
          <w:rFonts w:ascii="Calibri" w:hAnsi="Calibri" w:cs="Calibri"/>
          <w:color w:val="222222"/>
          <w:sz w:val="22"/>
          <w:szCs w:val="22"/>
          <w:lang w:val="en-US"/>
        </w:rPr>
      </w:pPr>
    </w:p>
    <w:p w:rsidR="00EE0647" w:rsidRPr="003C52F6" w:rsidRDefault="00EE0647" w:rsidP="000A771D">
      <w:pPr>
        <w:pStyle w:val="PrformatHTML"/>
        <w:spacing w:line="276" w:lineRule="auto"/>
        <w:jc w:val="both"/>
        <w:rPr>
          <w:rFonts w:ascii="Calibri" w:hAnsi="Calibri" w:cs="Calibri"/>
          <w:color w:val="222222"/>
          <w:sz w:val="22"/>
          <w:szCs w:val="22"/>
          <w:vertAlign w:val="superscript"/>
        </w:rPr>
      </w:pPr>
      <w:r w:rsidRPr="003C52F6">
        <w:rPr>
          <w:rFonts w:ascii="Calibri" w:hAnsi="Calibri" w:cs="Calibri"/>
          <w:color w:val="222222"/>
          <w:sz w:val="22"/>
          <w:szCs w:val="22"/>
        </w:rPr>
        <w:t>At the end of each month, the NGOs reimburse to the PHCCs the remaining cost of the consultation (7,000 LBP, or 4.6 USD, which corresponds to 70% of the initial cost of a consultation at 10,000 LBP) and the cost of laboratory and imaging tests</w:t>
      </w:r>
      <w:r w:rsidR="000A771D" w:rsidRPr="003C52F6">
        <w:rPr>
          <w:rStyle w:val="Appelnotedebasdep"/>
          <w:rFonts w:ascii="Calibri" w:hAnsi="Calibri" w:cs="Calibri"/>
          <w:color w:val="222222"/>
          <w:sz w:val="22"/>
          <w:szCs w:val="22"/>
        </w:rPr>
        <w:footnoteReference w:id="21"/>
      </w:r>
      <w:r w:rsidRPr="003C52F6">
        <w:rPr>
          <w:rFonts w:ascii="Calibri" w:hAnsi="Calibri" w:cs="Calibri"/>
          <w:color w:val="222222"/>
          <w:sz w:val="22"/>
          <w:szCs w:val="22"/>
        </w:rPr>
        <w:t>. Beyond the cost of the consultation, the NGOs also provide direct support to the PHCCs to cope with the increased number of patients. This support includes (i) a contribution to staff salaries; (ii) free additional essential medicines to create stocks in the event of a shortage of medicines; (iii) a contribution to operating costs based on the number of patients who accessed the PHCCs per month; (iv) and coaching and medical supervision to control the quality of health care provided.</w:t>
      </w:r>
    </w:p>
    <w:p w:rsidR="00EE0647" w:rsidRDefault="00EE0647" w:rsidP="00EE0647">
      <w:pPr>
        <w:spacing w:line="276" w:lineRule="auto"/>
        <w:rPr>
          <w:rFonts w:ascii="Calibri" w:hAnsi="Calibri" w:cs="Calibri"/>
          <w:sz w:val="22"/>
          <w:szCs w:val="22"/>
          <w:lang w:val="en-US"/>
        </w:rPr>
      </w:pPr>
    </w:p>
    <w:p w:rsidR="00412C12" w:rsidRPr="003C52F6" w:rsidRDefault="00412C12" w:rsidP="00EE0647">
      <w:pPr>
        <w:spacing w:line="276" w:lineRule="auto"/>
        <w:rPr>
          <w:rFonts w:ascii="Calibri" w:hAnsi="Calibri" w:cs="Calibri"/>
          <w:sz w:val="22"/>
          <w:szCs w:val="22"/>
          <w:lang w:val="en-US"/>
        </w:rPr>
      </w:pPr>
    </w:p>
    <w:p w:rsidR="00EE0647" w:rsidRPr="003C52F6" w:rsidRDefault="00EE0647" w:rsidP="003C52F6">
      <w:pPr>
        <w:pStyle w:val="Paragraphedeliste"/>
        <w:numPr>
          <w:ilvl w:val="0"/>
          <w:numId w:val="35"/>
        </w:numPr>
        <w:spacing w:after="160" w:line="276" w:lineRule="auto"/>
        <w:contextualSpacing/>
        <w:jc w:val="left"/>
        <w:rPr>
          <w:rFonts w:cs="Calibri"/>
          <w:b/>
          <w:bCs/>
          <w:szCs w:val="22"/>
          <w:u w:val="single"/>
        </w:rPr>
      </w:pPr>
      <w:r w:rsidRPr="003C52F6">
        <w:rPr>
          <w:rFonts w:cs="Calibri"/>
          <w:b/>
          <w:bCs/>
          <w:szCs w:val="22"/>
          <w:u w:val="single"/>
        </w:rPr>
        <w:lastRenderedPageBreak/>
        <w:t>Lebanese Government’s Primary Health Care Policy</w:t>
      </w:r>
    </w:p>
    <w:p w:rsidR="00EE0647" w:rsidRPr="003C52F6" w:rsidRDefault="00EE0647" w:rsidP="00F2406D">
      <w:pPr>
        <w:pStyle w:val="PrformatHTML"/>
        <w:spacing w:line="276" w:lineRule="auto"/>
        <w:jc w:val="both"/>
        <w:rPr>
          <w:rFonts w:ascii="Calibri" w:hAnsi="Calibri" w:cs="Calibri"/>
          <w:color w:val="222222"/>
          <w:sz w:val="22"/>
          <w:szCs w:val="22"/>
        </w:rPr>
      </w:pPr>
      <w:r w:rsidRPr="003C52F6">
        <w:rPr>
          <w:rFonts w:ascii="Calibri" w:hAnsi="Calibri" w:cs="Calibri"/>
          <w:color w:val="222222"/>
          <w:sz w:val="22"/>
          <w:szCs w:val="22"/>
        </w:rPr>
        <w:t>Primary health service providers in Lebanon are mainly civil society actors (see Figure 2). The MoPH does not “contract” like a conventional “insurer”, but supplies in-kind materials to a national network of “affiliated” PHCCs. Therefore, The MoPH acts as a “network facilitator” in this sector. The MoPH supports this network through supplying essential medicines, vaccines, and certain materials (medical consumables) and equipment. It also develops guidelines for health education materials and training activities.</w:t>
      </w:r>
    </w:p>
    <w:p w:rsidR="00EE0647" w:rsidRPr="003C52F6" w:rsidRDefault="00EE0647" w:rsidP="00EE0647">
      <w:pPr>
        <w:pStyle w:val="PrformatHTML"/>
        <w:spacing w:line="276" w:lineRule="auto"/>
        <w:rPr>
          <w:rFonts w:ascii="Calibri" w:hAnsi="Calibri" w:cs="Calibri"/>
          <w:color w:val="222222"/>
          <w:sz w:val="22"/>
          <w:szCs w:val="22"/>
        </w:rPr>
      </w:pPr>
    </w:p>
    <w:p w:rsidR="00EE0647" w:rsidRPr="003C52F6" w:rsidRDefault="00EE0647" w:rsidP="00F2406D">
      <w:pPr>
        <w:pStyle w:val="PrformatHTML"/>
        <w:spacing w:line="276" w:lineRule="auto"/>
        <w:jc w:val="both"/>
        <w:rPr>
          <w:rFonts w:ascii="Calibri" w:hAnsi="Calibri" w:cs="Calibri"/>
          <w:color w:val="222222"/>
          <w:sz w:val="22"/>
          <w:szCs w:val="22"/>
        </w:rPr>
      </w:pPr>
      <w:r w:rsidRPr="003C52F6">
        <w:rPr>
          <w:rFonts w:ascii="Calibri" w:hAnsi="Calibri" w:cs="Calibri"/>
          <w:color w:val="222222"/>
          <w:sz w:val="22"/>
          <w:szCs w:val="22"/>
        </w:rPr>
        <w:t>In return, PHCCs in the network commit to providing a complete set of primary health care services including: vaccination, essential medicines, cardiology, pediatrics, reproductive health and oral health. They also play an important role in school health, health education, nutrition and environmental health</w:t>
      </w:r>
      <w:r w:rsidR="000A771D" w:rsidRPr="003C52F6">
        <w:rPr>
          <w:rStyle w:val="Appelnotedebasdep"/>
          <w:rFonts w:ascii="Calibri" w:hAnsi="Calibri" w:cs="Calibri"/>
          <w:color w:val="222222"/>
          <w:sz w:val="22"/>
          <w:szCs w:val="22"/>
        </w:rPr>
        <w:footnoteReference w:id="22"/>
      </w:r>
      <w:r w:rsidRPr="003C52F6">
        <w:rPr>
          <w:rFonts w:ascii="Calibri" w:hAnsi="Calibri" w:cs="Calibri"/>
          <w:color w:val="222222"/>
          <w:sz w:val="22"/>
          <w:szCs w:val="22"/>
        </w:rPr>
        <w:t>.</w:t>
      </w:r>
    </w:p>
    <w:p w:rsidR="00EE0647" w:rsidRPr="003C52F6" w:rsidRDefault="00EE0647" w:rsidP="00EE0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Calibri" w:hAnsi="Calibri" w:cs="Calibri"/>
          <w:color w:val="222222"/>
          <w:sz w:val="22"/>
          <w:szCs w:val="22"/>
          <w:vertAlign w:val="superscript"/>
          <w:lang w:val="en-US" w:eastAsia="en-GB"/>
        </w:rPr>
      </w:pPr>
      <w:r w:rsidRPr="003C52F6">
        <w:rPr>
          <w:rFonts w:ascii="Calibri" w:hAnsi="Calibri" w:cs="Calibri"/>
          <w:color w:val="222222"/>
          <w:sz w:val="22"/>
          <w:szCs w:val="22"/>
          <w:lang w:val="en-US" w:eastAsia="en-GB"/>
        </w:rPr>
        <w:t>Figure 2. Distribution of PHCCs among the various operational entities</w:t>
      </w:r>
      <w:r w:rsidR="000A771D" w:rsidRPr="003C52F6">
        <w:rPr>
          <w:rStyle w:val="Appelnotedebasdep"/>
          <w:rFonts w:ascii="Calibri" w:hAnsi="Calibri" w:cs="Calibri"/>
          <w:color w:val="222222"/>
          <w:sz w:val="22"/>
          <w:szCs w:val="22"/>
          <w:lang w:val="en-US" w:eastAsia="en-GB"/>
        </w:rPr>
        <w:footnoteReference w:id="23"/>
      </w:r>
      <w:r w:rsidRPr="003C52F6">
        <w:rPr>
          <w:rFonts w:ascii="Calibri" w:hAnsi="Calibri" w:cs="Calibri"/>
          <w:color w:val="222222"/>
          <w:sz w:val="22"/>
          <w:szCs w:val="22"/>
          <w:lang w:val="en-US" w:eastAsia="en-GB"/>
        </w:rPr>
        <w:t xml:space="preserve"> </w:t>
      </w:r>
    </w:p>
    <w:p w:rsidR="00EE0647" w:rsidRPr="003C52F6" w:rsidRDefault="00EE0647" w:rsidP="00EE0647">
      <w:pPr>
        <w:spacing w:line="276" w:lineRule="auto"/>
        <w:rPr>
          <w:rFonts w:ascii="Calibri" w:hAnsi="Calibri" w:cs="Calibri"/>
          <w:sz w:val="22"/>
          <w:szCs w:val="22"/>
          <w:u w:val="single"/>
          <w:lang w:val="en-US"/>
        </w:rPr>
      </w:pPr>
    </w:p>
    <w:p w:rsidR="00EE0647" w:rsidRPr="003C52F6" w:rsidRDefault="0063136D" w:rsidP="00EE0647">
      <w:pPr>
        <w:spacing w:line="276" w:lineRule="auto"/>
        <w:jc w:val="center"/>
        <w:rPr>
          <w:rFonts w:ascii="Calibri" w:hAnsi="Calibri" w:cs="Calibri"/>
          <w:sz w:val="22"/>
          <w:szCs w:val="22"/>
          <w:u w:val="single"/>
        </w:rPr>
      </w:pPr>
      <w:r w:rsidRPr="003C52F6">
        <w:rPr>
          <w:rFonts w:ascii="Calibri" w:hAnsi="Calibri" w:cs="Calibri"/>
          <w:noProof/>
          <w:sz w:val="22"/>
          <w:szCs w:val="22"/>
        </w:rPr>
        <w:drawing>
          <wp:inline distT="0" distB="0" distL="0" distR="0">
            <wp:extent cx="3476625" cy="2105025"/>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l="49287" t="38950" r="16898" b="24356"/>
                    <a:stretch>
                      <a:fillRect/>
                    </a:stretch>
                  </pic:blipFill>
                  <pic:spPr bwMode="auto">
                    <a:xfrm>
                      <a:off x="0" y="0"/>
                      <a:ext cx="3476625" cy="2105025"/>
                    </a:xfrm>
                    <a:prstGeom prst="rect">
                      <a:avLst/>
                    </a:prstGeom>
                    <a:noFill/>
                    <a:ln>
                      <a:noFill/>
                    </a:ln>
                  </pic:spPr>
                </pic:pic>
              </a:graphicData>
            </a:graphic>
          </wp:inline>
        </w:drawing>
      </w:r>
    </w:p>
    <w:p w:rsidR="00EE0647" w:rsidRPr="003C52F6" w:rsidRDefault="00EE0647" w:rsidP="000A7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cs="Calibri"/>
          <w:color w:val="222222"/>
          <w:sz w:val="22"/>
          <w:szCs w:val="22"/>
          <w:lang w:val="en-US" w:eastAsia="en-GB"/>
        </w:rPr>
      </w:pPr>
      <w:r w:rsidRPr="003C52F6">
        <w:rPr>
          <w:rFonts w:ascii="Calibri" w:hAnsi="Calibri" w:cs="Calibri"/>
          <w:color w:val="222222"/>
          <w:sz w:val="22"/>
          <w:szCs w:val="22"/>
          <w:lang w:val="en-US" w:eastAsia="en-GB"/>
        </w:rPr>
        <w:t>The priority of the MoPH for any intervention in the primary health care sector via NGOs is the durability and sustainability of the action. According to the MoPH, many of the programs implemented by NGOs in this sector since the start of the Syrian refugee crisis were not designed with a view for sustainability, the main problem being the very high operational cost of the models offered. For the MoPH, it is important not to abuse mobile medical units and to use them only when necessary, in remote regions, by conceiving them as bridges between the community and the nearest PHCC.</w:t>
      </w:r>
    </w:p>
    <w:p w:rsidR="00EE0647" w:rsidRPr="003C52F6" w:rsidRDefault="00EE0647" w:rsidP="000A7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cs="Calibri"/>
          <w:color w:val="222222"/>
          <w:sz w:val="22"/>
          <w:szCs w:val="22"/>
          <w:lang w:val="en-US" w:eastAsia="en-GB"/>
        </w:rPr>
      </w:pPr>
    </w:p>
    <w:p w:rsidR="00EE0647" w:rsidRPr="003C52F6" w:rsidRDefault="00EE0647" w:rsidP="000A7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cs="Calibri"/>
          <w:color w:val="222222"/>
          <w:sz w:val="22"/>
          <w:szCs w:val="22"/>
          <w:lang w:val="en-US" w:eastAsia="en-GB"/>
        </w:rPr>
      </w:pPr>
      <w:r w:rsidRPr="003C52F6">
        <w:rPr>
          <w:rFonts w:ascii="Calibri" w:hAnsi="Calibri" w:cs="Calibri"/>
          <w:color w:val="222222"/>
          <w:sz w:val="22"/>
          <w:szCs w:val="22"/>
          <w:lang w:val="en-US" w:eastAsia="en-GB"/>
        </w:rPr>
        <w:t>Regarding the supply of medicines, the Ministry of Public Health (MoPH) uses three different supply mechanisms, depending on the type of medicine:</w:t>
      </w:r>
    </w:p>
    <w:p w:rsidR="00EE0647" w:rsidRPr="003C52F6" w:rsidRDefault="00EE0647" w:rsidP="003C52F6">
      <w:pPr>
        <w:pStyle w:val="Paragraphedeliste"/>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rPr>
          <w:rFonts w:cs="Calibri"/>
          <w:color w:val="222222"/>
          <w:szCs w:val="22"/>
        </w:rPr>
      </w:pPr>
      <w:r w:rsidRPr="003C52F6">
        <w:rPr>
          <w:rFonts w:cs="Calibri"/>
          <w:color w:val="222222"/>
          <w:szCs w:val="22"/>
        </w:rPr>
        <w:t>Vaccines are supplied by UNICEF which uses an international tendering system;</w:t>
      </w:r>
    </w:p>
    <w:p w:rsidR="00EE0647" w:rsidRPr="003C52F6" w:rsidRDefault="00EE0647" w:rsidP="003C52F6">
      <w:pPr>
        <w:pStyle w:val="Paragraphedeliste"/>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rPr>
          <w:rFonts w:cs="Calibri"/>
          <w:color w:val="222222"/>
          <w:szCs w:val="22"/>
        </w:rPr>
      </w:pPr>
      <w:r w:rsidRPr="003C52F6">
        <w:rPr>
          <w:rFonts w:cs="Calibri"/>
          <w:color w:val="222222"/>
          <w:szCs w:val="22"/>
        </w:rPr>
        <w:t>Medicines for chronic treatment are purchased and distributed to the PHCCs by the NGO YMCA, the purchase being made through WHO, which also contributes to the purchase of essential medicines for acute illnesses;</w:t>
      </w:r>
    </w:p>
    <w:p w:rsidR="00EE0647" w:rsidRPr="003C52F6" w:rsidRDefault="00EE0647" w:rsidP="003C52F6">
      <w:pPr>
        <w:pStyle w:val="Paragraphedeliste"/>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rPr>
          <w:rFonts w:cs="Calibri"/>
          <w:color w:val="222222"/>
          <w:szCs w:val="22"/>
        </w:rPr>
      </w:pPr>
      <w:r w:rsidRPr="003C52F6">
        <w:rPr>
          <w:rFonts w:cs="Calibri"/>
          <w:color w:val="222222"/>
          <w:szCs w:val="22"/>
        </w:rPr>
        <w:t xml:space="preserve"> The purchase of certain medicines (for cancer, HIV and certain psychiatric illnesses) is carried out by the MoPH through a local tender.</w:t>
      </w:r>
    </w:p>
    <w:p w:rsidR="00EE0647" w:rsidRPr="003C52F6" w:rsidRDefault="00EE0647" w:rsidP="00EE0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hAnsi="Calibri" w:cs="Calibri"/>
          <w:color w:val="222222"/>
          <w:sz w:val="22"/>
          <w:szCs w:val="22"/>
          <w:lang w:val="en-US" w:eastAsia="en-GB"/>
        </w:rPr>
      </w:pPr>
    </w:p>
    <w:p w:rsidR="00EE0647" w:rsidRPr="003C52F6" w:rsidRDefault="00EE0647" w:rsidP="000A7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cs="Calibri"/>
          <w:color w:val="222222"/>
          <w:sz w:val="22"/>
          <w:szCs w:val="22"/>
          <w:lang w:val="en-US" w:eastAsia="en-GB"/>
        </w:rPr>
      </w:pPr>
      <w:r w:rsidRPr="003C52F6">
        <w:rPr>
          <w:rFonts w:ascii="Calibri" w:hAnsi="Calibri" w:cs="Calibri"/>
          <w:color w:val="222222"/>
          <w:sz w:val="22"/>
          <w:szCs w:val="22"/>
          <w:lang w:val="en-US" w:eastAsia="en-GB"/>
        </w:rPr>
        <w:t xml:space="preserve">In addition, NGOs (local and international) can buy medicines at the local market when the MoPH is faced with stock-outs. It should be noted that this is not new, but the current financial crisis has </w:t>
      </w:r>
      <w:r w:rsidRPr="003C52F6">
        <w:rPr>
          <w:rFonts w:ascii="Calibri" w:hAnsi="Calibri" w:cs="Calibri"/>
          <w:color w:val="222222"/>
          <w:sz w:val="22"/>
          <w:szCs w:val="22"/>
          <w:lang w:val="en-US" w:eastAsia="en-GB"/>
        </w:rPr>
        <w:lastRenderedPageBreak/>
        <w:t>aggravated the perturbation of existing supply chains. The purchase of medicines by NGOs requires authorization from the MoPH, and must follow a pre-established list of essential medicines. These purchases are managed and stored through the national management system of the MoPH (the Karantina warehouse).</w:t>
      </w:r>
    </w:p>
    <w:p w:rsidR="00EE0647" w:rsidRPr="003C52F6" w:rsidRDefault="00EE0647" w:rsidP="00EE0647">
      <w:pPr>
        <w:spacing w:line="390" w:lineRule="atLeast"/>
        <w:rPr>
          <w:rFonts w:ascii="Calibri" w:hAnsi="Calibri" w:cs="Calibri"/>
          <w:i/>
          <w:iCs/>
          <w:color w:val="000000"/>
          <w:sz w:val="22"/>
          <w:szCs w:val="22"/>
          <w:lang w:val="en-US" w:eastAsia="en-GB"/>
        </w:rPr>
      </w:pPr>
    </w:p>
    <w:p w:rsidR="00EE0647" w:rsidRPr="003C52F6" w:rsidRDefault="00EE0647" w:rsidP="00EE0647">
      <w:pPr>
        <w:shd w:val="clear" w:color="auto" w:fill="002060"/>
        <w:jc w:val="both"/>
        <w:rPr>
          <w:rFonts w:ascii="Calibri" w:hAnsi="Calibri" w:cs="Calibri"/>
          <w:b/>
          <w:sz w:val="22"/>
          <w:szCs w:val="22"/>
          <w:lang w:val="en-US"/>
        </w:rPr>
      </w:pPr>
      <w:r w:rsidRPr="003C52F6">
        <w:rPr>
          <w:rFonts w:ascii="Calibri" w:hAnsi="Calibri" w:cs="Calibri"/>
          <w:b/>
          <w:sz w:val="22"/>
          <w:szCs w:val="22"/>
          <w:lang w:val="en-US"/>
        </w:rPr>
        <w:t>II. S</w:t>
      </w:r>
      <w:r w:rsidR="000A771D" w:rsidRPr="003C52F6">
        <w:rPr>
          <w:rFonts w:ascii="Calibri" w:hAnsi="Calibri" w:cs="Calibri"/>
          <w:b/>
          <w:sz w:val="22"/>
          <w:szCs w:val="22"/>
          <w:lang w:val="en-US"/>
        </w:rPr>
        <w:t>UGGESTED ORIENTATIONS</w:t>
      </w:r>
    </w:p>
    <w:p w:rsidR="000A771D" w:rsidRPr="003C52F6" w:rsidRDefault="000A771D" w:rsidP="000A771D">
      <w:pPr>
        <w:pStyle w:val="Paragraphedeliste"/>
        <w:numPr>
          <w:ilvl w:val="0"/>
          <w:numId w:val="0"/>
        </w:numPr>
        <w:spacing w:after="160" w:line="276" w:lineRule="auto"/>
        <w:ind w:left="720"/>
        <w:contextualSpacing/>
        <w:jc w:val="left"/>
        <w:rPr>
          <w:rFonts w:cs="Calibri"/>
          <w:b/>
          <w:bCs/>
          <w:szCs w:val="22"/>
          <w:u w:val="single"/>
        </w:rPr>
      </w:pPr>
    </w:p>
    <w:p w:rsidR="00EE0647" w:rsidRPr="003C52F6" w:rsidRDefault="00EE0647" w:rsidP="003C52F6">
      <w:pPr>
        <w:pStyle w:val="Paragraphedeliste"/>
        <w:numPr>
          <w:ilvl w:val="0"/>
          <w:numId w:val="37"/>
        </w:numPr>
        <w:spacing w:after="160" w:line="276" w:lineRule="auto"/>
        <w:contextualSpacing/>
        <w:jc w:val="left"/>
        <w:rPr>
          <w:rFonts w:cs="Calibri"/>
          <w:b/>
          <w:bCs/>
          <w:szCs w:val="22"/>
          <w:u w:val="single"/>
        </w:rPr>
      </w:pPr>
      <w:r w:rsidRPr="003C52F6">
        <w:rPr>
          <w:rFonts w:cs="Calibri"/>
          <w:b/>
          <w:bCs/>
          <w:szCs w:val="22"/>
          <w:u w:val="single"/>
        </w:rPr>
        <w:t>Purpose of the project</w:t>
      </w:r>
    </w:p>
    <w:p w:rsidR="00EE0647" w:rsidRPr="003C52F6" w:rsidRDefault="00EE0647" w:rsidP="000A7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cs="Calibri"/>
          <w:color w:val="222222"/>
          <w:sz w:val="22"/>
          <w:szCs w:val="22"/>
          <w:lang w:val="en-US" w:eastAsia="en-GB"/>
        </w:rPr>
      </w:pPr>
      <w:r w:rsidRPr="003C52F6">
        <w:rPr>
          <w:rFonts w:ascii="Calibri" w:hAnsi="Calibri" w:cs="Calibri"/>
          <w:color w:val="222222"/>
          <w:sz w:val="22"/>
          <w:szCs w:val="22"/>
          <w:lang w:val="en-US" w:eastAsia="en-GB"/>
        </w:rPr>
        <w:t>This call for projects aims to take into account the primary health care needs of vulnerable populations (Lebanese, refugees, or others) in a context where improving access to care and strengthening existing public health care systems appear essential.</w:t>
      </w:r>
    </w:p>
    <w:p w:rsidR="00EE0647" w:rsidRPr="003C52F6" w:rsidRDefault="00EE0647" w:rsidP="000A7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cs="Calibri"/>
          <w:color w:val="222222"/>
          <w:sz w:val="22"/>
          <w:szCs w:val="22"/>
          <w:lang w:val="en-US" w:eastAsia="en-GB"/>
        </w:rPr>
      </w:pPr>
    </w:p>
    <w:p w:rsidR="00EE0647" w:rsidRPr="003C52F6" w:rsidRDefault="00EE0647" w:rsidP="000A7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cs="Calibri"/>
          <w:color w:val="222222"/>
          <w:sz w:val="22"/>
          <w:szCs w:val="22"/>
          <w:lang w:val="en-US" w:eastAsia="en-GB"/>
        </w:rPr>
      </w:pPr>
      <w:r w:rsidRPr="003C52F6">
        <w:rPr>
          <w:rFonts w:ascii="Calibri" w:hAnsi="Calibri" w:cs="Calibri"/>
          <w:color w:val="222222"/>
          <w:sz w:val="22"/>
          <w:szCs w:val="22"/>
          <w:lang w:val="en-US" w:eastAsia="en-GB"/>
        </w:rPr>
        <w:t>The projects must therefore contribute to strengthening the Lebanese public health care system, so that it can best respond to the challenges of quality of primary health care, equity and s</w:t>
      </w:r>
      <w:r w:rsidR="00704070">
        <w:rPr>
          <w:rFonts w:ascii="Calibri" w:hAnsi="Calibri" w:cs="Calibri"/>
          <w:color w:val="222222"/>
          <w:sz w:val="22"/>
          <w:szCs w:val="22"/>
          <w:lang w:val="en-US" w:eastAsia="en-GB"/>
        </w:rPr>
        <w:t>ocial cohesion, in a context of</w:t>
      </w:r>
      <w:r w:rsidRPr="003C52F6">
        <w:rPr>
          <w:rFonts w:ascii="Calibri" w:hAnsi="Calibri" w:cs="Calibri"/>
          <w:color w:val="222222"/>
          <w:sz w:val="22"/>
          <w:szCs w:val="22"/>
          <w:lang w:val="en-US" w:eastAsia="en-GB"/>
        </w:rPr>
        <w:t xml:space="preserve"> inequalities and social tensions. They will implement short, medium and </w:t>
      </w:r>
      <w:r w:rsidR="00704070" w:rsidRPr="003C52F6">
        <w:rPr>
          <w:rFonts w:ascii="Calibri" w:hAnsi="Calibri" w:cs="Calibri"/>
          <w:color w:val="222222"/>
          <w:sz w:val="22"/>
          <w:szCs w:val="22"/>
          <w:lang w:val="en-US" w:eastAsia="en-GB"/>
        </w:rPr>
        <w:t>long-term</w:t>
      </w:r>
      <w:r w:rsidRPr="003C52F6">
        <w:rPr>
          <w:rFonts w:ascii="Calibri" w:hAnsi="Calibri" w:cs="Calibri"/>
          <w:color w:val="222222"/>
          <w:sz w:val="22"/>
          <w:szCs w:val="22"/>
          <w:lang w:val="en-US" w:eastAsia="en-GB"/>
        </w:rPr>
        <w:t xml:space="preserve"> activities with the most direct </w:t>
      </w:r>
      <w:r w:rsidR="00704070">
        <w:rPr>
          <w:rFonts w:ascii="Calibri" w:hAnsi="Calibri" w:cs="Calibri"/>
          <w:color w:val="222222"/>
          <w:sz w:val="22"/>
          <w:szCs w:val="22"/>
          <w:lang w:val="en-US" w:eastAsia="en-GB"/>
        </w:rPr>
        <w:t>outcome</w:t>
      </w:r>
      <w:r w:rsidR="00704070" w:rsidRPr="003C52F6">
        <w:rPr>
          <w:rFonts w:ascii="Calibri" w:hAnsi="Calibri" w:cs="Calibri"/>
          <w:color w:val="222222"/>
          <w:sz w:val="22"/>
          <w:szCs w:val="22"/>
          <w:lang w:val="en-US" w:eastAsia="en-GB"/>
        </w:rPr>
        <w:t xml:space="preserve"> </w:t>
      </w:r>
      <w:r w:rsidRPr="003C52F6">
        <w:rPr>
          <w:rFonts w:ascii="Calibri" w:hAnsi="Calibri" w:cs="Calibri"/>
          <w:color w:val="222222"/>
          <w:sz w:val="22"/>
          <w:szCs w:val="22"/>
          <w:lang w:val="en-US" w:eastAsia="en-GB"/>
        </w:rPr>
        <w:t>possible for the most vulnerable populations to promote their access to quality primary health care.</w:t>
      </w:r>
    </w:p>
    <w:p w:rsidR="00EE0647" w:rsidRPr="003C52F6" w:rsidRDefault="00EE0647" w:rsidP="000A7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cs="Calibri"/>
          <w:sz w:val="22"/>
          <w:szCs w:val="22"/>
          <w:u w:val="single"/>
          <w:lang w:val="en-US"/>
        </w:rPr>
      </w:pPr>
    </w:p>
    <w:p w:rsidR="00EE0647" w:rsidRPr="003C52F6" w:rsidRDefault="00EE0647" w:rsidP="000A7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cs="Calibri"/>
          <w:b/>
          <w:bCs/>
          <w:color w:val="222222"/>
          <w:sz w:val="22"/>
          <w:szCs w:val="22"/>
          <w:lang w:val="en-US" w:eastAsia="en-GB"/>
        </w:rPr>
      </w:pPr>
      <w:r w:rsidRPr="003C52F6">
        <w:rPr>
          <w:rFonts w:ascii="Calibri" w:hAnsi="Calibri" w:cs="Calibri"/>
          <w:b/>
          <w:bCs/>
          <w:color w:val="222222"/>
          <w:sz w:val="22"/>
          <w:szCs w:val="22"/>
          <w:lang w:val="en-US" w:eastAsia="en-GB"/>
        </w:rPr>
        <w:t>The purpose: Vulnerable populations in Lebanon receive quality primary health care through the existing national health care system.</w:t>
      </w:r>
    </w:p>
    <w:p w:rsidR="00EE0647" w:rsidRPr="003C52F6" w:rsidRDefault="00EE0647" w:rsidP="000A771D">
      <w:pPr>
        <w:spacing w:line="276" w:lineRule="auto"/>
        <w:jc w:val="both"/>
        <w:rPr>
          <w:rFonts w:ascii="Calibri" w:hAnsi="Calibri" w:cs="Calibri"/>
          <w:sz w:val="22"/>
          <w:szCs w:val="22"/>
          <w:u w:val="single"/>
          <w:lang w:val="en-US"/>
        </w:rPr>
      </w:pPr>
    </w:p>
    <w:p w:rsidR="00EE0647" w:rsidRPr="003C52F6" w:rsidRDefault="00EE0647" w:rsidP="003C52F6">
      <w:pPr>
        <w:pStyle w:val="Paragraphedeliste"/>
        <w:numPr>
          <w:ilvl w:val="0"/>
          <w:numId w:val="37"/>
        </w:numPr>
        <w:spacing w:after="160" w:line="276" w:lineRule="auto"/>
        <w:contextualSpacing/>
        <w:rPr>
          <w:rFonts w:cs="Calibri"/>
          <w:bCs/>
          <w:szCs w:val="22"/>
          <w:u w:val="single"/>
        </w:rPr>
      </w:pPr>
      <w:r w:rsidRPr="003C52F6">
        <w:rPr>
          <w:rFonts w:cs="Calibri"/>
          <w:bCs/>
          <w:szCs w:val="22"/>
          <w:u w:val="single"/>
        </w:rPr>
        <w:t>Specific objectives of the project</w:t>
      </w:r>
    </w:p>
    <w:p w:rsidR="00EE0647" w:rsidRPr="003C52F6" w:rsidRDefault="00EE0647" w:rsidP="000A7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cs="Calibri"/>
          <w:color w:val="222222"/>
          <w:sz w:val="22"/>
          <w:szCs w:val="22"/>
          <w:lang w:val="en-US" w:eastAsia="en-GB"/>
        </w:rPr>
      </w:pPr>
      <w:r w:rsidRPr="003C52F6">
        <w:rPr>
          <w:rFonts w:ascii="Calibri" w:hAnsi="Calibri" w:cs="Calibri"/>
          <w:color w:val="222222"/>
          <w:sz w:val="22"/>
          <w:szCs w:val="22"/>
          <w:lang w:val="en-US" w:eastAsia="en-GB"/>
        </w:rPr>
        <w:t>In the health sector, the objectives of the MoPH's response strategy from 2016 (“</w:t>
      </w:r>
      <w:r w:rsidRPr="003C52F6">
        <w:rPr>
          <w:rFonts w:ascii="Calibri" w:hAnsi="Calibri" w:cs="Calibri"/>
          <w:i/>
          <w:color w:val="222222"/>
          <w:sz w:val="22"/>
          <w:szCs w:val="22"/>
          <w:lang w:val="en-US" w:eastAsia="en-GB"/>
        </w:rPr>
        <w:t>Health Response Strategy of the Ministry of Public Health - 2016 and beyond”</w:t>
      </w:r>
      <w:r w:rsidRPr="003C52F6">
        <w:rPr>
          <w:rFonts w:ascii="Calibri" w:hAnsi="Calibri" w:cs="Calibri"/>
          <w:color w:val="222222"/>
          <w:sz w:val="22"/>
          <w:szCs w:val="22"/>
          <w:lang w:val="en-US" w:eastAsia="en-GB"/>
        </w:rPr>
        <w:t>) as well as those of the Lebanon Crisis Response Plan 2017-2020 (“</w:t>
      </w:r>
      <w:r w:rsidRPr="003C52F6">
        <w:rPr>
          <w:rFonts w:ascii="Calibri" w:hAnsi="Calibri" w:cs="Calibri"/>
          <w:i/>
          <w:color w:val="222222"/>
          <w:sz w:val="22"/>
          <w:szCs w:val="22"/>
          <w:lang w:val="en-US" w:eastAsia="en-GB"/>
        </w:rPr>
        <w:t>Lebanon Crisis Response Plan 2017-2020”</w:t>
      </w:r>
      <w:r w:rsidRPr="003C52F6">
        <w:rPr>
          <w:rFonts w:ascii="Calibri" w:hAnsi="Calibri" w:cs="Calibri"/>
          <w:color w:val="222222"/>
          <w:sz w:val="22"/>
          <w:szCs w:val="22"/>
          <w:lang w:val="en-US" w:eastAsia="en-GB"/>
        </w:rPr>
        <w:t xml:space="preserve">) focus on two priorities: </w:t>
      </w:r>
    </w:p>
    <w:p w:rsidR="00EE0647" w:rsidRPr="003C52F6" w:rsidRDefault="00EE0647" w:rsidP="003C52F6">
      <w:pPr>
        <w:pStyle w:val="Paragraphedeliste"/>
        <w:numPr>
          <w:ilvl w:val="0"/>
          <w:numId w:val="38"/>
        </w:numPr>
        <w:spacing w:after="160" w:line="276" w:lineRule="auto"/>
        <w:contextualSpacing/>
        <w:rPr>
          <w:rFonts w:cs="Calibri"/>
          <w:szCs w:val="22"/>
          <w:u w:val="single"/>
        </w:rPr>
      </w:pPr>
      <w:r w:rsidRPr="003C52F6">
        <w:rPr>
          <w:rFonts w:cs="Calibri"/>
          <w:color w:val="222222"/>
          <w:szCs w:val="22"/>
        </w:rPr>
        <w:t xml:space="preserve">Improve access to health services for Syrian refugees and vulnerable Lebanese; </w:t>
      </w:r>
    </w:p>
    <w:p w:rsidR="00EE0647" w:rsidRPr="003C52F6" w:rsidRDefault="00EE0647" w:rsidP="003C52F6">
      <w:pPr>
        <w:pStyle w:val="Paragraphedeliste"/>
        <w:numPr>
          <w:ilvl w:val="0"/>
          <w:numId w:val="38"/>
        </w:numPr>
        <w:spacing w:after="160" w:line="276" w:lineRule="auto"/>
        <w:contextualSpacing/>
        <w:rPr>
          <w:rFonts w:cs="Calibri"/>
          <w:color w:val="222222"/>
          <w:szCs w:val="22"/>
        </w:rPr>
      </w:pPr>
      <w:r w:rsidRPr="003C52F6">
        <w:rPr>
          <w:rFonts w:cs="Calibri"/>
          <w:color w:val="222222"/>
          <w:szCs w:val="22"/>
        </w:rPr>
        <w:t xml:space="preserve">Strengthen health facilities and allow them to respond to increased needs in a context of limited resources. </w:t>
      </w:r>
    </w:p>
    <w:p w:rsidR="00EE0647" w:rsidRPr="003C52F6" w:rsidRDefault="00EE0647" w:rsidP="000A771D">
      <w:pPr>
        <w:spacing w:line="276" w:lineRule="auto"/>
        <w:jc w:val="both"/>
        <w:rPr>
          <w:rFonts w:ascii="Calibri" w:hAnsi="Calibri" w:cs="Calibri"/>
          <w:b/>
          <w:bCs/>
          <w:color w:val="222222"/>
          <w:sz w:val="22"/>
          <w:szCs w:val="22"/>
          <w:lang w:val="en-US"/>
        </w:rPr>
      </w:pPr>
      <w:r w:rsidRPr="003C52F6">
        <w:rPr>
          <w:rFonts w:ascii="Calibri" w:hAnsi="Calibri" w:cs="Calibri"/>
          <w:b/>
          <w:bCs/>
          <w:color w:val="222222"/>
          <w:sz w:val="22"/>
          <w:szCs w:val="22"/>
          <w:lang w:val="en-US"/>
        </w:rPr>
        <w:t xml:space="preserve">For this project, the specific objectives will be aligned with the above-mentioned objectives: </w:t>
      </w:r>
    </w:p>
    <w:p w:rsidR="00EE0647" w:rsidRPr="003C52F6" w:rsidRDefault="00EE0647" w:rsidP="003C52F6">
      <w:pPr>
        <w:pStyle w:val="Paragraphedeliste"/>
        <w:numPr>
          <w:ilvl w:val="0"/>
          <w:numId w:val="39"/>
        </w:numPr>
        <w:spacing w:after="160" w:line="276" w:lineRule="auto"/>
        <w:contextualSpacing/>
        <w:rPr>
          <w:rFonts w:cs="Calibri"/>
          <w:b/>
          <w:bCs/>
          <w:szCs w:val="22"/>
          <w:u w:val="single"/>
        </w:rPr>
      </w:pPr>
      <w:r w:rsidRPr="003C52F6">
        <w:rPr>
          <w:rFonts w:cs="Calibri"/>
          <w:b/>
          <w:bCs/>
          <w:color w:val="222222"/>
          <w:szCs w:val="22"/>
        </w:rPr>
        <w:t>Vulnerable populations living in Lebanon have access to preventive and curative primary health care services</w:t>
      </w:r>
    </w:p>
    <w:p w:rsidR="00EE0647" w:rsidRPr="003C52F6" w:rsidRDefault="00EE0647" w:rsidP="003C52F6">
      <w:pPr>
        <w:pStyle w:val="Paragraphedeliste"/>
        <w:numPr>
          <w:ilvl w:val="0"/>
          <w:numId w:val="39"/>
        </w:numPr>
        <w:spacing w:after="160" w:line="276" w:lineRule="auto"/>
        <w:contextualSpacing/>
        <w:rPr>
          <w:rFonts w:cs="Calibri"/>
          <w:b/>
          <w:bCs/>
          <w:szCs w:val="22"/>
          <w:u w:val="single"/>
        </w:rPr>
      </w:pPr>
      <w:r w:rsidRPr="003C52F6">
        <w:rPr>
          <w:rFonts w:cs="Calibri"/>
          <w:b/>
          <w:bCs/>
          <w:color w:val="222222"/>
          <w:szCs w:val="22"/>
        </w:rPr>
        <w:t xml:space="preserve"> Existing health care systems are strengthened and able to respond to the increase in health demand of vulnerable populations residing in Lebanon </w:t>
      </w:r>
    </w:p>
    <w:p w:rsidR="00EE0647" w:rsidRPr="003C52F6" w:rsidRDefault="00EE0647" w:rsidP="003C52F6">
      <w:pPr>
        <w:pStyle w:val="Paragraphedeliste"/>
        <w:numPr>
          <w:ilvl w:val="0"/>
          <w:numId w:val="39"/>
        </w:numPr>
        <w:spacing w:after="160" w:line="276" w:lineRule="auto"/>
        <w:contextualSpacing/>
        <w:rPr>
          <w:rFonts w:cs="Calibri"/>
          <w:b/>
          <w:bCs/>
          <w:szCs w:val="22"/>
          <w:u w:val="single"/>
        </w:rPr>
      </w:pPr>
      <w:r w:rsidRPr="003C52F6">
        <w:rPr>
          <w:rFonts w:cs="Calibri"/>
          <w:b/>
          <w:bCs/>
          <w:color w:val="222222"/>
          <w:szCs w:val="22"/>
        </w:rPr>
        <w:t xml:space="preserve"> Primary health care centers are vectors of social cohesion between communities</w:t>
      </w:r>
    </w:p>
    <w:p w:rsidR="00EE0647" w:rsidRPr="003C52F6" w:rsidRDefault="00EE0647" w:rsidP="000A771D">
      <w:pPr>
        <w:pStyle w:val="Paragraphedeliste"/>
        <w:numPr>
          <w:ilvl w:val="0"/>
          <w:numId w:val="0"/>
        </w:numPr>
        <w:spacing w:line="276" w:lineRule="auto"/>
        <w:ind w:left="360" w:hanging="360"/>
        <w:rPr>
          <w:rFonts w:cs="Calibri"/>
          <w:b/>
          <w:bCs/>
          <w:szCs w:val="22"/>
          <w:u w:val="single"/>
        </w:rPr>
      </w:pPr>
    </w:p>
    <w:p w:rsidR="00EE0647" w:rsidRPr="003C52F6" w:rsidRDefault="00EE0647" w:rsidP="003C52F6">
      <w:pPr>
        <w:pStyle w:val="Paragraphedeliste"/>
        <w:numPr>
          <w:ilvl w:val="0"/>
          <w:numId w:val="37"/>
        </w:numPr>
        <w:spacing w:after="160" w:line="276" w:lineRule="auto"/>
        <w:contextualSpacing/>
        <w:rPr>
          <w:rFonts w:cs="Calibri"/>
          <w:b/>
          <w:bCs/>
          <w:szCs w:val="22"/>
          <w:u w:val="single"/>
        </w:rPr>
      </w:pPr>
      <w:r w:rsidRPr="003C52F6">
        <w:rPr>
          <w:rFonts w:cs="Calibri"/>
          <w:b/>
          <w:bCs/>
          <w:szCs w:val="22"/>
          <w:u w:val="single"/>
        </w:rPr>
        <w:t xml:space="preserve">Content of the project </w:t>
      </w:r>
    </w:p>
    <w:p w:rsidR="00EE0647" w:rsidRPr="003C52F6" w:rsidRDefault="00EE0647" w:rsidP="000A7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cs="Calibri"/>
          <w:color w:val="222222"/>
          <w:sz w:val="22"/>
          <w:szCs w:val="22"/>
          <w:lang w:val="en-US" w:eastAsia="en-GB"/>
        </w:rPr>
      </w:pPr>
      <w:r w:rsidRPr="003C52F6">
        <w:rPr>
          <w:rFonts w:ascii="Calibri" w:hAnsi="Calibri" w:cs="Calibri"/>
          <w:color w:val="222222"/>
          <w:sz w:val="22"/>
          <w:szCs w:val="22"/>
          <w:lang w:val="en-US" w:eastAsia="en-GB"/>
        </w:rPr>
        <w:t>The project aims to reduce access barriers to primary health care for vulnerable populations residing in Lebanon through:</w:t>
      </w:r>
    </w:p>
    <w:p w:rsidR="00EE0647" w:rsidRPr="003C52F6" w:rsidRDefault="00EE0647" w:rsidP="003C52F6">
      <w:pPr>
        <w:pStyle w:val="Paragraphedeliste"/>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rPr>
          <w:rFonts w:cs="Calibri"/>
          <w:color w:val="222222"/>
          <w:szCs w:val="22"/>
        </w:rPr>
      </w:pPr>
      <w:r w:rsidRPr="003C52F6">
        <w:rPr>
          <w:rFonts w:cs="Calibri"/>
          <w:color w:val="222222"/>
          <w:szCs w:val="22"/>
        </w:rPr>
        <w:t xml:space="preserve"> subsidizing the cost of consultations, laboratory and imaging tests in primary care;</w:t>
      </w:r>
    </w:p>
    <w:p w:rsidR="00EE0647" w:rsidRPr="003C52F6" w:rsidRDefault="00EE0647" w:rsidP="003C52F6">
      <w:pPr>
        <w:pStyle w:val="Paragraphedeliste"/>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rPr>
          <w:rFonts w:cs="Calibri"/>
          <w:color w:val="222222"/>
          <w:szCs w:val="22"/>
        </w:rPr>
      </w:pPr>
      <w:r w:rsidRPr="003C52F6">
        <w:rPr>
          <w:rFonts w:cs="Calibri"/>
          <w:color w:val="222222"/>
          <w:szCs w:val="22"/>
        </w:rPr>
        <w:t xml:space="preserve"> supporting PHCCs to improve the quality of services and the management of the medicine supply chain, and increase their capacity to cope with an increased patient load;</w:t>
      </w:r>
    </w:p>
    <w:p w:rsidR="00EE0647" w:rsidRPr="003C52F6" w:rsidRDefault="00EE0647" w:rsidP="003C52F6">
      <w:pPr>
        <w:pStyle w:val="Paragraphedeliste"/>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rPr>
          <w:rFonts w:cs="Calibri"/>
          <w:color w:val="222222"/>
          <w:szCs w:val="22"/>
        </w:rPr>
      </w:pPr>
      <w:r w:rsidRPr="003C52F6">
        <w:rPr>
          <w:rFonts w:cs="Calibri"/>
          <w:color w:val="222222"/>
          <w:szCs w:val="22"/>
        </w:rPr>
        <w:t xml:space="preserve"> community awareness to disseminate key health messages and provide information on access to health care.</w:t>
      </w:r>
    </w:p>
    <w:p w:rsidR="00EE0647" w:rsidRPr="003C52F6" w:rsidRDefault="00EE0647" w:rsidP="000A7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cs="Calibri"/>
          <w:color w:val="222222"/>
          <w:sz w:val="22"/>
          <w:szCs w:val="22"/>
          <w:lang w:val="en-US" w:eastAsia="en-GB"/>
        </w:rPr>
      </w:pPr>
    </w:p>
    <w:p w:rsidR="00EE0647" w:rsidRPr="003C52F6" w:rsidRDefault="00EE0647" w:rsidP="000A7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cs="Calibri"/>
          <w:color w:val="222222"/>
          <w:sz w:val="22"/>
          <w:szCs w:val="22"/>
          <w:lang w:val="en-US" w:eastAsia="en-GB"/>
        </w:rPr>
      </w:pPr>
      <w:r w:rsidRPr="003C52F6">
        <w:rPr>
          <w:rFonts w:ascii="Calibri" w:hAnsi="Calibri" w:cs="Calibri"/>
          <w:color w:val="222222"/>
          <w:sz w:val="22"/>
          <w:szCs w:val="22"/>
          <w:lang w:val="en-US" w:eastAsia="en-GB"/>
        </w:rPr>
        <w:t>The activities to be developed must be integrated within the framework of the priorities of the Primary Health Care Department of the MoPH and must be aligned with the LCRP response objectives.</w:t>
      </w:r>
    </w:p>
    <w:p w:rsidR="00EE0647" w:rsidRPr="003C52F6" w:rsidRDefault="00EE0647" w:rsidP="00EE0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hAnsi="Calibri" w:cs="Calibri"/>
          <w:color w:val="222222"/>
          <w:sz w:val="22"/>
          <w:szCs w:val="22"/>
          <w:lang w:val="en-US" w:eastAsia="en-GB"/>
        </w:rPr>
      </w:pPr>
    </w:p>
    <w:p w:rsidR="00EE0647" w:rsidRPr="003C52F6" w:rsidRDefault="00EE0647" w:rsidP="000A7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cs="Calibri"/>
          <w:color w:val="222222"/>
          <w:sz w:val="22"/>
          <w:szCs w:val="22"/>
          <w:lang w:val="en-US" w:eastAsia="en-GB"/>
        </w:rPr>
      </w:pPr>
      <w:r w:rsidRPr="003C52F6">
        <w:rPr>
          <w:rFonts w:ascii="Calibri" w:hAnsi="Calibri" w:cs="Calibri"/>
          <w:color w:val="222222"/>
          <w:sz w:val="22"/>
          <w:szCs w:val="22"/>
          <w:lang w:val="en-US" w:eastAsia="en-GB"/>
        </w:rPr>
        <w:t xml:space="preserve">The projects selected within the framework of the Call must: </w:t>
      </w:r>
    </w:p>
    <w:p w:rsidR="00EE0647" w:rsidRPr="003C52F6" w:rsidRDefault="00EE0647" w:rsidP="003C52F6">
      <w:pPr>
        <w:pStyle w:val="Paragraphedeliste"/>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851" w:hanging="357"/>
        <w:rPr>
          <w:rFonts w:cs="Calibri"/>
          <w:color w:val="222222"/>
          <w:szCs w:val="22"/>
        </w:rPr>
      </w:pPr>
      <w:r w:rsidRPr="003C52F6">
        <w:rPr>
          <w:rFonts w:cs="Calibri"/>
          <w:color w:val="222222"/>
          <w:szCs w:val="22"/>
        </w:rPr>
        <w:t>have a community component which ensures the link between the community and the PHCC;</w:t>
      </w:r>
    </w:p>
    <w:p w:rsidR="00EE0647" w:rsidRPr="003C52F6" w:rsidRDefault="00EE0647" w:rsidP="003C52F6">
      <w:pPr>
        <w:pStyle w:val="Paragraphedeliste"/>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851" w:hanging="357"/>
        <w:rPr>
          <w:rFonts w:cs="Calibri"/>
          <w:color w:val="222222"/>
          <w:szCs w:val="22"/>
        </w:rPr>
      </w:pPr>
      <w:r w:rsidRPr="003C52F6">
        <w:rPr>
          <w:rFonts w:cs="Calibri"/>
          <w:color w:val="222222"/>
          <w:szCs w:val="22"/>
        </w:rPr>
        <w:t>take into account the different needs and interests of women and men in terms of access to health care services;</w:t>
      </w:r>
    </w:p>
    <w:p w:rsidR="00EE0647" w:rsidRPr="003C52F6" w:rsidRDefault="00EE0647" w:rsidP="003C52F6">
      <w:pPr>
        <w:pStyle w:val="Paragraphedeliste"/>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851" w:hanging="357"/>
        <w:rPr>
          <w:rFonts w:cs="Calibri"/>
          <w:color w:val="222222"/>
          <w:szCs w:val="22"/>
        </w:rPr>
      </w:pPr>
      <w:r w:rsidRPr="003C52F6">
        <w:rPr>
          <w:rFonts w:cs="Calibri"/>
          <w:color w:val="222222"/>
          <w:szCs w:val="22"/>
        </w:rPr>
        <w:t>be attentive to the specific vulnerabilities of children and youth, the elderly and people with disabilities;</w:t>
      </w:r>
    </w:p>
    <w:p w:rsidR="00EE0647" w:rsidRPr="003C52F6" w:rsidRDefault="00EE0647" w:rsidP="003C52F6">
      <w:pPr>
        <w:pStyle w:val="Paragraphedeliste"/>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851" w:hanging="357"/>
        <w:rPr>
          <w:rFonts w:cs="Calibri"/>
          <w:color w:val="222222"/>
          <w:szCs w:val="22"/>
        </w:rPr>
      </w:pPr>
      <w:r w:rsidRPr="003C52F6">
        <w:rPr>
          <w:rFonts w:cs="Calibri"/>
          <w:color w:val="222222"/>
          <w:szCs w:val="22"/>
        </w:rPr>
        <w:t>guarantee the accessibility of services for all vulnerable populations, regardless of their nationality;</w:t>
      </w:r>
    </w:p>
    <w:p w:rsidR="00EE0647" w:rsidRPr="003C52F6" w:rsidRDefault="00EE0647" w:rsidP="003C52F6">
      <w:pPr>
        <w:pStyle w:val="Paragraphedeliste"/>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851" w:hanging="357"/>
        <w:rPr>
          <w:rFonts w:cs="Calibri"/>
          <w:color w:val="222222"/>
          <w:szCs w:val="22"/>
        </w:rPr>
      </w:pPr>
      <w:r w:rsidRPr="003C52F6">
        <w:rPr>
          <w:rFonts w:cs="Calibri"/>
          <w:color w:val="222222"/>
          <w:szCs w:val="22"/>
        </w:rPr>
        <w:t>take into consideration the pricing policy for services proposed by the government;</w:t>
      </w:r>
    </w:p>
    <w:p w:rsidR="00EE0647" w:rsidRPr="003C52F6" w:rsidRDefault="00EE0647" w:rsidP="003C52F6">
      <w:pPr>
        <w:pStyle w:val="Paragraphedeliste"/>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851"/>
        <w:rPr>
          <w:rFonts w:cs="Calibri"/>
          <w:color w:val="222222"/>
          <w:szCs w:val="22"/>
        </w:rPr>
      </w:pPr>
      <w:r w:rsidRPr="003C52F6">
        <w:rPr>
          <w:rFonts w:cs="Calibri"/>
          <w:color w:val="222222"/>
          <w:szCs w:val="22"/>
        </w:rPr>
        <w:t xml:space="preserve">take into account the logic of humanitarian – development </w:t>
      </w:r>
      <w:r w:rsidR="00704070">
        <w:rPr>
          <w:rFonts w:cs="Calibri"/>
          <w:color w:val="222222"/>
          <w:szCs w:val="22"/>
        </w:rPr>
        <w:t>nexus</w:t>
      </w:r>
      <w:r w:rsidR="00704070" w:rsidRPr="003C52F6">
        <w:rPr>
          <w:rFonts w:cs="Calibri"/>
          <w:color w:val="222222"/>
          <w:szCs w:val="22"/>
        </w:rPr>
        <w:t xml:space="preserve"> </w:t>
      </w:r>
      <w:r w:rsidRPr="003C52F6">
        <w:rPr>
          <w:rFonts w:cs="Calibri"/>
          <w:color w:val="222222"/>
          <w:szCs w:val="22"/>
        </w:rPr>
        <w:t>by guaranteeing sustainable access to quality primary health care services;</w:t>
      </w:r>
    </w:p>
    <w:p w:rsidR="00EE0647" w:rsidRPr="003C52F6" w:rsidRDefault="00EE0647" w:rsidP="003C52F6">
      <w:pPr>
        <w:pStyle w:val="Paragraphedeliste"/>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851"/>
        <w:rPr>
          <w:rFonts w:cs="Calibri"/>
          <w:color w:val="222222"/>
          <w:szCs w:val="22"/>
        </w:rPr>
      </w:pPr>
      <w:r w:rsidRPr="003C52F6">
        <w:rPr>
          <w:rFonts w:cs="Calibri"/>
          <w:color w:val="222222"/>
          <w:szCs w:val="22"/>
        </w:rPr>
        <w:t>consolidate the health care system by strengthening the capacities of actors at different levels: institutional, health establishments, medical and paramedical personnel (including the use of the existing information system, Phenics);</w:t>
      </w:r>
    </w:p>
    <w:p w:rsidR="00EE0647" w:rsidRPr="003C52F6" w:rsidRDefault="00EE0647" w:rsidP="003C52F6">
      <w:pPr>
        <w:pStyle w:val="Paragraphedeliste"/>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851"/>
        <w:rPr>
          <w:rFonts w:cs="Calibri"/>
          <w:color w:val="222222"/>
          <w:szCs w:val="22"/>
        </w:rPr>
      </w:pPr>
      <w:r w:rsidRPr="003C52F6">
        <w:rPr>
          <w:rFonts w:cs="Calibri"/>
          <w:color w:val="222222"/>
          <w:szCs w:val="22"/>
        </w:rPr>
        <w:t>follow a method of coordination with the other implemented actions in the field of primary health care in Lebanon by actively participating in the various coordination platforms;</w:t>
      </w:r>
    </w:p>
    <w:p w:rsidR="00EE0647" w:rsidRPr="003C52F6" w:rsidRDefault="00EE0647" w:rsidP="003C52F6">
      <w:pPr>
        <w:pStyle w:val="Paragraphedeliste"/>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851"/>
        <w:rPr>
          <w:rFonts w:cs="Calibri"/>
          <w:color w:val="222222"/>
          <w:szCs w:val="22"/>
        </w:rPr>
      </w:pPr>
      <w:r w:rsidRPr="003C52F6">
        <w:rPr>
          <w:rFonts w:cs="Calibri"/>
          <w:color w:val="222222"/>
          <w:szCs w:val="22"/>
        </w:rPr>
        <w:t>define and implement a method of consultation and participation of local populations during the project life cycle allowing the needs of host populations as well as refugee populations to be taken into account, particularly in perspective of contributing to tension reduction</w:t>
      </w:r>
      <w:r w:rsidR="000A771D" w:rsidRPr="003C52F6">
        <w:rPr>
          <w:rStyle w:val="Appelnotedebasdep"/>
          <w:rFonts w:cs="Calibri"/>
          <w:color w:val="222222"/>
          <w:szCs w:val="22"/>
        </w:rPr>
        <w:footnoteReference w:id="24"/>
      </w:r>
      <w:r w:rsidRPr="003C52F6">
        <w:rPr>
          <w:rFonts w:cs="Calibri"/>
          <w:color w:val="222222"/>
          <w:szCs w:val="22"/>
        </w:rPr>
        <w:t>;</w:t>
      </w:r>
    </w:p>
    <w:p w:rsidR="00EE0647" w:rsidRPr="003C52F6" w:rsidRDefault="00EE0647" w:rsidP="003C52F6">
      <w:pPr>
        <w:pStyle w:val="Paragraphedeliste"/>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851"/>
        <w:rPr>
          <w:rFonts w:cs="Calibri"/>
          <w:color w:val="222222"/>
          <w:szCs w:val="22"/>
        </w:rPr>
      </w:pPr>
      <w:r w:rsidRPr="003C52F6">
        <w:rPr>
          <w:rFonts w:cs="Calibri"/>
          <w:color w:val="222222"/>
          <w:szCs w:val="22"/>
        </w:rPr>
        <w:t>be implemented in one or more area (s) within the defined perimeter (s) (villages or a group of villages, or districts), in order to facilitate the exchange with local actors and their participation in the project, to encourage the involvement of the local civil society and to promote the emergence and the implementation of community action;</w:t>
      </w:r>
    </w:p>
    <w:p w:rsidR="00EE0647" w:rsidRPr="003C52F6" w:rsidRDefault="00EE0647" w:rsidP="003C52F6">
      <w:pPr>
        <w:pStyle w:val="Paragraphedeliste"/>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851"/>
        <w:rPr>
          <w:rFonts w:cs="Calibri"/>
          <w:color w:val="222222"/>
          <w:szCs w:val="22"/>
        </w:rPr>
      </w:pPr>
      <w:r w:rsidRPr="003C52F6">
        <w:rPr>
          <w:rFonts w:cs="Calibri"/>
          <w:color w:val="222222"/>
          <w:szCs w:val="22"/>
        </w:rPr>
        <w:t>propose a process of capitalization and knowledge sharing based on the project;</w:t>
      </w:r>
    </w:p>
    <w:p w:rsidR="00EE0647" w:rsidRPr="003C52F6" w:rsidRDefault="00EE0647" w:rsidP="003C52F6">
      <w:pPr>
        <w:pStyle w:val="Paragraphedeliste"/>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851"/>
        <w:rPr>
          <w:rFonts w:cs="Calibri"/>
          <w:color w:val="222222"/>
          <w:szCs w:val="22"/>
        </w:rPr>
      </w:pPr>
      <w:r w:rsidRPr="003C52F6">
        <w:rPr>
          <w:rFonts w:cs="Calibri"/>
          <w:color w:val="222222"/>
          <w:szCs w:val="22"/>
        </w:rPr>
        <w:t>take into consideration the security constraint in the construction of offers.</w:t>
      </w:r>
    </w:p>
    <w:p w:rsidR="00EE0647" w:rsidRPr="003C52F6" w:rsidRDefault="00EE0647" w:rsidP="000A771D">
      <w:pPr>
        <w:pStyle w:val="PrformatHTML"/>
        <w:spacing w:line="276" w:lineRule="auto"/>
        <w:jc w:val="both"/>
        <w:rPr>
          <w:rFonts w:ascii="Calibri" w:hAnsi="Calibri" w:cs="Calibri"/>
          <w:color w:val="222222"/>
          <w:sz w:val="22"/>
          <w:szCs w:val="22"/>
        </w:rPr>
      </w:pPr>
    </w:p>
    <w:p w:rsidR="00EE0647" w:rsidRPr="003C52F6" w:rsidRDefault="00EE0647" w:rsidP="000A771D">
      <w:pPr>
        <w:pStyle w:val="PrformatHTML"/>
        <w:spacing w:line="276" w:lineRule="auto"/>
        <w:jc w:val="both"/>
        <w:rPr>
          <w:rFonts w:ascii="Calibri" w:hAnsi="Calibri" w:cs="Calibri"/>
          <w:color w:val="222222"/>
          <w:sz w:val="22"/>
          <w:szCs w:val="22"/>
        </w:rPr>
      </w:pPr>
      <w:r w:rsidRPr="003C52F6">
        <w:rPr>
          <w:rFonts w:ascii="Calibri" w:hAnsi="Calibri" w:cs="Calibri"/>
          <w:color w:val="222222"/>
          <w:sz w:val="22"/>
          <w:szCs w:val="22"/>
        </w:rPr>
        <w:t>The project implemented must include a reinforced monitoring-evaluation-capitalization component (including monitoring of the changes observed and progress made, taking into account changes in the context and relying on a process of consultation with the beneficiaries of the project) and a visibility-communication component.</w:t>
      </w:r>
    </w:p>
    <w:p w:rsidR="00EE0647" w:rsidRPr="003C52F6" w:rsidRDefault="00EE0647" w:rsidP="000A771D">
      <w:pPr>
        <w:pStyle w:val="PrformatHTML"/>
        <w:spacing w:line="276" w:lineRule="auto"/>
        <w:jc w:val="both"/>
        <w:rPr>
          <w:rFonts w:ascii="Calibri" w:hAnsi="Calibri" w:cs="Calibri"/>
          <w:color w:val="222222"/>
          <w:sz w:val="22"/>
          <w:szCs w:val="22"/>
        </w:rPr>
      </w:pPr>
    </w:p>
    <w:p w:rsidR="00EE0647" w:rsidRPr="003C52F6" w:rsidRDefault="00EE0647" w:rsidP="000A771D">
      <w:pPr>
        <w:pStyle w:val="PrformatHTML"/>
        <w:spacing w:line="276" w:lineRule="auto"/>
        <w:jc w:val="both"/>
        <w:rPr>
          <w:rFonts w:ascii="Calibri" w:hAnsi="Calibri" w:cs="Calibri"/>
          <w:color w:val="222222"/>
          <w:sz w:val="22"/>
          <w:szCs w:val="22"/>
        </w:rPr>
      </w:pPr>
      <w:r w:rsidRPr="003C52F6">
        <w:rPr>
          <w:rFonts w:ascii="Calibri" w:hAnsi="Calibri" w:cs="Calibri"/>
          <w:color w:val="222222"/>
          <w:sz w:val="22"/>
          <w:szCs w:val="22"/>
        </w:rPr>
        <w:t>The project will have to take into account the objectives of the “Minka Middle East Initiative”</w:t>
      </w:r>
      <w:r w:rsidR="000A771D" w:rsidRPr="003C52F6">
        <w:rPr>
          <w:rStyle w:val="Appelnotedebasdep"/>
          <w:rFonts w:ascii="Calibri" w:hAnsi="Calibri" w:cs="Calibri"/>
          <w:color w:val="222222"/>
          <w:sz w:val="22"/>
          <w:szCs w:val="22"/>
        </w:rPr>
        <w:footnoteReference w:id="25"/>
      </w:r>
      <w:r w:rsidRPr="003C52F6">
        <w:rPr>
          <w:rFonts w:ascii="Calibri" w:hAnsi="Calibri" w:cs="Calibri"/>
          <w:color w:val="222222"/>
          <w:sz w:val="22"/>
          <w:szCs w:val="22"/>
        </w:rPr>
        <w:t xml:space="preserve">, namely to mitigate the risks of propagation of the Syrian conflict beyond its borders by supporting the humanitarian-development transition and by acting in response but also to prevent future crises. The project should allow the implementation of the first tangible activities during the first six months, be reactive to changes in the intervention context, plan a "Do No Harm" approach, target the areas most affected by the Syrian refugee crisis, aim to directly improve access to basic services for vulnerable populations and reduce community tensions. The project area (s) can thus be located throughout the </w:t>
      </w:r>
      <w:r w:rsidRPr="003C52F6">
        <w:rPr>
          <w:rFonts w:ascii="Calibri" w:hAnsi="Calibri" w:cs="Calibri"/>
          <w:color w:val="222222"/>
          <w:sz w:val="22"/>
          <w:szCs w:val="22"/>
        </w:rPr>
        <w:lastRenderedPageBreak/>
        <w:t>Lebanese territory as long as it (they) is (are) highly vulnerable (situations of poverty for Lebanese and Syrians, concentration of refugees, limited access to primary health care services, etc.).</w:t>
      </w:r>
    </w:p>
    <w:p w:rsidR="00EE0647" w:rsidRPr="003C52F6" w:rsidRDefault="00EE0647" w:rsidP="000A771D">
      <w:pPr>
        <w:pStyle w:val="PrformatHTML"/>
        <w:spacing w:line="276" w:lineRule="auto"/>
        <w:jc w:val="both"/>
        <w:rPr>
          <w:rFonts w:ascii="Calibri" w:hAnsi="Calibri" w:cs="Calibri"/>
          <w:color w:val="222222"/>
          <w:sz w:val="22"/>
          <w:szCs w:val="22"/>
        </w:rPr>
      </w:pPr>
    </w:p>
    <w:p w:rsidR="00EE0647" w:rsidRPr="003C52F6" w:rsidRDefault="00EE0647" w:rsidP="00EE0647">
      <w:pPr>
        <w:pStyle w:val="PrformatHTML"/>
        <w:spacing w:line="276" w:lineRule="auto"/>
        <w:rPr>
          <w:rFonts w:ascii="Calibri" w:hAnsi="Calibri" w:cs="Calibri"/>
          <w:color w:val="222222"/>
          <w:sz w:val="22"/>
          <w:szCs w:val="22"/>
        </w:rPr>
      </w:pPr>
      <w:r w:rsidRPr="003C52F6">
        <w:rPr>
          <w:rFonts w:ascii="Calibri" w:hAnsi="Calibri" w:cs="Calibri"/>
          <w:color w:val="222222"/>
          <w:sz w:val="22"/>
          <w:szCs w:val="22"/>
        </w:rPr>
        <w:t>The project should ensure that it does not duplicate activities undertaken by other civil society actors or by government entities. As previously mentioned, it will have to be aligned with the national health and response strategies to the Syrian crisis, in particular the national strategy of the MoPH (2016-2020), the LCRP (2017-2020), and their updates. The proposal must indicate how the project is linked to them and must detail the exit strategy.</w:t>
      </w:r>
    </w:p>
    <w:p w:rsidR="000A771D" w:rsidRPr="003C52F6" w:rsidRDefault="000A771D" w:rsidP="00EE0647">
      <w:pPr>
        <w:pStyle w:val="PrformatHTML"/>
        <w:spacing w:line="276" w:lineRule="auto"/>
        <w:rPr>
          <w:rFonts w:ascii="Calibri" w:hAnsi="Calibri" w:cs="Calibri"/>
          <w:color w:val="222222"/>
          <w:sz w:val="22"/>
          <w:szCs w:val="22"/>
        </w:rPr>
      </w:pPr>
    </w:p>
    <w:p w:rsidR="00EE0647" w:rsidRPr="003C52F6" w:rsidRDefault="00EE0647" w:rsidP="003C52F6">
      <w:pPr>
        <w:pStyle w:val="PrformatHTML"/>
        <w:numPr>
          <w:ilvl w:val="0"/>
          <w:numId w:val="37"/>
        </w:numPr>
        <w:spacing w:line="276" w:lineRule="auto"/>
        <w:rPr>
          <w:rFonts w:ascii="Calibri" w:hAnsi="Calibri" w:cs="Calibri"/>
          <w:b/>
          <w:bCs/>
          <w:color w:val="222222"/>
          <w:sz w:val="22"/>
          <w:szCs w:val="22"/>
          <w:u w:val="single"/>
        </w:rPr>
      </w:pPr>
      <w:r w:rsidRPr="003C52F6">
        <w:rPr>
          <w:rFonts w:ascii="Calibri" w:hAnsi="Calibri" w:cs="Calibri"/>
          <w:b/>
          <w:bCs/>
          <w:color w:val="222222"/>
          <w:sz w:val="22"/>
          <w:szCs w:val="22"/>
          <w:u w:val="single"/>
        </w:rPr>
        <w:t>Eligible structures and partnerships</w:t>
      </w:r>
    </w:p>
    <w:p w:rsidR="00EE0647" w:rsidRPr="003C52F6" w:rsidRDefault="00EE0647" w:rsidP="000A771D">
      <w:pPr>
        <w:pStyle w:val="PrformatHTML"/>
        <w:spacing w:line="276" w:lineRule="auto"/>
        <w:jc w:val="both"/>
        <w:rPr>
          <w:rFonts w:ascii="Calibri" w:hAnsi="Calibri" w:cs="Calibri"/>
          <w:color w:val="222222"/>
          <w:sz w:val="22"/>
          <w:szCs w:val="22"/>
        </w:rPr>
      </w:pPr>
      <w:r w:rsidRPr="003C52F6">
        <w:rPr>
          <w:rFonts w:ascii="Calibri" w:hAnsi="Calibri" w:cs="Calibri"/>
          <w:sz w:val="22"/>
          <w:szCs w:val="22"/>
        </w:rPr>
        <w:br/>
      </w:r>
      <w:r w:rsidRPr="003C52F6">
        <w:rPr>
          <w:rFonts w:ascii="Calibri" w:hAnsi="Calibri" w:cs="Calibri"/>
          <w:color w:val="222222"/>
          <w:sz w:val="22"/>
          <w:szCs w:val="22"/>
        </w:rPr>
        <w:t>In order to respond to (i) a requirement for responsiveness and complementarity of the proposed</w:t>
      </w:r>
      <w:r w:rsidRPr="003C52F6">
        <w:rPr>
          <w:rFonts w:ascii="Calibri" w:hAnsi="Calibri" w:cs="Calibri"/>
          <w:color w:val="222222"/>
          <w:sz w:val="22"/>
          <w:szCs w:val="22"/>
          <w:shd w:val="clear" w:color="auto" w:fill="F8F9FA"/>
        </w:rPr>
        <w:t xml:space="preserve"> </w:t>
      </w:r>
      <w:r w:rsidRPr="003C52F6">
        <w:rPr>
          <w:rFonts w:ascii="Calibri" w:hAnsi="Calibri" w:cs="Calibri"/>
          <w:color w:val="222222"/>
          <w:sz w:val="22"/>
          <w:szCs w:val="22"/>
        </w:rPr>
        <w:t>actions, (ii) following a logic of durability and good integration, the AFD suggests that NGOs present a project developed in consortium. Within this consortium, a leading NGO will ensure the development of the Project, the coordination of the various NGOs, as well as the administrative and financial management of the Project. As a consortium lead, it will sign the grant agreement with the AFD.</w:t>
      </w:r>
    </w:p>
    <w:p w:rsidR="00EE0647" w:rsidRPr="003C52F6" w:rsidRDefault="00EE0647" w:rsidP="000A771D">
      <w:pPr>
        <w:pStyle w:val="PrformatHTML"/>
        <w:spacing w:line="276" w:lineRule="auto"/>
        <w:jc w:val="both"/>
        <w:rPr>
          <w:rFonts w:ascii="Calibri" w:hAnsi="Calibri" w:cs="Calibri"/>
          <w:color w:val="222222"/>
          <w:sz w:val="22"/>
          <w:szCs w:val="22"/>
        </w:rPr>
      </w:pPr>
    </w:p>
    <w:p w:rsidR="00EE0647" w:rsidRPr="003C52F6" w:rsidRDefault="00EE0647" w:rsidP="000A771D">
      <w:pPr>
        <w:pStyle w:val="PrformatHTML"/>
        <w:spacing w:line="276" w:lineRule="auto"/>
        <w:jc w:val="both"/>
        <w:rPr>
          <w:rFonts w:ascii="Calibri" w:hAnsi="Calibri" w:cs="Calibri"/>
          <w:color w:val="222222"/>
          <w:sz w:val="22"/>
          <w:szCs w:val="22"/>
        </w:rPr>
      </w:pPr>
      <w:r w:rsidRPr="003C52F6">
        <w:rPr>
          <w:rFonts w:ascii="Calibri" w:hAnsi="Calibri" w:cs="Calibri"/>
          <w:color w:val="222222"/>
          <w:sz w:val="22"/>
          <w:szCs w:val="22"/>
        </w:rPr>
        <w:t>In addition, the consistency of the consortium's composition must be based on the comparative advantages and complementary expertise of its members. A holistic</w:t>
      </w:r>
      <w:r w:rsidRPr="003C52F6">
        <w:rPr>
          <w:rFonts w:ascii="Calibri" w:hAnsi="Calibri" w:cs="Calibri"/>
          <w:color w:val="222222"/>
          <w:sz w:val="22"/>
          <w:szCs w:val="22"/>
          <w:shd w:val="clear" w:color="auto" w:fill="F8F9FA"/>
        </w:rPr>
        <w:t xml:space="preserve"> </w:t>
      </w:r>
      <w:r w:rsidRPr="003C52F6">
        <w:rPr>
          <w:rFonts w:ascii="Calibri" w:hAnsi="Calibri" w:cs="Calibri"/>
          <w:color w:val="222222"/>
          <w:sz w:val="22"/>
          <w:szCs w:val="22"/>
        </w:rPr>
        <w:t>approach to primary health care will be more appreciated than a project that settles for a broad coverage of Lebanese territory or a division of the territory between several NGOs.</w:t>
      </w:r>
    </w:p>
    <w:p w:rsidR="00EE0647" w:rsidRPr="003C52F6" w:rsidRDefault="00EE0647" w:rsidP="000A771D">
      <w:pPr>
        <w:pStyle w:val="PrformatHTML"/>
        <w:spacing w:line="276" w:lineRule="auto"/>
        <w:jc w:val="both"/>
        <w:rPr>
          <w:rFonts w:ascii="Calibri" w:hAnsi="Calibri" w:cs="Calibri"/>
          <w:color w:val="222222"/>
          <w:sz w:val="22"/>
          <w:szCs w:val="22"/>
        </w:rPr>
      </w:pPr>
    </w:p>
    <w:p w:rsidR="00EE0647" w:rsidRPr="003C52F6" w:rsidRDefault="00EE0647" w:rsidP="000A7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cs="Calibri"/>
          <w:color w:val="222222"/>
          <w:sz w:val="22"/>
          <w:szCs w:val="22"/>
          <w:lang w:val="en-US" w:eastAsia="en-GB"/>
        </w:rPr>
      </w:pPr>
      <w:r w:rsidRPr="003C52F6">
        <w:rPr>
          <w:rFonts w:ascii="Calibri" w:hAnsi="Calibri" w:cs="Calibri"/>
          <w:color w:val="222222"/>
          <w:sz w:val="22"/>
          <w:szCs w:val="22"/>
          <w:lang w:val="en-US" w:eastAsia="en-GB"/>
        </w:rPr>
        <w:t>In the framework of the implementation of the “localization</w:t>
      </w:r>
      <w:r w:rsidR="00704070">
        <w:rPr>
          <w:rFonts w:ascii="Calibri" w:hAnsi="Calibri" w:cs="Calibri"/>
          <w:color w:val="222222"/>
          <w:sz w:val="22"/>
          <w:szCs w:val="22"/>
          <w:lang w:val="en-US" w:eastAsia="en-GB"/>
        </w:rPr>
        <w:t xml:space="preserve"> of aid</w:t>
      </w:r>
      <w:r w:rsidRPr="003C52F6">
        <w:rPr>
          <w:rFonts w:ascii="Calibri" w:hAnsi="Calibri" w:cs="Calibri"/>
          <w:color w:val="222222"/>
          <w:sz w:val="22"/>
          <w:szCs w:val="22"/>
          <w:lang w:val="en-US" w:eastAsia="en-GB"/>
        </w:rPr>
        <w:t>” agenda, bidders are strongly encouraged to work in partnership with national and local public organizations and civil society organizations in order to strengthen their abilities. Projects based on this type of partnership and following the principles of strengthening local entities will be favored.</w:t>
      </w:r>
    </w:p>
    <w:p w:rsidR="00EE0647" w:rsidRPr="003C52F6" w:rsidRDefault="00EE0647" w:rsidP="000A7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cs="Calibri"/>
          <w:color w:val="222222"/>
          <w:sz w:val="22"/>
          <w:szCs w:val="22"/>
          <w:lang w:val="en-US" w:eastAsia="en-GB"/>
        </w:rPr>
      </w:pPr>
    </w:p>
    <w:p w:rsidR="00EE0647" w:rsidRPr="003C52F6" w:rsidRDefault="00EE0647" w:rsidP="000A7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cs="Calibri"/>
          <w:color w:val="222222"/>
          <w:sz w:val="22"/>
          <w:szCs w:val="22"/>
          <w:lang w:val="en-US" w:eastAsia="en-GB"/>
        </w:rPr>
      </w:pPr>
      <w:r w:rsidRPr="003C52F6">
        <w:rPr>
          <w:rFonts w:ascii="Calibri" w:hAnsi="Calibri" w:cs="Calibri"/>
          <w:color w:val="222222"/>
          <w:sz w:val="22"/>
          <w:szCs w:val="22"/>
          <w:lang w:val="en-US" w:eastAsia="en-GB"/>
        </w:rPr>
        <w:t>While it encourages partnerships and transfer of skills between international and national organizations, the AFD will favor projects in which aid will mainly be deployed by local organizations. The AFD assigns great importance to strengthening Lebanese NGOs and their involvement in assisting the most vulnerable. As vectors of change and social cohesion, Lebanese NGOs can contribute to mitigating the effects of the crisis and ensure that efforts are maintained over time allowing a greater sustainability, in a context where political and economic actors are still discredited.</w:t>
      </w:r>
    </w:p>
    <w:p w:rsidR="00EE0647" w:rsidRPr="003C52F6" w:rsidRDefault="00EE0647" w:rsidP="000A7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cs="Calibri"/>
          <w:color w:val="222222"/>
          <w:sz w:val="22"/>
          <w:szCs w:val="22"/>
          <w:lang w:val="en-US" w:eastAsia="en-GB"/>
        </w:rPr>
      </w:pPr>
    </w:p>
    <w:p w:rsidR="00EE0647" w:rsidRPr="003C52F6" w:rsidRDefault="00EE0647" w:rsidP="000A7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cs="Calibri"/>
          <w:color w:val="222222"/>
          <w:sz w:val="22"/>
          <w:szCs w:val="22"/>
          <w:lang w:val="en-US" w:eastAsia="en-GB"/>
        </w:rPr>
      </w:pPr>
      <w:r w:rsidRPr="003C52F6">
        <w:rPr>
          <w:rFonts w:ascii="Calibri" w:hAnsi="Calibri" w:cs="Calibri"/>
          <w:color w:val="222222"/>
          <w:sz w:val="22"/>
          <w:szCs w:val="22"/>
          <w:lang w:val="en-US" w:eastAsia="en-GB"/>
        </w:rPr>
        <w:t>Therefore, particular attention will be paid to ensure that the consortium demonstrates a dynamic of transfer of skills and that the position of Lebanese NGOs in the governance of the project is reinforced at the end of the project.</w:t>
      </w:r>
    </w:p>
    <w:p w:rsidR="00EE0647" w:rsidRPr="003C52F6" w:rsidRDefault="00EE0647" w:rsidP="000A771D">
      <w:pPr>
        <w:pStyle w:val="PrformatHTML"/>
        <w:spacing w:line="276" w:lineRule="auto"/>
        <w:jc w:val="both"/>
        <w:rPr>
          <w:rFonts w:ascii="Calibri" w:hAnsi="Calibri" w:cs="Calibri"/>
          <w:color w:val="222222"/>
          <w:sz w:val="22"/>
          <w:szCs w:val="22"/>
        </w:rPr>
      </w:pPr>
    </w:p>
    <w:p w:rsidR="00EE0647" w:rsidRPr="003C52F6" w:rsidRDefault="00EE0647" w:rsidP="000A771D">
      <w:pPr>
        <w:pStyle w:val="PrformatHTML"/>
        <w:spacing w:line="276" w:lineRule="auto"/>
        <w:jc w:val="both"/>
        <w:rPr>
          <w:rFonts w:ascii="Calibri" w:hAnsi="Calibri" w:cs="Calibri"/>
          <w:color w:val="222222"/>
          <w:sz w:val="22"/>
          <w:szCs w:val="22"/>
        </w:rPr>
      </w:pPr>
      <w:r w:rsidRPr="003C52F6">
        <w:rPr>
          <w:rFonts w:ascii="Calibri" w:hAnsi="Calibri" w:cs="Calibri"/>
          <w:color w:val="222222"/>
          <w:sz w:val="22"/>
          <w:szCs w:val="22"/>
        </w:rPr>
        <w:t>The NGO members of the consortium must therefore be:</w:t>
      </w:r>
    </w:p>
    <w:p w:rsidR="00EE0647" w:rsidRPr="003C52F6" w:rsidRDefault="00EE0647" w:rsidP="003C52F6">
      <w:pPr>
        <w:pStyle w:val="Paragraphedeliste"/>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851"/>
        <w:rPr>
          <w:rFonts w:cs="Calibri"/>
          <w:color w:val="222222"/>
          <w:szCs w:val="22"/>
        </w:rPr>
      </w:pPr>
      <w:r w:rsidRPr="003C52F6">
        <w:rPr>
          <w:rFonts w:cs="Calibri"/>
          <w:color w:val="222222"/>
          <w:szCs w:val="22"/>
        </w:rPr>
        <w:t>non-profit organizations, local or international;</w:t>
      </w:r>
    </w:p>
    <w:p w:rsidR="00EE0647" w:rsidRPr="003C52F6" w:rsidRDefault="00EE0647" w:rsidP="003C52F6">
      <w:pPr>
        <w:pStyle w:val="Paragraphedeliste"/>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851"/>
        <w:rPr>
          <w:rFonts w:cs="Calibri"/>
          <w:color w:val="222222"/>
          <w:szCs w:val="22"/>
        </w:rPr>
      </w:pPr>
      <w:r w:rsidRPr="003C52F6">
        <w:rPr>
          <w:rFonts w:cs="Calibri"/>
          <w:color w:val="222222"/>
          <w:szCs w:val="22"/>
        </w:rPr>
        <w:t>already registered</w:t>
      </w:r>
      <w:r w:rsidR="00704070">
        <w:rPr>
          <w:rFonts w:cs="Calibri"/>
          <w:color w:val="222222"/>
          <w:szCs w:val="22"/>
        </w:rPr>
        <w:t xml:space="preserve"> (or in the registration process)</w:t>
      </w:r>
      <w:r w:rsidRPr="003C52F6">
        <w:rPr>
          <w:rFonts w:cs="Calibri"/>
          <w:color w:val="222222"/>
          <w:szCs w:val="22"/>
        </w:rPr>
        <w:t xml:space="preserve"> and operational in Lebanon;</w:t>
      </w:r>
    </w:p>
    <w:p w:rsidR="00EE0647" w:rsidRPr="003C52F6" w:rsidRDefault="00EE0647" w:rsidP="003C52F6">
      <w:pPr>
        <w:pStyle w:val="Paragraphedeliste"/>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851"/>
        <w:rPr>
          <w:rFonts w:cs="Calibri"/>
          <w:color w:val="222222"/>
          <w:szCs w:val="22"/>
        </w:rPr>
      </w:pPr>
      <w:r w:rsidRPr="003C52F6">
        <w:rPr>
          <w:rFonts w:cs="Calibri"/>
          <w:color w:val="222222"/>
          <w:szCs w:val="22"/>
        </w:rPr>
        <w:t>having previous experience working in a consortium (both for the lead NGO of the consortium and for the NGO members of the consortium);</w:t>
      </w:r>
    </w:p>
    <w:p w:rsidR="00EE0647" w:rsidRPr="003C52F6" w:rsidRDefault="00EE0647" w:rsidP="003C52F6">
      <w:pPr>
        <w:pStyle w:val="Paragraphedeliste"/>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851"/>
        <w:rPr>
          <w:rFonts w:cs="Calibri"/>
          <w:color w:val="222222"/>
          <w:szCs w:val="22"/>
        </w:rPr>
      </w:pPr>
      <w:r w:rsidRPr="003C52F6">
        <w:rPr>
          <w:rFonts w:cs="Calibri"/>
          <w:color w:val="222222"/>
          <w:szCs w:val="22"/>
        </w:rPr>
        <w:t>having previous experience in the targeted region / area;</w:t>
      </w:r>
    </w:p>
    <w:p w:rsidR="00EE0647" w:rsidRPr="003C52F6" w:rsidRDefault="00EE0647" w:rsidP="003C52F6">
      <w:pPr>
        <w:pStyle w:val="Paragraphedeliste"/>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851"/>
        <w:rPr>
          <w:rFonts w:cs="Calibri"/>
          <w:color w:val="222222"/>
          <w:szCs w:val="22"/>
        </w:rPr>
      </w:pPr>
      <w:r w:rsidRPr="003C52F6">
        <w:rPr>
          <w:rFonts w:cs="Calibri"/>
          <w:color w:val="222222"/>
          <w:szCs w:val="22"/>
        </w:rPr>
        <w:t>having experience in implementing projects in crisis contexts;</w:t>
      </w:r>
    </w:p>
    <w:p w:rsidR="00EE0647" w:rsidRPr="003C52F6" w:rsidRDefault="00EE0647" w:rsidP="003C52F6">
      <w:pPr>
        <w:pStyle w:val="Paragraphedeliste"/>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851"/>
        <w:rPr>
          <w:rFonts w:cs="Calibri"/>
          <w:color w:val="222222"/>
          <w:szCs w:val="22"/>
        </w:rPr>
      </w:pPr>
      <w:r w:rsidRPr="003C52F6">
        <w:rPr>
          <w:rFonts w:cs="Calibri"/>
          <w:color w:val="222222"/>
          <w:szCs w:val="22"/>
        </w:rPr>
        <w:lastRenderedPageBreak/>
        <w:t xml:space="preserve">having experience in implementing </w:t>
      </w:r>
      <w:r w:rsidR="005A6EBB">
        <w:rPr>
          <w:rFonts w:cs="Calibri"/>
          <w:color w:val="222222"/>
          <w:szCs w:val="22"/>
        </w:rPr>
        <w:t xml:space="preserve">health </w:t>
      </w:r>
      <w:r w:rsidRPr="003C52F6">
        <w:rPr>
          <w:rFonts w:cs="Calibri"/>
          <w:color w:val="222222"/>
          <w:szCs w:val="22"/>
        </w:rPr>
        <w:t>projects, particularly in the primary health care sector;</w:t>
      </w:r>
    </w:p>
    <w:p w:rsidR="00EE0647" w:rsidRPr="003C52F6" w:rsidRDefault="00EE0647" w:rsidP="003C52F6">
      <w:pPr>
        <w:pStyle w:val="Paragraphedeliste"/>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851"/>
        <w:rPr>
          <w:rFonts w:cs="Calibri"/>
          <w:color w:val="222222"/>
          <w:szCs w:val="22"/>
        </w:rPr>
      </w:pPr>
      <w:r w:rsidRPr="003C52F6">
        <w:rPr>
          <w:rFonts w:cs="Calibri"/>
          <w:color w:val="222222"/>
          <w:szCs w:val="22"/>
        </w:rPr>
        <w:t>having a communication capacity i) with central authorities (MoPH / Primary Health Department) and local authorities, and ii) with the AFD;</w:t>
      </w:r>
    </w:p>
    <w:p w:rsidR="00EE0647" w:rsidRPr="003C52F6" w:rsidRDefault="00EE0647" w:rsidP="003C52F6">
      <w:pPr>
        <w:pStyle w:val="Paragraphedeliste"/>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851"/>
        <w:rPr>
          <w:rFonts w:cs="Calibri"/>
          <w:color w:val="222222"/>
          <w:szCs w:val="22"/>
        </w:rPr>
      </w:pPr>
      <w:r w:rsidRPr="003C52F6">
        <w:rPr>
          <w:rFonts w:cs="Calibri"/>
          <w:color w:val="222222"/>
          <w:szCs w:val="22"/>
        </w:rPr>
        <w:t>capable of demonstrating their capacity to implement large-scale projects ( the budget for the project submitted should not represent more than 35% of the lead NGO's annual resources for the last 3 certified fiscal years);</w:t>
      </w:r>
    </w:p>
    <w:p w:rsidR="00EE0647" w:rsidRPr="003C52F6" w:rsidRDefault="00EE0647" w:rsidP="000A771D">
      <w:pPr>
        <w:pStyle w:val="PrformatHTML"/>
        <w:spacing w:line="276" w:lineRule="auto"/>
        <w:jc w:val="both"/>
        <w:rPr>
          <w:rFonts w:ascii="Calibri" w:hAnsi="Calibri" w:cs="Calibri"/>
          <w:color w:val="222222"/>
          <w:sz w:val="22"/>
          <w:szCs w:val="22"/>
        </w:rPr>
      </w:pPr>
    </w:p>
    <w:p w:rsidR="00EE0647" w:rsidRPr="003C52F6" w:rsidRDefault="00EE0647" w:rsidP="000A771D">
      <w:pPr>
        <w:pStyle w:val="PrformatHTML"/>
        <w:spacing w:line="276" w:lineRule="auto"/>
        <w:jc w:val="both"/>
        <w:rPr>
          <w:rFonts w:ascii="Calibri" w:hAnsi="Calibri" w:cs="Calibri"/>
          <w:color w:val="222222"/>
          <w:sz w:val="22"/>
          <w:szCs w:val="22"/>
        </w:rPr>
      </w:pPr>
      <w:r w:rsidRPr="003C52F6">
        <w:rPr>
          <w:rFonts w:ascii="Calibri" w:hAnsi="Calibri" w:cs="Calibri"/>
          <w:color w:val="222222"/>
          <w:sz w:val="22"/>
          <w:szCs w:val="22"/>
        </w:rPr>
        <w:t>Finally, the fiduciary risks related to the Lebanese crisis should be taken into consideration, and especially a possible decision by the Central Bank of Lebanon to significantly reduce the value of deposits. In order to prevent this, the project funds should first be paid into a bank account held abroad by a bank "acceptable" to the AFD, if the lead NGO considers it necessary. To achieve this, the organization that signs the agreement with the AFD and represents the consortium must be able to provide this guarantee.</w:t>
      </w:r>
    </w:p>
    <w:p w:rsidR="00EE0647" w:rsidRPr="003C52F6" w:rsidRDefault="00EE0647" w:rsidP="000A771D">
      <w:pPr>
        <w:pStyle w:val="PrformatHTML"/>
        <w:spacing w:line="540" w:lineRule="atLeast"/>
        <w:jc w:val="both"/>
        <w:rPr>
          <w:rFonts w:ascii="Calibri" w:hAnsi="Calibri" w:cs="Calibri"/>
          <w:color w:val="222222"/>
          <w:sz w:val="22"/>
          <w:szCs w:val="22"/>
        </w:rPr>
      </w:pPr>
      <w:r w:rsidRPr="003C52F6">
        <w:rPr>
          <w:rFonts w:ascii="Calibri" w:hAnsi="Calibri" w:cs="Calibri"/>
          <w:color w:val="222222"/>
          <w:sz w:val="22"/>
          <w:szCs w:val="22"/>
        </w:rPr>
        <w:t>The leading organization of the consortium should therefore be:</w:t>
      </w:r>
    </w:p>
    <w:p w:rsidR="00EE0647" w:rsidRPr="003C52F6" w:rsidRDefault="00EE0647" w:rsidP="003C52F6">
      <w:pPr>
        <w:pStyle w:val="Paragraphedeliste"/>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851"/>
        <w:rPr>
          <w:rFonts w:cs="Calibri"/>
          <w:color w:val="222222"/>
          <w:szCs w:val="22"/>
        </w:rPr>
      </w:pPr>
      <w:r w:rsidRPr="003C52F6">
        <w:rPr>
          <w:rFonts w:cs="Calibri"/>
          <w:color w:val="222222"/>
          <w:szCs w:val="22"/>
        </w:rPr>
        <w:t>capable of receiving funds in an account abroad and ensuring transfers to the bank accounts of its partners;</w:t>
      </w:r>
    </w:p>
    <w:p w:rsidR="00EE0647" w:rsidRPr="003C52F6" w:rsidRDefault="00EE0647" w:rsidP="003C52F6">
      <w:pPr>
        <w:pStyle w:val="Paragraphedeliste"/>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851"/>
        <w:rPr>
          <w:rFonts w:cs="Calibri"/>
          <w:color w:val="222222"/>
          <w:szCs w:val="22"/>
        </w:rPr>
      </w:pPr>
      <w:r w:rsidRPr="003C52F6">
        <w:rPr>
          <w:rFonts w:cs="Calibri"/>
          <w:color w:val="222222"/>
          <w:szCs w:val="22"/>
        </w:rPr>
        <w:t>able to deploy its own import and supply circuits or to contract with other structures to supply medical inputs if necessary (medicines, equipment and other medical consumables) to the PHCCs.</w:t>
      </w:r>
    </w:p>
    <w:p w:rsidR="00EE0647" w:rsidRPr="003C52F6" w:rsidRDefault="00EE0647" w:rsidP="000A771D">
      <w:pPr>
        <w:pStyle w:val="PrformatHTML"/>
        <w:spacing w:line="276" w:lineRule="auto"/>
        <w:jc w:val="both"/>
        <w:rPr>
          <w:rFonts w:ascii="Calibri" w:hAnsi="Calibri" w:cs="Calibri"/>
          <w:color w:val="222222"/>
          <w:sz w:val="22"/>
          <w:szCs w:val="22"/>
        </w:rPr>
      </w:pPr>
    </w:p>
    <w:p w:rsidR="00EE0647" w:rsidRPr="003C52F6" w:rsidRDefault="00EE0647" w:rsidP="003C52F6">
      <w:pPr>
        <w:pStyle w:val="PrformatHTML"/>
        <w:numPr>
          <w:ilvl w:val="0"/>
          <w:numId w:val="37"/>
        </w:numPr>
        <w:spacing w:line="276" w:lineRule="auto"/>
        <w:rPr>
          <w:rFonts w:ascii="Calibri" w:hAnsi="Calibri" w:cs="Calibri"/>
          <w:b/>
          <w:bCs/>
          <w:color w:val="222222"/>
          <w:sz w:val="22"/>
          <w:szCs w:val="22"/>
          <w:u w:val="single"/>
        </w:rPr>
      </w:pPr>
      <w:r w:rsidRPr="003C52F6">
        <w:rPr>
          <w:rFonts w:ascii="Calibri" w:hAnsi="Calibri" w:cs="Calibri"/>
          <w:b/>
          <w:bCs/>
          <w:color w:val="222222"/>
          <w:sz w:val="22"/>
          <w:szCs w:val="22"/>
          <w:u w:val="single"/>
        </w:rPr>
        <w:t>Type of eligible projects</w:t>
      </w:r>
    </w:p>
    <w:p w:rsidR="00EE0647" w:rsidRPr="003C52F6" w:rsidRDefault="00EE0647" w:rsidP="003C52F6">
      <w:pPr>
        <w:pStyle w:val="PrformatHTML"/>
        <w:numPr>
          <w:ilvl w:val="0"/>
          <w:numId w:val="42"/>
        </w:numPr>
        <w:tabs>
          <w:tab w:val="clear" w:pos="916"/>
          <w:tab w:val="left" w:pos="426"/>
        </w:tabs>
        <w:spacing w:line="540" w:lineRule="atLeast"/>
        <w:rPr>
          <w:rFonts w:ascii="Calibri" w:hAnsi="Calibri" w:cs="Calibri"/>
          <w:color w:val="222222"/>
          <w:sz w:val="22"/>
          <w:szCs w:val="22"/>
          <w:u w:val="single"/>
        </w:rPr>
      </w:pPr>
      <w:r w:rsidRPr="003C52F6">
        <w:rPr>
          <w:rFonts w:ascii="Calibri" w:hAnsi="Calibri" w:cs="Calibri"/>
          <w:color w:val="222222"/>
          <w:sz w:val="22"/>
          <w:szCs w:val="22"/>
          <w:u w:val="single"/>
        </w:rPr>
        <w:t>Geographical location of the intervention</w:t>
      </w:r>
    </w:p>
    <w:p w:rsidR="00EE0647" w:rsidRPr="003C52F6" w:rsidRDefault="00EE0647" w:rsidP="00F674A9">
      <w:pPr>
        <w:pStyle w:val="PrformatHTML"/>
        <w:spacing w:line="276" w:lineRule="auto"/>
        <w:jc w:val="both"/>
        <w:rPr>
          <w:rFonts w:ascii="Calibri" w:hAnsi="Calibri" w:cs="Calibri"/>
          <w:color w:val="222222"/>
          <w:sz w:val="22"/>
          <w:szCs w:val="22"/>
        </w:rPr>
      </w:pPr>
    </w:p>
    <w:p w:rsidR="00EE0647" w:rsidRPr="003C52F6" w:rsidRDefault="00EE0647" w:rsidP="00F674A9">
      <w:pPr>
        <w:pStyle w:val="PrformatHTML"/>
        <w:spacing w:line="276" w:lineRule="auto"/>
        <w:jc w:val="both"/>
        <w:rPr>
          <w:rFonts w:ascii="Calibri" w:hAnsi="Calibri" w:cs="Calibri"/>
          <w:color w:val="222222"/>
          <w:sz w:val="22"/>
          <w:szCs w:val="22"/>
        </w:rPr>
      </w:pPr>
      <w:r w:rsidRPr="003C52F6">
        <w:rPr>
          <w:rFonts w:ascii="Calibri" w:hAnsi="Calibri" w:cs="Calibri"/>
          <w:color w:val="222222"/>
          <w:sz w:val="22"/>
          <w:szCs w:val="22"/>
        </w:rPr>
        <w:t>The geographic areas favored in this call for projects will be the areas particularly affected by the Syrian crisis, namely those hosting a large number of Syrian refugees and where community tensions surrounding access to services are the strongest. The impact of the recent economic and financial crisis should also be taken into account. Complementarity with existing projects, financed in particular by the EU, the World Bank, the BPRM and the GAC should be considered in order to optimize the coverage of the entire Lebanese territory and to prevent any duplication. Thus, the location of the intervention is left to the candidates’ initiative based on established needs and operational capacities.</w:t>
      </w:r>
    </w:p>
    <w:p w:rsidR="00EE0647" w:rsidRPr="003C52F6" w:rsidRDefault="00EE0647" w:rsidP="003C52F6">
      <w:pPr>
        <w:pStyle w:val="PrformatHTML"/>
        <w:numPr>
          <w:ilvl w:val="0"/>
          <w:numId w:val="42"/>
        </w:numPr>
        <w:tabs>
          <w:tab w:val="clear" w:pos="916"/>
          <w:tab w:val="left" w:pos="426"/>
        </w:tabs>
        <w:spacing w:line="540" w:lineRule="atLeast"/>
        <w:rPr>
          <w:rFonts w:ascii="Calibri" w:hAnsi="Calibri" w:cs="Calibri"/>
          <w:color w:val="222222"/>
          <w:sz w:val="22"/>
          <w:szCs w:val="22"/>
          <w:u w:val="single"/>
        </w:rPr>
      </w:pPr>
      <w:r w:rsidRPr="003C52F6">
        <w:rPr>
          <w:rFonts w:ascii="Calibri" w:hAnsi="Calibri" w:cs="Calibri"/>
          <w:color w:val="222222"/>
          <w:sz w:val="22"/>
          <w:szCs w:val="22"/>
          <w:u w:val="single"/>
        </w:rPr>
        <w:t>Selection of primary health care centers  (PHCCs)</w:t>
      </w:r>
    </w:p>
    <w:p w:rsidR="00EE0647" w:rsidRPr="003C52F6" w:rsidRDefault="00EE0647" w:rsidP="00F674A9">
      <w:pPr>
        <w:pStyle w:val="PrformatHTML"/>
        <w:spacing w:line="276" w:lineRule="auto"/>
        <w:jc w:val="both"/>
        <w:rPr>
          <w:rFonts w:ascii="Calibri" w:hAnsi="Calibri" w:cs="Calibri"/>
          <w:color w:val="222222"/>
          <w:sz w:val="22"/>
          <w:szCs w:val="22"/>
        </w:rPr>
      </w:pPr>
    </w:p>
    <w:p w:rsidR="00EE0647" w:rsidRPr="003C52F6" w:rsidRDefault="00EE0647" w:rsidP="00F674A9">
      <w:pPr>
        <w:pStyle w:val="PrformatHTML"/>
        <w:spacing w:line="276" w:lineRule="auto"/>
        <w:jc w:val="both"/>
        <w:rPr>
          <w:rFonts w:ascii="Calibri" w:hAnsi="Calibri" w:cs="Calibri"/>
          <w:color w:val="222222"/>
          <w:sz w:val="22"/>
          <w:szCs w:val="22"/>
        </w:rPr>
      </w:pPr>
      <w:r w:rsidRPr="003C52F6">
        <w:rPr>
          <w:rFonts w:ascii="Calibri" w:hAnsi="Calibri" w:cs="Calibri"/>
          <w:color w:val="222222"/>
          <w:sz w:val="22"/>
          <w:szCs w:val="22"/>
        </w:rPr>
        <w:t>It is required that the PHCCs included in the project are part of the PHCC network of the MoPH, or that they are already following the process necessary to be part of it. It is also required that the choice of PHCCs is made in consultation with the Primary Health Care Department of the MoPH.</w:t>
      </w:r>
    </w:p>
    <w:p w:rsidR="00EE0647" w:rsidRPr="003C52F6" w:rsidRDefault="00EE0647" w:rsidP="00F674A9">
      <w:pPr>
        <w:pStyle w:val="PrformatHTML"/>
        <w:spacing w:line="276" w:lineRule="auto"/>
        <w:ind w:left="360"/>
        <w:jc w:val="both"/>
        <w:rPr>
          <w:rFonts w:ascii="Calibri" w:hAnsi="Calibri" w:cs="Calibri"/>
          <w:color w:val="222222"/>
          <w:sz w:val="22"/>
          <w:szCs w:val="22"/>
        </w:rPr>
      </w:pPr>
    </w:p>
    <w:p w:rsidR="00EE0647" w:rsidRDefault="00EE0647" w:rsidP="00F674A9">
      <w:pPr>
        <w:pStyle w:val="PrformatHTML"/>
        <w:spacing w:line="276" w:lineRule="auto"/>
        <w:jc w:val="both"/>
        <w:rPr>
          <w:rFonts w:ascii="Calibri" w:hAnsi="Calibri" w:cs="Calibri"/>
          <w:color w:val="222222"/>
          <w:sz w:val="22"/>
          <w:szCs w:val="22"/>
        </w:rPr>
      </w:pPr>
      <w:r w:rsidRPr="003C52F6">
        <w:rPr>
          <w:rFonts w:ascii="Calibri" w:hAnsi="Calibri" w:cs="Calibri"/>
          <w:color w:val="222222"/>
          <w:sz w:val="22"/>
          <w:szCs w:val="22"/>
        </w:rPr>
        <w:t>In the current context, the display of a non-political and non-confessional action seems essential today. NGOs that respond to the call for projects should therefore select only PHCCs that guarantee free and secure access to all, regardless of their religious affiliation and origin. PHCCs openly associated with religious or political obedience will be discarded. The AFD will have to provide a Notice of No Objection on the proposed PHCC list for the selected project.</w:t>
      </w:r>
    </w:p>
    <w:p w:rsidR="00C65E91" w:rsidRDefault="00C65E91" w:rsidP="00F674A9">
      <w:pPr>
        <w:pStyle w:val="PrformatHTML"/>
        <w:spacing w:line="276" w:lineRule="auto"/>
        <w:jc w:val="both"/>
        <w:rPr>
          <w:rFonts w:ascii="Calibri" w:hAnsi="Calibri" w:cs="Calibri"/>
          <w:color w:val="222222"/>
          <w:sz w:val="22"/>
          <w:szCs w:val="22"/>
        </w:rPr>
      </w:pPr>
    </w:p>
    <w:p w:rsidR="00C65E91" w:rsidRDefault="00C65E91" w:rsidP="00F674A9">
      <w:pPr>
        <w:pStyle w:val="PrformatHTML"/>
        <w:spacing w:line="276" w:lineRule="auto"/>
        <w:jc w:val="both"/>
        <w:rPr>
          <w:rFonts w:ascii="Calibri" w:hAnsi="Calibri" w:cs="Calibri"/>
          <w:color w:val="222222"/>
          <w:sz w:val="22"/>
          <w:szCs w:val="22"/>
        </w:rPr>
      </w:pPr>
    </w:p>
    <w:p w:rsidR="00C65E91" w:rsidRPr="003C52F6" w:rsidRDefault="00C65E91" w:rsidP="00F674A9">
      <w:pPr>
        <w:pStyle w:val="PrformatHTML"/>
        <w:spacing w:line="276" w:lineRule="auto"/>
        <w:jc w:val="both"/>
        <w:rPr>
          <w:rFonts w:ascii="Calibri" w:hAnsi="Calibri" w:cs="Calibri"/>
          <w:color w:val="222222"/>
          <w:sz w:val="22"/>
          <w:szCs w:val="22"/>
        </w:rPr>
      </w:pPr>
    </w:p>
    <w:p w:rsidR="00EE0647" w:rsidRPr="003C52F6" w:rsidRDefault="00EE0647" w:rsidP="003C52F6">
      <w:pPr>
        <w:pStyle w:val="PrformatHTML"/>
        <w:numPr>
          <w:ilvl w:val="0"/>
          <w:numId w:val="42"/>
        </w:numPr>
        <w:tabs>
          <w:tab w:val="clear" w:pos="916"/>
          <w:tab w:val="left" w:pos="426"/>
        </w:tabs>
        <w:spacing w:line="540" w:lineRule="atLeast"/>
        <w:rPr>
          <w:rFonts w:ascii="Calibri" w:hAnsi="Calibri" w:cs="Calibri"/>
          <w:color w:val="222222"/>
          <w:sz w:val="22"/>
          <w:szCs w:val="22"/>
          <w:u w:val="single"/>
        </w:rPr>
      </w:pPr>
      <w:r w:rsidRPr="003C52F6">
        <w:rPr>
          <w:rFonts w:ascii="Calibri" w:hAnsi="Calibri" w:cs="Calibri"/>
          <w:color w:val="222222"/>
          <w:sz w:val="22"/>
          <w:szCs w:val="22"/>
          <w:u w:val="single"/>
        </w:rPr>
        <w:t>Mobile clinics</w:t>
      </w:r>
    </w:p>
    <w:p w:rsidR="00EE0647" w:rsidRPr="003C52F6" w:rsidRDefault="00EE0647" w:rsidP="00F674A9">
      <w:pPr>
        <w:pStyle w:val="PrformatHTML"/>
        <w:spacing w:line="276" w:lineRule="auto"/>
        <w:jc w:val="both"/>
        <w:rPr>
          <w:rFonts w:ascii="Calibri" w:hAnsi="Calibri" w:cs="Calibri"/>
          <w:color w:val="222222"/>
          <w:sz w:val="22"/>
          <w:szCs w:val="22"/>
        </w:rPr>
      </w:pPr>
    </w:p>
    <w:p w:rsidR="00EE0647" w:rsidRPr="003C52F6" w:rsidRDefault="00EE0647" w:rsidP="00F674A9">
      <w:pPr>
        <w:pStyle w:val="PrformatHTML"/>
        <w:spacing w:line="276" w:lineRule="auto"/>
        <w:jc w:val="both"/>
        <w:rPr>
          <w:rFonts w:ascii="Calibri" w:hAnsi="Calibri" w:cs="Calibri"/>
          <w:color w:val="222222"/>
          <w:sz w:val="22"/>
          <w:szCs w:val="22"/>
        </w:rPr>
      </w:pPr>
      <w:r w:rsidRPr="003C52F6">
        <w:rPr>
          <w:rFonts w:ascii="Calibri" w:hAnsi="Calibri" w:cs="Calibri"/>
          <w:color w:val="222222"/>
          <w:sz w:val="22"/>
          <w:szCs w:val="22"/>
        </w:rPr>
        <w:t>The AFD is not inclined to encourage the deployment of mobile clinics. Projects wishing to integrate funding for this system should therefore demonstrate its relevance and added value.</w:t>
      </w:r>
    </w:p>
    <w:p w:rsidR="00EE0647" w:rsidRPr="003C52F6" w:rsidRDefault="00EE0647" w:rsidP="003C52F6">
      <w:pPr>
        <w:pStyle w:val="PrformatHTML"/>
        <w:numPr>
          <w:ilvl w:val="0"/>
          <w:numId w:val="42"/>
        </w:numPr>
        <w:tabs>
          <w:tab w:val="clear" w:pos="916"/>
          <w:tab w:val="left" w:pos="426"/>
        </w:tabs>
        <w:spacing w:line="540" w:lineRule="atLeast"/>
        <w:rPr>
          <w:rFonts w:ascii="Calibri" w:hAnsi="Calibri" w:cs="Calibri"/>
          <w:color w:val="222222"/>
          <w:sz w:val="22"/>
          <w:szCs w:val="22"/>
          <w:u w:val="single"/>
        </w:rPr>
      </w:pPr>
      <w:r w:rsidRPr="003C52F6">
        <w:rPr>
          <w:rFonts w:ascii="Calibri" w:hAnsi="Calibri" w:cs="Calibri"/>
          <w:color w:val="222222"/>
          <w:sz w:val="22"/>
          <w:szCs w:val="22"/>
          <w:u w:val="single"/>
        </w:rPr>
        <w:t>Monitoring: strengthening of the MoPH management tools</w:t>
      </w:r>
    </w:p>
    <w:p w:rsidR="00EE0647" w:rsidRPr="003C52F6" w:rsidRDefault="00EE0647" w:rsidP="00F674A9">
      <w:pPr>
        <w:pStyle w:val="PrformatHTML"/>
        <w:spacing w:line="276" w:lineRule="auto"/>
        <w:jc w:val="both"/>
        <w:rPr>
          <w:rFonts w:ascii="Calibri" w:hAnsi="Calibri" w:cs="Calibri"/>
          <w:color w:val="222222"/>
          <w:sz w:val="22"/>
          <w:szCs w:val="22"/>
        </w:rPr>
      </w:pPr>
    </w:p>
    <w:p w:rsidR="00EE0647" w:rsidRPr="003C52F6" w:rsidRDefault="00EE0647" w:rsidP="00F674A9">
      <w:pPr>
        <w:pStyle w:val="PrformatHTML"/>
        <w:spacing w:line="276" w:lineRule="auto"/>
        <w:jc w:val="both"/>
        <w:rPr>
          <w:rFonts w:ascii="Calibri" w:hAnsi="Calibri" w:cs="Calibri"/>
          <w:color w:val="222222"/>
          <w:sz w:val="22"/>
          <w:szCs w:val="22"/>
        </w:rPr>
      </w:pPr>
      <w:r w:rsidRPr="003C52F6">
        <w:rPr>
          <w:rFonts w:ascii="Calibri" w:hAnsi="Calibri" w:cs="Calibri"/>
          <w:color w:val="222222"/>
          <w:sz w:val="22"/>
          <w:szCs w:val="22"/>
        </w:rPr>
        <w:t>The project will help promote the PHENICS system (Primary Healthcare Network Information and Communication System), which was launched in 2016 at the initiative of the MoPH, and is gradually being deployed across all PHCCs. It is an information management tool, from awareness raising to patient registration, service delivery and referrals.</w:t>
      </w:r>
    </w:p>
    <w:p w:rsidR="00EE0647" w:rsidRPr="003C52F6" w:rsidRDefault="00EE0647" w:rsidP="00F674A9">
      <w:pPr>
        <w:pStyle w:val="PrformatHTML"/>
        <w:spacing w:line="276" w:lineRule="auto"/>
        <w:jc w:val="both"/>
        <w:rPr>
          <w:rFonts w:ascii="Calibri" w:hAnsi="Calibri" w:cs="Calibri"/>
          <w:color w:val="222222"/>
          <w:sz w:val="22"/>
          <w:szCs w:val="22"/>
        </w:rPr>
      </w:pPr>
    </w:p>
    <w:p w:rsidR="00EE0647" w:rsidRPr="003C52F6" w:rsidRDefault="00EE0647" w:rsidP="00F674A9">
      <w:pPr>
        <w:pStyle w:val="PrformatHTML"/>
        <w:spacing w:line="276" w:lineRule="auto"/>
        <w:jc w:val="both"/>
        <w:rPr>
          <w:rFonts w:ascii="Calibri" w:hAnsi="Calibri" w:cs="Calibri"/>
          <w:color w:val="222222"/>
          <w:sz w:val="22"/>
          <w:szCs w:val="22"/>
        </w:rPr>
      </w:pPr>
      <w:r w:rsidRPr="003C52F6">
        <w:rPr>
          <w:rFonts w:ascii="Calibri" w:hAnsi="Calibri" w:cs="Calibri"/>
          <w:color w:val="222222"/>
          <w:sz w:val="22"/>
          <w:szCs w:val="22"/>
        </w:rPr>
        <w:t>In addition, the other monitoring tools developed by the MoPH should be integrated into the project as much as possible:</w:t>
      </w:r>
    </w:p>
    <w:p w:rsidR="00EE0647" w:rsidRPr="003C52F6" w:rsidRDefault="00EE0647" w:rsidP="003C52F6">
      <w:pPr>
        <w:pStyle w:val="Paragraphedeliste"/>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851"/>
        <w:rPr>
          <w:rFonts w:cs="Calibri"/>
          <w:color w:val="222222"/>
          <w:szCs w:val="22"/>
        </w:rPr>
      </w:pPr>
      <w:r w:rsidRPr="003C52F6">
        <w:rPr>
          <w:rFonts w:cs="Calibri"/>
          <w:color w:val="222222"/>
          <w:szCs w:val="22"/>
        </w:rPr>
        <w:t>User satisfaction questionnaire: post verification of the quantity of services and user satisfaction by questioning a random sample of beneficiaries;</w:t>
      </w:r>
    </w:p>
    <w:p w:rsidR="00EE0647" w:rsidRPr="003C52F6" w:rsidRDefault="00EE0647" w:rsidP="003C52F6">
      <w:pPr>
        <w:pStyle w:val="Paragraphedeliste"/>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851"/>
        <w:rPr>
          <w:rFonts w:cs="Calibri"/>
          <w:color w:val="222222"/>
          <w:szCs w:val="22"/>
        </w:rPr>
      </w:pPr>
      <w:r w:rsidRPr="003C52F6">
        <w:rPr>
          <w:rFonts w:cs="Calibri"/>
          <w:color w:val="222222"/>
          <w:szCs w:val="22"/>
        </w:rPr>
        <w:t>Quality checklist: pre-verification of the quality of PHCC services through visits by field coordinators;</w:t>
      </w:r>
    </w:p>
    <w:p w:rsidR="00EE0647" w:rsidRPr="003C52F6" w:rsidRDefault="00EE0647" w:rsidP="003C52F6">
      <w:pPr>
        <w:pStyle w:val="Paragraphedeliste"/>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851"/>
        <w:rPr>
          <w:rFonts w:cs="Calibri"/>
          <w:color w:val="222222"/>
          <w:szCs w:val="22"/>
        </w:rPr>
      </w:pPr>
      <w:r w:rsidRPr="003C52F6">
        <w:rPr>
          <w:rFonts w:cs="Calibri"/>
          <w:color w:val="222222"/>
          <w:szCs w:val="22"/>
        </w:rPr>
        <w:t>Complaint system: collection and monitoring of complaints / complaints transmitted to the MoPH monthly by hotline, website, mobile application, or via the patient satisfaction questionnaire.</w:t>
      </w:r>
    </w:p>
    <w:p w:rsidR="00EE0647" w:rsidRPr="003C52F6" w:rsidRDefault="00EE0647" w:rsidP="00F674A9">
      <w:pPr>
        <w:pStyle w:val="PrformatHTML"/>
        <w:spacing w:line="276" w:lineRule="auto"/>
        <w:jc w:val="both"/>
        <w:rPr>
          <w:rFonts w:ascii="Calibri" w:hAnsi="Calibri" w:cs="Calibri"/>
          <w:color w:val="222222"/>
          <w:sz w:val="22"/>
          <w:szCs w:val="22"/>
        </w:rPr>
      </w:pPr>
    </w:p>
    <w:p w:rsidR="00EE0647" w:rsidRPr="003C52F6" w:rsidRDefault="00EE0647" w:rsidP="00F674A9">
      <w:pPr>
        <w:pStyle w:val="PrformatHTML"/>
        <w:spacing w:line="276" w:lineRule="auto"/>
        <w:jc w:val="both"/>
        <w:rPr>
          <w:rFonts w:ascii="Calibri" w:hAnsi="Calibri" w:cs="Calibri"/>
          <w:color w:val="222222"/>
          <w:sz w:val="22"/>
          <w:szCs w:val="22"/>
        </w:rPr>
      </w:pPr>
      <w:r w:rsidRPr="003C52F6">
        <w:rPr>
          <w:rFonts w:ascii="Calibri" w:hAnsi="Calibri" w:cs="Calibri"/>
          <w:color w:val="222222"/>
          <w:sz w:val="22"/>
          <w:szCs w:val="22"/>
        </w:rPr>
        <w:t>Thus, the project will help facilitate staff training and the deployment of monitoring and evaluation tools for PHCCs proposed by the MoPH.</w:t>
      </w:r>
    </w:p>
    <w:p w:rsidR="00EE0647" w:rsidRPr="003C52F6" w:rsidRDefault="00EE0647" w:rsidP="003C52F6">
      <w:pPr>
        <w:pStyle w:val="PrformatHTML"/>
        <w:numPr>
          <w:ilvl w:val="0"/>
          <w:numId w:val="42"/>
        </w:numPr>
        <w:tabs>
          <w:tab w:val="clear" w:pos="916"/>
          <w:tab w:val="left" w:pos="426"/>
        </w:tabs>
        <w:spacing w:line="540" w:lineRule="atLeast"/>
        <w:rPr>
          <w:rFonts w:ascii="Calibri" w:hAnsi="Calibri" w:cs="Calibri"/>
          <w:color w:val="222222"/>
          <w:sz w:val="22"/>
          <w:szCs w:val="22"/>
          <w:u w:val="single"/>
        </w:rPr>
      </w:pPr>
      <w:r w:rsidRPr="003C52F6">
        <w:rPr>
          <w:rFonts w:ascii="Calibri" w:hAnsi="Calibri" w:cs="Calibri"/>
          <w:color w:val="222222"/>
          <w:sz w:val="22"/>
          <w:szCs w:val="22"/>
          <w:u w:val="single"/>
        </w:rPr>
        <w:t>Improving the quality of health services offered at the PHCC level</w:t>
      </w:r>
    </w:p>
    <w:p w:rsidR="00EE0647" w:rsidRPr="003C52F6" w:rsidRDefault="00EE0647" w:rsidP="00F674A9">
      <w:pPr>
        <w:pStyle w:val="PrformatHTML"/>
        <w:spacing w:line="276" w:lineRule="auto"/>
        <w:ind w:left="360"/>
        <w:jc w:val="both"/>
        <w:rPr>
          <w:rFonts w:ascii="Calibri" w:hAnsi="Calibri" w:cs="Calibri"/>
          <w:b/>
          <w:bCs/>
          <w:color w:val="222222"/>
          <w:sz w:val="22"/>
          <w:szCs w:val="22"/>
        </w:rPr>
      </w:pPr>
    </w:p>
    <w:p w:rsidR="00EE0647" w:rsidRPr="003C52F6" w:rsidRDefault="00EE0647" w:rsidP="003C52F6">
      <w:pPr>
        <w:pStyle w:val="PrformatHTML"/>
        <w:numPr>
          <w:ilvl w:val="0"/>
          <w:numId w:val="43"/>
        </w:numPr>
        <w:tabs>
          <w:tab w:val="clear" w:pos="916"/>
          <w:tab w:val="left" w:pos="284"/>
        </w:tabs>
        <w:spacing w:line="276" w:lineRule="auto"/>
        <w:jc w:val="both"/>
        <w:rPr>
          <w:rFonts w:ascii="Calibri" w:hAnsi="Calibri" w:cs="Calibri"/>
          <w:color w:val="222222"/>
          <w:sz w:val="22"/>
          <w:szCs w:val="22"/>
        </w:rPr>
      </w:pPr>
      <w:r w:rsidRPr="003C52F6">
        <w:rPr>
          <w:rFonts w:ascii="Calibri" w:hAnsi="Calibri" w:cs="Calibri"/>
          <w:b/>
          <w:bCs/>
          <w:color w:val="222222"/>
          <w:sz w:val="22"/>
          <w:szCs w:val="22"/>
        </w:rPr>
        <w:t xml:space="preserve">Accreditation process: </w:t>
      </w:r>
      <w:r w:rsidRPr="003C52F6">
        <w:rPr>
          <w:rFonts w:ascii="Calibri" w:hAnsi="Calibri" w:cs="Calibri"/>
          <w:color w:val="222222"/>
          <w:sz w:val="22"/>
          <w:szCs w:val="22"/>
        </w:rPr>
        <w:t>A PHCC accreditation process was initiated in 2008 by the MoPH, in conjunction with Accreditation Canada. This system is considered as an essential quality assurance mechanism by the MoPH. It includes training, several phases of assessment, and ultimately entitles you to a "basic", "advanced" or "excellence" status. The process takes an average of 2 years. 52 PHCCs are accredited and 66 are in the process of accreditation, till present. The AFD considers that this process deserves to be supported.</w:t>
      </w:r>
    </w:p>
    <w:p w:rsidR="00EE0647" w:rsidRPr="003C52F6" w:rsidRDefault="00EE0647" w:rsidP="00F674A9">
      <w:pPr>
        <w:pStyle w:val="PrformatHTML"/>
        <w:spacing w:line="276" w:lineRule="auto"/>
        <w:ind w:left="360"/>
        <w:jc w:val="both"/>
        <w:rPr>
          <w:rFonts w:ascii="Calibri" w:hAnsi="Calibri" w:cs="Calibri"/>
          <w:color w:val="222222"/>
          <w:sz w:val="22"/>
          <w:szCs w:val="22"/>
        </w:rPr>
      </w:pPr>
    </w:p>
    <w:p w:rsidR="00EE0647" w:rsidRPr="003C52F6" w:rsidRDefault="00EE0647" w:rsidP="003C52F6">
      <w:pPr>
        <w:pStyle w:val="PrformatHTML"/>
        <w:numPr>
          <w:ilvl w:val="0"/>
          <w:numId w:val="43"/>
        </w:numPr>
        <w:tabs>
          <w:tab w:val="clear" w:pos="916"/>
          <w:tab w:val="left" w:pos="284"/>
        </w:tabs>
        <w:spacing w:line="276" w:lineRule="auto"/>
        <w:jc w:val="both"/>
        <w:rPr>
          <w:rFonts w:ascii="Calibri" w:hAnsi="Calibri" w:cs="Calibri"/>
          <w:color w:val="222222"/>
          <w:sz w:val="22"/>
          <w:szCs w:val="22"/>
        </w:rPr>
      </w:pPr>
      <w:r w:rsidRPr="003C52F6">
        <w:rPr>
          <w:rFonts w:ascii="Calibri" w:hAnsi="Calibri" w:cs="Calibri"/>
          <w:b/>
          <w:color w:val="222222"/>
          <w:sz w:val="22"/>
          <w:szCs w:val="22"/>
        </w:rPr>
        <w:t>Continuum of care</w:t>
      </w:r>
      <w:r w:rsidRPr="003C52F6">
        <w:rPr>
          <w:rFonts w:ascii="Calibri" w:hAnsi="Calibri" w:cs="Calibri"/>
          <w:color w:val="222222"/>
          <w:sz w:val="22"/>
          <w:szCs w:val="22"/>
        </w:rPr>
        <w:t>: Referral of patients to hospitals and their follow-up must be ensured at PHCC level. Within the framework of this project, financial support for the remaing unpaid amount for secondary health care of vulnerable patients could be considered for the Lebanese as well as the Syrian refugees. However, since referral and management of secondary care can prove to be very expensive, it should be limited to the vital emergencies of the most vulnerable patients.</w:t>
      </w:r>
    </w:p>
    <w:p w:rsidR="00EE0647" w:rsidRPr="003C52F6" w:rsidRDefault="00EE0647" w:rsidP="003C52F6">
      <w:pPr>
        <w:pStyle w:val="PrformatHTML"/>
        <w:numPr>
          <w:ilvl w:val="0"/>
          <w:numId w:val="42"/>
        </w:numPr>
        <w:tabs>
          <w:tab w:val="clear" w:pos="916"/>
          <w:tab w:val="left" w:pos="426"/>
        </w:tabs>
        <w:spacing w:line="540" w:lineRule="atLeast"/>
        <w:rPr>
          <w:rFonts w:ascii="Calibri" w:hAnsi="Calibri" w:cs="Calibri"/>
          <w:color w:val="222222"/>
          <w:sz w:val="22"/>
          <w:szCs w:val="22"/>
          <w:u w:val="single"/>
        </w:rPr>
      </w:pPr>
      <w:r w:rsidRPr="003C52F6">
        <w:rPr>
          <w:rFonts w:ascii="Calibri" w:hAnsi="Calibri" w:cs="Calibri"/>
          <w:color w:val="222222"/>
          <w:sz w:val="22"/>
          <w:szCs w:val="22"/>
          <w:u w:val="single"/>
        </w:rPr>
        <w:t>Vaccination</w:t>
      </w:r>
    </w:p>
    <w:p w:rsidR="00EE0647" w:rsidRPr="003C52F6" w:rsidRDefault="00EE0647" w:rsidP="00F674A9">
      <w:pPr>
        <w:pStyle w:val="PrformatHTML"/>
        <w:spacing w:line="276" w:lineRule="auto"/>
        <w:jc w:val="both"/>
        <w:rPr>
          <w:rFonts w:ascii="Calibri" w:hAnsi="Calibri" w:cs="Calibri"/>
          <w:color w:val="222222"/>
          <w:sz w:val="22"/>
          <w:szCs w:val="22"/>
        </w:rPr>
      </w:pPr>
    </w:p>
    <w:p w:rsidR="00EE0647" w:rsidRPr="003C52F6" w:rsidRDefault="00EE0647" w:rsidP="00F674A9">
      <w:pPr>
        <w:pStyle w:val="PrformatHTML"/>
        <w:spacing w:line="276" w:lineRule="auto"/>
        <w:jc w:val="both"/>
        <w:rPr>
          <w:rFonts w:ascii="Calibri" w:hAnsi="Calibri" w:cs="Calibri"/>
          <w:color w:val="222222"/>
          <w:sz w:val="22"/>
          <w:szCs w:val="22"/>
        </w:rPr>
      </w:pPr>
      <w:r w:rsidRPr="003C52F6">
        <w:rPr>
          <w:rFonts w:ascii="Calibri" w:hAnsi="Calibri" w:cs="Calibri"/>
          <w:color w:val="222222"/>
          <w:sz w:val="22"/>
          <w:szCs w:val="22"/>
        </w:rPr>
        <w:t>There is no need to provide funds for the purchase of vaccines under this project. On the other hand, the involvement of PHCCs in vaccination campaigns could be considered.</w:t>
      </w:r>
    </w:p>
    <w:p w:rsidR="00EE0647" w:rsidRPr="003C52F6" w:rsidRDefault="00EE0647" w:rsidP="00F674A9">
      <w:pPr>
        <w:pStyle w:val="PrformatHTML"/>
        <w:spacing w:line="276" w:lineRule="auto"/>
        <w:jc w:val="both"/>
        <w:rPr>
          <w:rFonts w:ascii="Calibri" w:hAnsi="Calibri" w:cs="Calibri"/>
          <w:color w:val="222222"/>
          <w:sz w:val="22"/>
          <w:szCs w:val="22"/>
        </w:rPr>
      </w:pPr>
    </w:p>
    <w:p w:rsidR="00F674A9" w:rsidRPr="003C52F6" w:rsidRDefault="00F674A9" w:rsidP="00F674A9">
      <w:pPr>
        <w:pStyle w:val="PrformatHTML"/>
        <w:spacing w:line="276" w:lineRule="auto"/>
        <w:jc w:val="both"/>
        <w:rPr>
          <w:rFonts w:ascii="Calibri" w:hAnsi="Calibri" w:cs="Calibri"/>
          <w:color w:val="222222"/>
          <w:sz w:val="22"/>
          <w:szCs w:val="22"/>
        </w:rPr>
      </w:pPr>
    </w:p>
    <w:p w:rsidR="00EE0647" w:rsidRPr="003C52F6" w:rsidRDefault="00EE0647" w:rsidP="003C52F6">
      <w:pPr>
        <w:pStyle w:val="PrformatHTML"/>
        <w:numPr>
          <w:ilvl w:val="0"/>
          <w:numId w:val="42"/>
        </w:numPr>
        <w:tabs>
          <w:tab w:val="clear" w:pos="916"/>
          <w:tab w:val="left" w:pos="426"/>
        </w:tabs>
        <w:spacing w:line="540" w:lineRule="atLeast"/>
        <w:rPr>
          <w:rFonts w:ascii="Calibri" w:hAnsi="Calibri" w:cs="Calibri"/>
          <w:color w:val="222222"/>
          <w:sz w:val="22"/>
          <w:szCs w:val="22"/>
          <w:u w:val="single"/>
        </w:rPr>
      </w:pPr>
      <w:r w:rsidRPr="003C52F6">
        <w:rPr>
          <w:rFonts w:ascii="Calibri" w:hAnsi="Calibri" w:cs="Calibri"/>
          <w:color w:val="222222"/>
          <w:sz w:val="22"/>
          <w:szCs w:val="22"/>
          <w:u w:val="single"/>
        </w:rPr>
        <w:t>Cross-cutting themes that the AFD wishes to see integrated into the project (non-exhaustive list)</w:t>
      </w:r>
    </w:p>
    <w:p w:rsidR="00EE0647" w:rsidRPr="003C52F6" w:rsidRDefault="00EE0647" w:rsidP="00F674A9">
      <w:pPr>
        <w:pStyle w:val="PrformatHTML"/>
        <w:spacing w:line="276" w:lineRule="auto"/>
        <w:ind w:left="360"/>
        <w:jc w:val="both"/>
        <w:rPr>
          <w:rFonts w:ascii="Calibri" w:hAnsi="Calibri" w:cs="Calibri"/>
          <w:color w:val="222222"/>
          <w:sz w:val="22"/>
          <w:szCs w:val="22"/>
        </w:rPr>
      </w:pPr>
    </w:p>
    <w:p w:rsidR="00EE0647" w:rsidRPr="003C52F6" w:rsidRDefault="00EE0647" w:rsidP="003C52F6">
      <w:pPr>
        <w:pStyle w:val="PrformatHTML"/>
        <w:numPr>
          <w:ilvl w:val="0"/>
          <w:numId w:val="43"/>
        </w:numPr>
        <w:tabs>
          <w:tab w:val="clear" w:pos="916"/>
          <w:tab w:val="left" w:pos="284"/>
        </w:tabs>
        <w:spacing w:line="276" w:lineRule="auto"/>
        <w:jc w:val="both"/>
        <w:rPr>
          <w:rFonts w:ascii="Calibri" w:hAnsi="Calibri" w:cs="Calibri"/>
          <w:color w:val="222222"/>
          <w:sz w:val="22"/>
          <w:szCs w:val="22"/>
        </w:rPr>
      </w:pPr>
      <w:r w:rsidRPr="003C52F6">
        <w:rPr>
          <w:rFonts w:ascii="Calibri" w:hAnsi="Calibri" w:cs="Calibri"/>
          <w:b/>
          <w:bCs/>
          <w:color w:val="222222"/>
          <w:sz w:val="22"/>
          <w:szCs w:val="22"/>
        </w:rPr>
        <w:t>Mental health:</w:t>
      </w:r>
      <w:r w:rsidRPr="003C52F6">
        <w:rPr>
          <w:rFonts w:ascii="Calibri" w:hAnsi="Calibri" w:cs="Calibri"/>
          <w:color w:val="222222"/>
          <w:sz w:val="22"/>
          <w:szCs w:val="22"/>
        </w:rPr>
        <w:t xml:space="preserve"> Contribute to the implementation of the action plan of the National Mental Health Program.</w:t>
      </w:r>
    </w:p>
    <w:p w:rsidR="00EE0647" w:rsidRPr="003C52F6" w:rsidRDefault="00EE0647" w:rsidP="00F674A9">
      <w:pPr>
        <w:pStyle w:val="PrformatHTML"/>
        <w:spacing w:line="276" w:lineRule="auto"/>
        <w:jc w:val="both"/>
        <w:rPr>
          <w:rFonts w:ascii="Calibri" w:hAnsi="Calibri" w:cs="Calibri"/>
          <w:color w:val="222222"/>
          <w:sz w:val="22"/>
          <w:szCs w:val="22"/>
        </w:rPr>
      </w:pPr>
    </w:p>
    <w:p w:rsidR="00EE0647" w:rsidRPr="003C52F6" w:rsidRDefault="00EE0647" w:rsidP="003C52F6">
      <w:pPr>
        <w:pStyle w:val="PrformatHTML"/>
        <w:numPr>
          <w:ilvl w:val="0"/>
          <w:numId w:val="43"/>
        </w:numPr>
        <w:tabs>
          <w:tab w:val="clear" w:pos="916"/>
          <w:tab w:val="left" w:pos="284"/>
        </w:tabs>
        <w:spacing w:line="276" w:lineRule="auto"/>
        <w:jc w:val="both"/>
        <w:rPr>
          <w:rFonts w:ascii="Calibri" w:hAnsi="Calibri" w:cs="Calibri"/>
          <w:color w:val="222222"/>
          <w:sz w:val="22"/>
          <w:szCs w:val="22"/>
        </w:rPr>
      </w:pPr>
      <w:r w:rsidRPr="003C52F6">
        <w:rPr>
          <w:rFonts w:ascii="Calibri" w:hAnsi="Calibri" w:cs="Calibri"/>
          <w:b/>
          <w:bCs/>
          <w:color w:val="222222"/>
          <w:sz w:val="22"/>
          <w:szCs w:val="22"/>
        </w:rPr>
        <w:t>Gender:</w:t>
      </w:r>
      <w:r w:rsidRPr="003C52F6">
        <w:rPr>
          <w:rFonts w:ascii="Calibri" w:hAnsi="Calibri" w:cs="Calibri"/>
          <w:color w:val="222222"/>
          <w:sz w:val="22"/>
          <w:szCs w:val="22"/>
        </w:rPr>
        <w:t xml:space="preserve"> Health needs and usages of women and men differ and require a specific approach. NGOs that have developed activities or an action plan to better take into account the differentiated needs and interests of women and men in terms of access to health services and the supply of care will be given priority. </w:t>
      </w:r>
    </w:p>
    <w:p w:rsidR="00E77B83" w:rsidRPr="003C52F6" w:rsidRDefault="00E77B83" w:rsidP="00F674A9">
      <w:pPr>
        <w:pStyle w:val="PrformatHTML"/>
        <w:spacing w:line="276" w:lineRule="auto"/>
        <w:ind w:left="360"/>
        <w:jc w:val="both"/>
        <w:rPr>
          <w:rFonts w:ascii="Calibri" w:hAnsi="Calibri" w:cs="Calibri"/>
          <w:color w:val="222222"/>
          <w:sz w:val="22"/>
          <w:szCs w:val="22"/>
        </w:rPr>
      </w:pPr>
    </w:p>
    <w:p w:rsidR="00EE0647" w:rsidRPr="003C52F6" w:rsidRDefault="00EE0647" w:rsidP="00F674A9">
      <w:pPr>
        <w:pStyle w:val="PrformatHTML"/>
        <w:spacing w:line="276" w:lineRule="auto"/>
        <w:ind w:left="360"/>
        <w:jc w:val="both"/>
        <w:rPr>
          <w:rFonts w:ascii="Calibri" w:hAnsi="Calibri" w:cs="Calibri"/>
          <w:color w:val="222222"/>
          <w:sz w:val="22"/>
          <w:szCs w:val="22"/>
        </w:rPr>
      </w:pPr>
      <w:r w:rsidRPr="003C52F6">
        <w:rPr>
          <w:rFonts w:ascii="Calibri" w:hAnsi="Calibri" w:cs="Calibri"/>
          <w:color w:val="222222"/>
          <w:sz w:val="22"/>
          <w:szCs w:val="22"/>
        </w:rPr>
        <w:t xml:space="preserve">These activities may include, among other things: </w:t>
      </w:r>
    </w:p>
    <w:p w:rsidR="00EE0647" w:rsidRPr="003C52F6" w:rsidRDefault="00EE0647" w:rsidP="003C52F6">
      <w:pPr>
        <w:pStyle w:val="PrformatHTML"/>
        <w:numPr>
          <w:ilvl w:val="0"/>
          <w:numId w:val="44"/>
        </w:numPr>
        <w:spacing w:line="276" w:lineRule="auto"/>
        <w:jc w:val="both"/>
        <w:rPr>
          <w:rFonts w:ascii="Calibri" w:hAnsi="Calibri" w:cs="Calibri"/>
          <w:color w:val="222222"/>
          <w:sz w:val="22"/>
          <w:szCs w:val="22"/>
        </w:rPr>
      </w:pPr>
      <w:r w:rsidRPr="003C52F6">
        <w:rPr>
          <w:rFonts w:ascii="Calibri" w:hAnsi="Calibri" w:cs="Calibri"/>
          <w:color w:val="222222"/>
          <w:sz w:val="22"/>
          <w:szCs w:val="22"/>
        </w:rPr>
        <w:t xml:space="preserve">ensuring the participation of men and women, </w:t>
      </w:r>
    </w:p>
    <w:p w:rsidR="00EE0647" w:rsidRPr="003C52F6" w:rsidRDefault="00EE0647" w:rsidP="003C52F6">
      <w:pPr>
        <w:pStyle w:val="PrformatHTML"/>
        <w:numPr>
          <w:ilvl w:val="0"/>
          <w:numId w:val="44"/>
        </w:numPr>
        <w:spacing w:line="276" w:lineRule="auto"/>
        <w:jc w:val="both"/>
        <w:rPr>
          <w:rFonts w:ascii="Calibri" w:hAnsi="Calibri" w:cs="Calibri"/>
          <w:color w:val="222222"/>
          <w:sz w:val="22"/>
          <w:szCs w:val="22"/>
        </w:rPr>
      </w:pPr>
      <w:r w:rsidRPr="003C52F6">
        <w:rPr>
          <w:rFonts w:ascii="Calibri" w:hAnsi="Calibri" w:cs="Calibri"/>
          <w:color w:val="222222"/>
          <w:sz w:val="22"/>
          <w:szCs w:val="22"/>
        </w:rPr>
        <w:t xml:space="preserve">collecting, analysis and use of sex-disaggregated data, </w:t>
      </w:r>
    </w:p>
    <w:p w:rsidR="00EE0647" w:rsidRPr="003C52F6" w:rsidRDefault="00EE0647" w:rsidP="003C52F6">
      <w:pPr>
        <w:pStyle w:val="PrformatHTML"/>
        <w:numPr>
          <w:ilvl w:val="0"/>
          <w:numId w:val="44"/>
        </w:numPr>
        <w:spacing w:line="276" w:lineRule="auto"/>
        <w:jc w:val="both"/>
        <w:rPr>
          <w:rFonts w:ascii="Calibri" w:hAnsi="Calibri" w:cs="Calibri"/>
          <w:color w:val="222222"/>
          <w:sz w:val="22"/>
          <w:szCs w:val="22"/>
        </w:rPr>
      </w:pPr>
      <w:r w:rsidRPr="003C52F6">
        <w:rPr>
          <w:rFonts w:ascii="Calibri" w:hAnsi="Calibri" w:cs="Calibri"/>
          <w:color w:val="222222"/>
          <w:sz w:val="22"/>
          <w:szCs w:val="22"/>
        </w:rPr>
        <w:t xml:space="preserve">carer-patient relationship, </w:t>
      </w:r>
    </w:p>
    <w:p w:rsidR="00EE0647" w:rsidRPr="003C52F6" w:rsidRDefault="00EE0647" w:rsidP="003C52F6">
      <w:pPr>
        <w:pStyle w:val="PrformatHTML"/>
        <w:numPr>
          <w:ilvl w:val="0"/>
          <w:numId w:val="44"/>
        </w:numPr>
        <w:spacing w:line="276" w:lineRule="auto"/>
        <w:jc w:val="both"/>
        <w:rPr>
          <w:rFonts w:ascii="Calibri" w:hAnsi="Calibri" w:cs="Calibri"/>
          <w:color w:val="222222"/>
          <w:sz w:val="22"/>
          <w:szCs w:val="22"/>
        </w:rPr>
      </w:pPr>
      <w:r w:rsidRPr="003C52F6">
        <w:rPr>
          <w:rFonts w:ascii="Calibri" w:hAnsi="Calibri" w:cs="Calibri"/>
          <w:color w:val="222222"/>
          <w:sz w:val="22"/>
          <w:szCs w:val="22"/>
        </w:rPr>
        <w:t xml:space="preserve">fighting against gender inequalities </w:t>
      </w:r>
    </w:p>
    <w:p w:rsidR="00E77B83" w:rsidRPr="003C52F6" w:rsidRDefault="00E77B83" w:rsidP="00F674A9">
      <w:pPr>
        <w:pStyle w:val="PrformatHTML"/>
        <w:spacing w:line="276" w:lineRule="auto"/>
        <w:ind w:left="360"/>
        <w:jc w:val="both"/>
        <w:rPr>
          <w:rFonts w:ascii="Calibri" w:hAnsi="Calibri" w:cs="Calibri"/>
          <w:color w:val="222222"/>
          <w:sz w:val="22"/>
          <w:szCs w:val="22"/>
        </w:rPr>
      </w:pPr>
    </w:p>
    <w:p w:rsidR="00EE0647" w:rsidRPr="003C52F6" w:rsidRDefault="00EE0647" w:rsidP="00F674A9">
      <w:pPr>
        <w:pStyle w:val="PrformatHTML"/>
        <w:spacing w:line="276" w:lineRule="auto"/>
        <w:ind w:left="360"/>
        <w:jc w:val="both"/>
        <w:rPr>
          <w:rFonts w:ascii="Calibri" w:hAnsi="Calibri" w:cs="Calibri"/>
          <w:color w:val="222222"/>
          <w:sz w:val="22"/>
          <w:szCs w:val="22"/>
        </w:rPr>
      </w:pPr>
      <w:r w:rsidRPr="003C52F6">
        <w:rPr>
          <w:rFonts w:ascii="Calibri" w:hAnsi="Calibri" w:cs="Calibri"/>
          <w:color w:val="222222"/>
          <w:sz w:val="22"/>
          <w:szCs w:val="22"/>
        </w:rPr>
        <w:t>Since March 2014, the AFD has adopted a new transversal intervention framework on gender and the reduction of gender inequalities in its activities. The AFD has made the commitment that 100% of the projects funded seek to improve equality between women and men and promote women empowerment.</w:t>
      </w:r>
    </w:p>
    <w:p w:rsidR="00EE0647" w:rsidRPr="003C52F6" w:rsidRDefault="00EE0647" w:rsidP="00F674A9">
      <w:pPr>
        <w:pStyle w:val="PrformatHTML"/>
        <w:spacing w:line="276" w:lineRule="auto"/>
        <w:jc w:val="both"/>
        <w:rPr>
          <w:rFonts w:ascii="Calibri" w:hAnsi="Calibri" w:cs="Calibri"/>
          <w:color w:val="222222"/>
          <w:sz w:val="22"/>
          <w:szCs w:val="22"/>
        </w:rPr>
      </w:pPr>
    </w:p>
    <w:p w:rsidR="00E77B83" w:rsidRPr="003C52F6" w:rsidRDefault="00EE0647" w:rsidP="003C52F6">
      <w:pPr>
        <w:pStyle w:val="PrformatHTML"/>
        <w:numPr>
          <w:ilvl w:val="0"/>
          <w:numId w:val="48"/>
        </w:numPr>
        <w:tabs>
          <w:tab w:val="clear" w:pos="916"/>
          <w:tab w:val="left" w:pos="284"/>
        </w:tabs>
        <w:spacing w:line="276" w:lineRule="auto"/>
        <w:jc w:val="both"/>
        <w:rPr>
          <w:rFonts w:ascii="Calibri" w:hAnsi="Calibri" w:cs="Calibri"/>
          <w:color w:val="222222"/>
          <w:sz w:val="22"/>
          <w:szCs w:val="22"/>
        </w:rPr>
      </w:pPr>
      <w:r w:rsidRPr="003C52F6">
        <w:rPr>
          <w:rFonts w:ascii="Calibri" w:hAnsi="Calibri" w:cs="Calibri"/>
          <w:b/>
          <w:bCs/>
          <w:color w:val="222222"/>
          <w:sz w:val="22"/>
          <w:szCs w:val="22"/>
        </w:rPr>
        <w:t>Management of medical waste from PHCCs:</w:t>
      </w:r>
      <w:r w:rsidRPr="003C52F6">
        <w:rPr>
          <w:rFonts w:ascii="Calibri" w:hAnsi="Calibri" w:cs="Calibri"/>
          <w:color w:val="222222"/>
          <w:sz w:val="22"/>
          <w:szCs w:val="22"/>
        </w:rPr>
        <w:t xml:space="preserve"> The medical waste management of the PHCCs must respect the principles set out by the WHO for better management of medical waste. These principles require that all entities funding or supporting health care activities cover the costs of medical waste management and include them in their budgets.</w:t>
      </w:r>
    </w:p>
    <w:p w:rsidR="00E77B83" w:rsidRPr="003C52F6" w:rsidRDefault="00E77B83" w:rsidP="00E77B83">
      <w:pPr>
        <w:pStyle w:val="PrformatHTML"/>
        <w:tabs>
          <w:tab w:val="clear" w:pos="916"/>
          <w:tab w:val="left" w:pos="284"/>
        </w:tabs>
        <w:spacing w:line="276" w:lineRule="auto"/>
        <w:ind w:left="360"/>
        <w:jc w:val="both"/>
        <w:rPr>
          <w:rFonts w:ascii="Calibri" w:hAnsi="Calibri" w:cs="Calibri"/>
          <w:b/>
          <w:bCs/>
          <w:color w:val="222222"/>
          <w:sz w:val="22"/>
          <w:szCs w:val="22"/>
        </w:rPr>
      </w:pPr>
    </w:p>
    <w:p w:rsidR="00EE0647" w:rsidRPr="003C52F6" w:rsidRDefault="00EE0647" w:rsidP="00E77B83">
      <w:pPr>
        <w:pStyle w:val="PrformatHTML"/>
        <w:tabs>
          <w:tab w:val="clear" w:pos="916"/>
          <w:tab w:val="left" w:pos="284"/>
        </w:tabs>
        <w:spacing w:line="276" w:lineRule="auto"/>
        <w:ind w:left="360"/>
        <w:jc w:val="both"/>
        <w:rPr>
          <w:rFonts w:ascii="Calibri" w:hAnsi="Calibri" w:cs="Calibri"/>
          <w:color w:val="222222"/>
          <w:sz w:val="22"/>
          <w:szCs w:val="22"/>
        </w:rPr>
      </w:pPr>
      <w:r w:rsidRPr="003C52F6">
        <w:rPr>
          <w:rFonts w:ascii="Calibri" w:hAnsi="Calibri" w:cs="Calibri"/>
          <w:color w:val="222222"/>
          <w:sz w:val="22"/>
          <w:szCs w:val="22"/>
          <w:lang w:val="en-US"/>
        </w:rPr>
        <w:t>Among other things, NGOs must:</w:t>
      </w:r>
    </w:p>
    <w:p w:rsidR="00EE0647" w:rsidRPr="003C52F6" w:rsidRDefault="00EE0647" w:rsidP="003C52F6">
      <w:pPr>
        <w:pStyle w:val="Paragraphedeliste"/>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rPr>
          <w:rFonts w:cs="Calibri"/>
          <w:color w:val="222222"/>
          <w:szCs w:val="22"/>
        </w:rPr>
      </w:pPr>
      <w:r w:rsidRPr="003C52F6">
        <w:rPr>
          <w:rFonts w:cs="Calibri"/>
          <w:color w:val="222222"/>
          <w:szCs w:val="22"/>
        </w:rPr>
        <w:t>include the promotion of good waste management in their communication</w:t>
      </w:r>
    </w:p>
    <w:p w:rsidR="00EE0647" w:rsidRPr="003C52F6" w:rsidRDefault="00EE0647" w:rsidP="003C52F6">
      <w:pPr>
        <w:pStyle w:val="Paragraphedeliste"/>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rPr>
          <w:rFonts w:cs="Calibri"/>
          <w:color w:val="222222"/>
          <w:szCs w:val="22"/>
        </w:rPr>
      </w:pPr>
      <w:r w:rsidRPr="003C52F6">
        <w:rPr>
          <w:rFonts w:cs="Calibri"/>
          <w:color w:val="222222"/>
          <w:szCs w:val="22"/>
        </w:rPr>
        <w:t>implement programs or activities that contribute to the proper management of medical waste</w:t>
      </w:r>
    </w:p>
    <w:p w:rsidR="00EE0647" w:rsidRPr="003C52F6" w:rsidRDefault="00EE0647" w:rsidP="003C52F6">
      <w:pPr>
        <w:pStyle w:val="Paragraphedeliste"/>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rPr>
          <w:rFonts w:cs="Calibri"/>
          <w:color w:val="222222"/>
          <w:szCs w:val="22"/>
        </w:rPr>
      </w:pPr>
      <w:r w:rsidRPr="003C52F6">
        <w:rPr>
          <w:rFonts w:cs="Calibri"/>
          <w:color w:val="222222"/>
          <w:szCs w:val="22"/>
        </w:rPr>
        <w:t>develop innovative solutions to reduce the volume and toxicity of the waste produced</w:t>
      </w:r>
    </w:p>
    <w:p w:rsidR="00EE0647" w:rsidRPr="003C52F6" w:rsidRDefault="00EE0647" w:rsidP="00F674A9">
      <w:pPr>
        <w:pStyle w:val="PrformatHTML"/>
        <w:spacing w:line="276" w:lineRule="auto"/>
        <w:jc w:val="both"/>
        <w:rPr>
          <w:rFonts w:ascii="Calibri" w:hAnsi="Calibri" w:cs="Calibri"/>
          <w:color w:val="222222"/>
          <w:sz w:val="22"/>
          <w:szCs w:val="22"/>
        </w:rPr>
      </w:pPr>
    </w:p>
    <w:p w:rsidR="00EE0647" w:rsidRPr="003C52F6" w:rsidRDefault="00EE0647" w:rsidP="003C52F6">
      <w:pPr>
        <w:pStyle w:val="PrformatHTML"/>
        <w:numPr>
          <w:ilvl w:val="0"/>
          <w:numId w:val="43"/>
        </w:numPr>
        <w:tabs>
          <w:tab w:val="clear" w:pos="916"/>
          <w:tab w:val="left" w:pos="284"/>
        </w:tabs>
        <w:spacing w:line="276" w:lineRule="auto"/>
        <w:jc w:val="both"/>
        <w:rPr>
          <w:rFonts w:ascii="Calibri" w:hAnsi="Calibri" w:cs="Calibri"/>
          <w:b/>
          <w:bCs/>
          <w:color w:val="222222"/>
          <w:sz w:val="22"/>
          <w:szCs w:val="22"/>
        </w:rPr>
      </w:pPr>
      <w:r w:rsidRPr="003C52F6">
        <w:rPr>
          <w:rFonts w:ascii="Calibri" w:hAnsi="Calibri" w:cs="Calibri"/>
          <w:b/>
          <w:bCs/>
          <w:color w:val="222222"/>
          <w:sz w:val="22"/>
          <w:szCs w:val="22"/>
        </w:rPr>
        <w:t>Handicap</w:t>
      </w:r>
    </w:p>
    <w:p w:rsidR="00EE0647" w:rsidRPr="003C52F6" w:rsidRDefault="00EE0647" w:rsidP="00F674A9">
      <w:pPr>
        <w:pStyle w:val="PrformatHTML"/>
        <w:spacing w:line="276" w:lineRule="auto"/>
        <w:ind w:left="360"/>
        <w:jc w:val="both"/>
        <w:rPr>
          <w:rFonts w:ascii="Calibri" w:hAnsi="Calibri" w:cs="Calibri"/>
          <w:b/>
          <w:bCs/>
          <w:color w:val="222222"/>
          <w:sz w:val="22"/>
          <w:szCs w:val="22"/>
        </w:rPr>
      </w:pPr>
    </w:p>
    <w:p w:rsidR="00EE0647" w:rsidRPr="003C52F6" w:rsidRDefault="00EE0647" w:rsidP="003C52F6">
      <w:pPr>
        <w:pStyle w:val="PrformatHTML"/>
        <w:numPr>
          <w:ilvl w:val="0"/>
          <w:numId w:val="43"/>
        </w:numPr>
        <w:tabs>
          <w:tab w:val="clear" w:pos="916"/>
          <w:tab w:val="clear" w:pos="1832"/>
          <w:tab w:val="left" w:pos="284"/>
        </w:tabs>
        <w:spacing w:line="276" w:lineRule="auto"/>
        <w:jc w:val="both"/>
        <w:rPr>
          <w:rFonts w:ascii="Calibri" w:hAnsi="Calibri" w:cs="Calibri"/>
          <w:color w:val="222222"/>
          <w:sz w:val="22"/>
          <w:szCs w:val="22"/>
        </w:rPr>
      </w:pPr>
      <w:r w:rsidRPr="003C52F6">
        <w:rPr>
          <w:rFonts w:ascii="Calibri" w:hAnsi="Calibri" w:cs="Calibri"/>
          <w:b/>
          <w:bCs/>
          <w:color w:val="222222"/>
          <w:sz w:val="22"/>
          <w:szCs w:val="22"/>
        </w:rPr>
        <w:t>Social cohesion:</w:t>
      </w:r>
      <w:r w:rsidRPr="003C52F6">
        <w:rPr>
          <w:rFonts w:ascii="Calibri" w:hAnsi="Calibri" w:cs="Calibri"/>
          <w:color w:val="222222"/>
          <w:sz w:val="22"/>
          <w:szCs w:val="22"/>
        </w:rPr>
        <w:t xml:space="preserve"> strengthening resilience and social cohesion (ref. the model developed by the NGOs AMEL and International Alert</w:t>
      </w:r>
      <w:r w:rsidR="00F674A9" w:rsidRPr="003C52F6">
        <w:rPr>
          <w:rStyle w:val="Appelnotedebasdep"/>
          <w:rFonts w:ascii="Calibri" w:hAnsi="Calibri" w:cs="Calibri"/>
          <w:color w:val="222222"/>
          <w:sz w:val="22"/>
          <w:szCs w:val="22"/>
        </w:rPr>
        <w:footnoteReference w:id="26"/>
      </w:r>
      <w:r w:rsidR="00F674A9" w:rsidRPr="003C52F6">
        <w:rPr>
          <w:rFonts w:ascii="Calibri" w:hAnsi="Calibri" w:cs="Calibri"/>
          <w:color w:val="222222"/>
          <w:sz w:val="22"/>
          <w:szCs w:val="22"/>
        </w:rPr>
        <w:t>)</w:t>
      </w:r>
      <w:r w:rsidRPr="003C52F6">
        <w:rPr>
          <w:rFonts w:ascii="Calibri" w:hAnsi="Calibri" w:cs="Calibri"/>
          <w:sz w:val="22"/>
          <w:szCs w:val="22"/>
        </w:rPr>
        <w:t xml:space="preserve"> </w:t>
      </w:r>
    </w:p>
    <w:p w:rsidR="00EE0647" w:rsidRPr="003C52F6" w:rsidRDefault="00EE0647" w:rsidP="003C52F6">
      <w:pPr>
        <w:pStyle w:val="PrformatHTML"/>
        <w:numPr>
          <w:ilvl w:val="0"/>
          <w:numId w:val="42"/>
        </w:numPr>
        <w:tabs>
          <w:tab w:val="clear" w:pos="916"/>
          <w:tab w:val="left" w:pos="426"/>
        </w:tabs>
        <w:spacing w:line="540" w:lineRule="atLeast"/>
        <w:rPr>
          <w:rFonts w:ascii="Calibri" w:hAnsi="Calibri" w:cs="Calibri"/>
          <w:color w:val="222222"/>
          <w:sz w:val="22"/>
          <w:szCs w:val="22"/>
          <w:u w:val="single"/>
        </w:rPr>
      </w:pPr>
      <w:r w:rsidRPr="003C52F6">
        <w:rPr>
          <w:rFonts w:ascii="Calibri" w:hAnsi="Calibri" w:cs="Calibri"/>
          <w:color w:val="222222"/>
          <w:sz w:val="22"/>
          <w:szCs w:val="22"/>
          <w:u w:val="single"/>
        </w:rPr>
        <w:t>Covid-19 Pandemic</w:t>
      </w:r>
    </w:p>
    <w:p w:rsidR="00EE0647" w:rsidRPr="003C52F6" w:rsidRDefault="00EE0647" w:rsidP="00F674A9">
      <w:pPr>
        <w:pStyle w:val="PrformatHTML"/>
        <w:spacing w:line="276" w:lineRule="auto"/>
        <w:jc w:val="both"/>
        <w:rPr>
          <w:rFonts w:ascii="Calibri" w:hAnsi="Calibri" w:cs="Calibri"/>
          <w:color w:val="222222"/>
          <w:sz w:val="22"/>
          <w:szCs w:val="22"/>
        </w:rPr>
      </w:pPr>
    </w:p>
    <w:p w:rsidR="00EE0647" w:rsidRPr="003C52F6" w:rsidRDefault="00EE0647" w:rsidP="00F67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cs="Calibri"/>
          <w:color w:val="222222"/>
          <w:sz w:val="22"/>
          <w:szCs w:val="22"/>
          <w:lang w:val="en-US" w:eastAsia="en-GB"/>
        </w:rPr>
      </w:pPr>
      <w:r w:rsidRPr="003C52F6">
        <w:rPr>
          <w:rFonts w:ascii="Calibri" w:hAnsi="Calibri" w:cs="Calibri"/>
          <w:color w:val="222222"/>
          <w:sz w:val="22"/>
          <w:szCs w:val="22"/>
          <w:lang w:val="en-US" w:eastAsia="en-GB"/>
        </w:rPr>
        <w:t xml:space="preserve">NGOs are encouraged to include certain activities relating to this major health crisis in their proposals. However, taking into account the planned grant funding date, these activities would not relate to the screening and treatment of infected persons, but rather to the strengthening in the medium term of epidemiological surveillance and health surveillance in Lebanon as well as infection prevention and control (IPC).The development of capacities in terms of preparedness and response could thus be envisaged: health security systems and awareness campaigns for the populations, healthcare structures </w:t>
      </w:r>
      <w:r w:rsidRPr="003C52F6">
        <w:rPr>
          <w:rFonts w:ascii="Calibri" w:hAnsi="Calibri" w:cs="Calibri"/>
          <w:color w:val="222222"/>
          <w:sz w:val="22"/>
          <w:szCs w:val="22"/>
          <w:lang w:val="en-US" w:eastAsia="en-GB"/>
        </w:rPr>
        <w:lastRenderedPageBreak/>
        <w:t xml:space="preserve">designated for the care of infected patients (rehabilitation, equipment, medicines, human resources, etc.). </w:t>
      </w:r>
    </w:p>
    <w:p w:rsidR="00EE0647" w:rsidRPr="003C52F6" w:rsidRDefault="00EE0647" w:rsidP="00F674A9">
      <w:pPr>
        <w:pStyle w:val="PrformatHTML"/>
        <w:spacing w:line="276" w:lineRule="auto"/>
        <w:jc w:val="both"/>
        <w:rPr>
          <w:rFonts w:ascii="Calibri" w:hAnsi="Calibri" w:cs="Calibri"/>
          <w:color w:val="222222"/>
          <w:sz w:val="22"/>
          <w:szCs w:val="22"/>
        </w:rPr>
      </w:pPr>
    </w:p>
    <w:p w:rsidR="00EE0647" w:rsidRPr="003C52F6" w:rsidRDefault="00EE0647" w:rsidP="003C52F6">
      <w:pPr>
        <w:pStyle w:val="PrformatHTML"/>
        <w:numPr>
          <w:ilvl w:val="0"/>
          <w:numId w:val="42"/>
        </w:numPr>
        <w:tabs>
          <w:tab w:val="clear" w:pos="916"/>
          <w:tab w:val="left" w:pos="426"/>
        </w:tabs>
        <w:spacing w:line="540" w:lineRule="atLeast"/>
        <w:rPr>
          <w:rFonts w:ascii="Calibri" w:hAnsi="Calibri" w:cs="Calibri"/>
          <w:color w:val="222222"/>
          <w:sz w:val="22"/>
          <w:szCs w:val="22"/>
          <w:u w:val="single"/>
        </w:rPr>
      </w:pPr>
      <w:r w:rsidRPr="003C52F6">
        <w:rPr>
          <w:rFonts w:ascii="Calibri" w:hAnsi="Calibri" w:cs="Calibri"/>
          <w:color w:val="222222"/>
          <w:sz w:val="22"/>
          <w:szCs w:val="22"/>
          <w:u w:val="single"/>
        </w:rPr>
        <w:t xml:space="preserve"> Approaches that the AFD wishes to see developed in the project</w:t>
      </w:r>
    </w:p>
    <w:p w:rsidR="00EE0647" w:rsidRPr="003C52F6" w:rsidRDefault="00EE0647" w:rsidP="003C52F6">
      <w:pPr>
        <w:pStyle w:val="Paragraphedeliste"/>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851"/>
        <w:rPr>
          <w:rFonts w:cs="Calibri"/>
          <w:color w:val="222222"/>
          <w:szCs w:val="22"/>
        </w:rPr>
      </w:pPr>
      <w:r w:rsidRPr="003C52F6">
        <w:rPr>
          <w:rFonts w:cs="Calibri"/>
          <w:color w:val="222222"/>
          <w:szCs w:val="22"/>
        </w:rPr>
        <w:t>Tangible activities implemented in the first 6 months of the project;</w:t>
      </w:r>
    </w:p>
    <w:p w:rsidR="00EE0647" w:rsidRPr="003C52F6" w:rsidRDefault="00EE0647" w:rsidP="003C52F6">
      <w:pPr>
        <w:pStyle w:val="Paragraphedeliste"/>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851"/>
        <w:rPr>
          <w:rFonts w:cs="Calibri"/>
          <w:color w:val="222222"/>
          <w:szCs w:val="22"/>
        </w:rPr>
      </w:pPr>
      <w:r w:rsidRPr="003C52F6">
        <w:rPr>
          <w:rFonts w:cs="Calibri"/>
          <w:color w:val="222222"/>
          <w:szCs w:val="22"/>
        </w:rPr>
        <w:t>Linkages between humanitarian and development activities (nexus);</w:t>
      </w:r>
    </w:p>
    <w:p w:rsidR="00EE0647" w:rsidRPr="003C52F6" w:rsidRDefault="00EE0647" w:rsidP="003C52F6">
      <w:pPr>
        <w:pStyle w:val="Paragraphedeliste"/>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851"/>
        <w:rPr>
          <w:rFonts w:cs="Calibri"/>
          <w:color w:val="222222"/>
          <w:szCs w:val="22"/>
        </w:rPr>
      </w:pPr>
      <w:r w:rsidRPr="003C52F6">
        <w:rPr>
          <w:rFonts w:cs="Calibri"/>
          <w:color w:val="222222"/>
          <w:szCs w:val="22"/>
        </w:rPr>
        <w:t xml:space="preserve">Application of the “do no harm” </w:t>
      </w:r>
      <w:r w:rsidR="00704070">
        <w:rPr>
          <w:rFonts w:cs="Calibri"/>
          <w:color w:val="222222"/>
          <w:szCs w:val="22"/>
        </w:rPr>
        <w:t>approach</w:t>
      </w:r>
      <w:r w:rsidRPr="003C52F6">
        <w:rPr>
          <w:rFonts w:cs="Calibri"/>
          <w:color w:val="222222"/>
          <w:szCs w:val="22"/>
        </w:rPr>
        <w:t>;</w:t>
      </w:r>
    </w:p>
    <w:p w:rsidR="00EE0647" w:rsidRPr="003C52F6" w:rsidRDefault="00EE0647" w:rsidP="003C52F6">
      <w:pPr>
        <w:pStyle w:val="Paragraphedeliste"/>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851"/>
        <w:rPr>
          <w:rFonts w:cs="Calibri"/>
          <w:color w:val="222222"/>
          <w:szCs w:val="22"/>
        </w:rPr>
      </w:pPr>
      <w:r w:rsidRPr="003C52F6">
        <w:rPr>
          <w:rFonts w:cs="Calibri"/>
          <w:color w:val="222222"/>
          <w:szCs w:val="22"/>
        </w:rPr>
        <w:t>A monitoring-evaluation-</w:t>
      </w:r>
      <w:r w:rsidR="00704070">
        <w:rPr>
          <w:rFonts w:cs="Calibri"/>
          <w:color w:val="222222"/>
          <w:szCs w:val="22"/>
        </w:rPr>
        <w:t>learning</w:t>
      </w:r>
      <w:r w:rsidR="00704070" w:rsidRPr="003C52F6">
        <w:rPr>
          <w:rFonts w:cs="Calibri"/>
          <w:color w:val="222222"/>
          <w:szCs w:val="22"/>
        </w:rPr>
        <w:t xml:space="preserve"> </w:t>
      </w:r>
      <w:r w:rsidRPr="003C52F6">
        <w:rPr>
          <w:rFonts w:cs="Calibri"/>
          <w:color w:val="222222"/>
          <w:szCs w:val="22"/>
        </w:rPr>
        <w:t>process;</w:t>
      </w:r>
    </w:p>
    <w:p w:rsidR="00EE0647" w:rsidRPr="003C52F6" w:rsidRDefault="00EE0647" w:rsidP="003C52F6">
      <w:pPr>
        <w:pStyle w:val="Paragraphedeliste"/>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851"/>
        <w:rPr>
          <w:rFonts w:cs="Calibri"/>
          <w:color w:val="222222"/>
          <w:szCs w:val="22"/>
        </w:rPr>
      </w:pPr>
      <w:r w:rsidRPr="003C52F6">
        <w:rPr>
          <w:rFonts w:cs="Calibri"/>
          <w:color w:val="222222"/>
          <w:szCs w:val="22"/>
        </w:rPr>
        <w:t>An explicit theory of change.</w:t>
      </w:r>
    </w:p>
    <w:p w:rsidR="00EE0647" w:rsidRPr="003C52F6" w:rsidRDefault="00EE0647" w:rsidP="003C52F6">
      <w:pPr>
        <w:pStyle w:val="PrformatHTML"/>
        <w:numPr>
          <w:ilvl w:val="0"/>
          <w:numId w:val="42"/>
        </w:numPr>
        <w:tabs>
          <w:tab w:val="clear" w:pos="916"/>
          <w:tab w:val="left" w:pos="426"/>
        </w:tabs>
        <w:spacing w:line="540" w:lineRule="atLeast"/>
        <w:rPr>
          <w:rFonts w:ascii="Calibri" w:hAnsi="Calibri" w:cs="Calibri"/>
          <w:color w:val="222222"/>
          <w:sz w:val="22"/>
          <w:szCs w:val="22"/>
          <w:u w:val="single"/>
        </w:rPr>
      </w:pPr>
      <w:r w:rsidRPr="003C52F6">
        <w:rPr>
          <w:rFonts w:ascii="Calibri" w:hAnsi="Calibri" w:cs="Calibri"/>
          <w:color w:val="222222"/>
          <w:sz w:val="22"/>
          <w:szCs w:val="22"/>
          <w:u w:val="single"/>
        </w:rPr>
        <w:t xml:space="preserve"> Duration of the project</w:t>
      </w:r>
    </w:p>
    <w:p w:rsidR="00EE0647" w:rsidRPr="003C52F6" w:rsidRDefault="00EE0647" w:rsidP="00F674A9">
      <w:pPr>
        <w:pStyle w:val="PrformatHTML"/>
        <w:spacing w:line="276" w:lineRule="auto"/>
        <w:jc w:val="both"/>
        <w:rPr>
          <w:rFonts w:ascii="Calibri" w:hAnsi="Calibri" w:cs="Calibri"/>
          <w:color w:val="222222"/>
          <w:sz w:val="22"/>
          <w:szCs w:val="22"/>
        </w:rPr>
      </w:pPr>
    </w:p>
    <w:p w:rsidR="00EE0647" w:rsidRPr="003C52F6" w:rsidRDefault="00EE0647" w:rsidP="00F674A9">
      <w:pPr>
        <w:pStyle w:val="PrformatHTML"/>
        <w:spacing w:line="276" w:lineRule="auto"/>
        <w:jc w:val="both"/>
        <w:rPr>
          <w:rFonts w:ascii="Calibri" w:hAnsi="Calibri" w:cs="Calibri"/>
          <w:color w:val="222222"/>
          <w:sz w:val="22"/>
          <w:szCs w:val="22"/>
        </w:rPr>
      </w:pPr>
      <w:r w:rsidRPr="003C52F6">
        <w:rPr>
          <w:rFonts w:ascii="Calibri" w:hAnsi="Calibri" w:cs="Calibri"/>
          <w:color w:val="222222"/>
          <w:sz w:val="22"/>
          <w:szCs w:val="22"/>
        </w:rPr>
        <w:t>The AFD intends to contribute to the financing of expenses necessary for the realization of projects designed and defined by NGOs for a period of 36 to 48 months. This provision allows the candidates to have a certain latitude in the duration of implementation.</w:t>
      </w:r>
    </w:p>
    <w:p w:rsidR="00EE0647" w:rsidRPr="003C52F6" w:rsidRDefault="00EE0647" w:rsidP="00F674A9">
      <w:pPr>
        <w:pStyle w:val="PrformatHTML"/>
        <w:spacing w:line="276" w:lineRule="auto"/>
        <w:jc w:val="both"/>
        <w:rPr>
          <w:rFonts w:ascii="Calibri" w:hAnsi="Calibri" w:cs="Calibri"/>
          <w:color w:val="222222"/>
          <w:sz w:val="22"/>
          <w:szCs w:val="22"/>
        </w:rPr>
      </w:pPr>
    </w:p>
    <w:p w:rsidR="00E77B83" w:rsidRPr="003C52F6" w:rsidRDefault="00EE0647" w:rsidP="003C52F6">
      <w:pPr>
        <w:pStyle w:val="PrformatHTML"/>
        <w:numPr>
          <w:ilvl w:val="0"/>
          <w:numId w:val="42"/>
        </w:numPr>
        <w:tabs>
          <w:tab w:val="clear" w:pos="916"/>
          <w:tab w:val="left" w:pos="426"/>
        </w:tabs>
        <w:spacing w:line="540" w:lineRule="atLeast"/>
        <w:rPr>
          <w:rFonts w:ascii="Calibri" w:hAnsi="Calibri" w:cs="Calibri"/>
          <w:color w:val="222222"/>
          <w:sz w:val="22"/>
          <w:szCs w:val="22"/>
          <w:u w:val="single"/>
        </w:rPr>
      </w:pPr>
      <w:r w:rsidRPr="003C52F6">
        <w:rPr>
          <w:rFonts w:ascii="Calibri" w:hAnsi="Calibri" w:cs="Calibri"/>
          <w:color w:val="222222"/>
          <w:sz w:val="22"/>
          <w:szCs w:val="22"/>
          <w:u w:val="single"/>
        </w:rPr>
        <w:t>Budgetary framework</w:t>
      </w:r>
    </w:p>
    <w:p w:rsidR="00E77B83" w:rsidRPr="003C52F6" w:rsidRDefault="00E77B83" w:rsidP="00F67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cs="Calibri"/>
          <w:color w:val="222222"/>
          <w:sz w:val="22"/>
          <w:szCs w:val="22"/>
          <w:lang w:val="en-US" w:eastAsia="en-GB"/>
        </w:rPr>
      </w:pPr>
    </w:p>
    <w:p w:rsidR="00EE0647" w:rsidRPr="003C52F6" w:rsidRDefault="00EE0647" w:rsidP="00F67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cs="Calibri"/>
          <w:color w:val="222222"/>
          <w:sz w:val="22"/>
          <w:szCs w:val="22"/>
          <w:lang w:val="en-US" w:eastAsia="en-GB"/>
        </w:rPr>
      </w:pPr>
      <w:r w:rsidRPr="003C52F6">
        <w:rPr>
          <w:rFonts w:ascii="Calibri" w:hAnsi="Calibri" w:cs="Calibri"/>
          <w:color w:val="222222"/>
          <w:sz w:val="22"/>
          <w:szCs w:val="22"/>
          <w:lang w:val="en-US" w:eastAsia="en-GB"/>
        </w:rPr>
        <w:t xml:space="preserve">The AFD has a grant envelope of 10 million euros for this call for </w:t>
      </w:r>
      <w:r w:rsidR="00704070" w:rsidRPr="003C52F6">
        <w:rPr>
          <w:rFonts w:ascii="Calibri" w:hAnsi="Calibri" w:cs="Calibri"/>
          <w:color w:val="222222"/>
          <w:sz w:val="22"/>
          <w:szCs w:val="22"/>
          <w:lang w:val="en-US" w:eastAsia="en-GB"/>
        </w:rPr>
        <w:t>pro</w:t>
      </w:r>
      <w:r w:rsidR="00704070">
        <w:rPr>
          <w:rFonts w:ascii="Calibri" w:hAnsi="Calibri" w:cs="Calibri"/>
          <w:color w:val="222222"/>
          <w:sz w:val="22"/>
          <w:szCs w:val="22"/>
          <w:lang w:val="en-US" w:eastAsia="en-GB"/>
        </w:rPr>
        <w:t>posal</w:t>
      </w:r>
      <w:r w:rsidR="00704070" w:rsidRPr="003C52F6">
        <w:rPr>
          <w:rFonts w:ascii="Calibri" w:hAnsi="Calibri" w:cs="Calibri"/>
          <w:color w:val="222222"/>
          <w:sz w:val="22"/>
          <w:szCs w:val="22"/>
          <w:lang w:val="en-US" w:eastAsia="en-GB"/>
        </w:rPr>
        <w:t xml:space="preserve"> </w:t>
      </w:r>
      <w:r w:rsidRPr="003C52F6">
        <w:rPr>
          <w:rFonts w:ascii="Calibri" w:hAnsi="Calibri" w:cs="Calibri"/>
          <w:color w:val="222222"/>
          <w:sz w:val="22"/>
          <w:szCs w:val="22"/>
          <w:lang w:val="en-US" w:eastAsia="en-GB"/>
        </w:rPr>
        <w:t>from which it is planned to select one project. However, it is possible for the AFD to retain two projects if it considers it possible / necessary.</w:t>
      </w:r>
    </w:p>
    <w:p w:rsidR="00EE0647" w:rsidRPr="003C52F6" w:rsidRDefault="00EE0647" w:rsidP="003C52F6">
      <w:pPr>
        <w:pStyle w:val="PrformatHTML"/>
        <w:numPr>
          <w:ilvl w:val="0"/>
          <w:numId w:val="42"/>
        </w:numPr>
        <w:tabs>
          <w:tab w:val="clear" w:pos="916"/>
          <w:tab w:val="left" w:pos="426"/>
        </w:tabs>
        <w:spacing w:line="540" w:lineRule="atLeast"/>
        <w:rPr>
          <w:rFonts w:ascii="Calibri" w:hAnsi="Calibri" w:cs="Calibri"/>
          <w:color w:val="222222"/>
          <w:sz w:val="22"/>
          <w:szCs w:val="22"/>
          <w:u w:val="single"/>
        </w:rPr>
      </w:pPr>
      <w:r w:rsidRPr="003C52F6">
        <w:rPr>
          <w:rFonts w:ascii="Calibri" w:hAnsi="Calibri" w:cs="Calibri"/>
          <w:color w:val="222222"/>
          <w:sz w:val="22"/>
          <w:szCs w:val="22"/>
          <w:u w:val="single"/>
        </w:rPr>
        <w:t xml:space="preserve"> Provisional calendar of the call for projects</w:t>
      </w:r>
    </w:p>
    <w:p w:rsidR="00E77B83" w:rsidRPr="003C52F6" w:rsidRDefault="00E77B83" w:rsidP="00F67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cs="Calibri"/>
          <w:color w:val="222222"/>
          <w:sz w:val="22"/>
          <w:szCs w:val="22"/>
          <w:lang w:val="en-US" w:eastAsia="en-GB"/>
        </w:rPr>
      </w:pPr>
    </w:p>
    <w:p w:rsidR="00EE0647" w:rsidRPr="00C65E91" w:rsidRDefault="00EE0647" w:rsidP="003C52F6">
      <w:pPr>
        <w:pStyle w:val="Paragraphedeliste"/>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851"/>
        <w:rPr>
          <w:rFonts w:cs="Calibri"/>
          <w:color w:val="222222"/>
          <w:szCs w:val="22"/>
        </w:rPr>
      </w:pPr>
      <w:r w:rsidRPr="00C65E91">
        <w:rPr>
          <w:rFonts w:cs="Calibri"/>
          <w:color w:val="222222"/>
          <w:szCs w:val="22"/>
        </w:rPr>
        <w:t>April 1st, 2020</w:t>
      </w:r>
      <w:r w:rsidR="00C65E91">
        <w:rPr>
          <w:rFonts w:cs="Calibri"/>
          <w:color w:val="222222"/>
          <w:szCs w:val="22"/>
        </w:rPr>
        <w:t>.</w:t>
      </w:r>
      <w:r w:rsidR="00E77B83" w:rsidRPr="00C65E91">
        <w:rPr>
          <w:rFonts w:cs="Calibri"/>
          <w:color w:val="222222"/>
          <w:szCs w:val="22"/>
        </w:rPr>
        <w:t>..........L</w:t>
      </w:r>
      <w:r w:rsidRPr="00C65E91">
        <w:rPr>
          <w:rFonts w:cs="Calibri"/>
          <w:color w:val="222222"/>
          <w:szCs w:val="22"/>
        </w:rPr>
        <w:t>aunch of the call for projects and receipt of proposals</w:t>
      </w:r>
    </w:p>
    <w:p w:rsidR="00EE0647" w:rsidRPr="003C52F6" w:rsidRDefault="00EE0647" w:rsidP="003C52F6">
      <w:pPr>
        <w:pStyle w:val="Paragraphedeliste"/>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851"/>
        <w:rPr>
          <w:rFonts w:cs="Calibri"/>
          <w:color w:val="222222"/>
          <w:szCs w:val="22"/>
        </w:rPr>
      </w:pPr>
      <w:r w:rsidRPr="003C52F6">
        <w:rPr>
          <w:rFonts w:cs="Calibri"/>
          <w:color w:val="222222"/>
          <w:szCs w:val="22"/>
        </w:rPr>
        <w:t>June 15th, 2020</w:t>
      </w:r>
      <w:r w:rsidR="00C65E91">
        <w:rPr>
          <w:rFonts w:cs="Calibri"/>
          <w:color w:val="222222"/>
          <w:szCs w:val="22"/>
        </w:rPr>
        <w:t>.</w:t>
      </w:r>
      <w:r w:rsidR="00E77B83" w:rsidRPr="003C52F6">
        <w:rPr>
          <w:rFonts w:cs="Calibri"/>
          <w:color w:val="222222"/>
          <w:szCs w:val="22"/>
        </w:rPr>
        <w:t>……..D</w:t>
      </w:r>
      <w:r w:rsidRPr="003C52F6">
        <w:rPr>
          <w:rFonts w:cs="Calibri"/>
          <w:color w:val="222222"/>
          <w:szCs w:val="22"/>
        </w:rPr>
        <w:t>eadline for submitting projects</w:t>
      </w:r>
    </w:p>
    <w:p w:rsidR="00EE0647" w:rsidRPr="003C52F6" w:rsidRDefault="00EE0647" w:rsidP="003C52F6">
      <w:pPr>
        <w:pStyle w:val="Paragraphedeliste"/>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851"/>
        <w:rPr>
          <w:rFonts w:cs="Calibri"/>
          <w:color w:val="222222"/>
          <w:szCs w:val="22"/>
        </w:rPr>
      </w:pPr>
      <w:r w:rsidRPr="003C52F6">
        <w:rPr>
          <w:rFonts w:cs="Calibri"/>
          <w:color w:val="222222"/>
          <w:szCs w:val="22"/>
        </w:rPr>
        <w:t>June 30th, 2020</w:t>
      </w:r>
      <w:r w:rsidR="00C65E91">
        <w:rPr>
          <w:rFonts w:cs="Calibri"/>
          <w:color w:val="222222"/>
          <w:szCs w:val="22"/>
        </w:rPr>
        <w:t>.</w:t>
      </w:r>
      <w:r w:rsidR="00E77B83" w:rsidRPr="003C52F6">
        <w:rPr>
          <w:rFonts w:cs="Calibri"/>
          <w:color w:val="222222"/>
          <w:szCs w:val="22"/>
        </w:rPr>
        <w:t>……..T</w:t>
      </w:r>
      <w:r w:rsidRPr="003C52F6">
        <w:rPr>
          <w:rFonts w:cs="Calibri"/>
          <w:color w:val="222222"/>
          <w:szCs w:val="22"/>
        </w:rPr>
        <w:t>ransmission of commission results to candidates</w:t>
      </w:r>
    </w:p>
    <w:p w:rsidR="00EE0647" w:rsidRPr="003C52F6" w:rsidRDefault="00EE0647" w:rsidP="003C52F6">
      <w:pPr>
        <w:pStyle w:val="Paragraphedeliste"/>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851"/>
        <w:rPr>
          <w:rFonts w:cs="Calibri"/>
          <w:color w:val="222222"/>
          <w:szCs w:val="22"/>
        </w:rPr>
      </w:pPr>
      <w:r w:rsidRPr="003C52F6">
        <w:rPr>
          <w:rFonts w:cs="Calibri"/>
          <w:color w:val="222222"/>
          <w:szCs w:val="22"/>
        </w:rPr>
        <w:t>July 2020</w:t>
      </w:r>
      <w:r w:rsidR="00C65E91">
        <w:rPr>
          <w:rFonts w:cs="Calibri"/>
          <w:color w:val="222222"/>
          <w:szCs w:val="22"/>
        </w:rPr>
        <w:t>.</w:t>
      </w:r>
      <w:r w:rsidR="00E77B83" w:rsidRPr="003C52F6">
        <w:rPr>
          <w:rFonts w:cs="Calibri"/>
          <w:color w:val="222222"/>
          <w:szCs w:val="22"/>
        </w:rPr>
        <w:t>…………………C</w:t>
      </w:r>
      <w:r w:rsidRPr="003C52F6">
        <w:rPr>
          <w:rFonts w:cs="Calibri"/>
          <w:color w:val="222222"/>
          <w:szCs w:val="22"/>
        </w:rPr>
        <w:t>o-construction of the project with the selected consortium</w:t>
      </w:r>
    </w:p>
    <w:p w:rsidR="00EE0647" w:rsidRPr="003C52F6" w:rsidRDefault="00EE0647" w:rsidP="003C52F6">
      <w:pPr>
        <w:pStyle w:val="Paragraphedeliste"/>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851"/>
        <w:rPr>
          <w:rFonts w:cs="Calibri"/>
          <w:color w:val="222222"/>
          <w:szCs w:val="22"/>
        </w:rPr>
      </w:pPr>
      <w:r w:rsidRPr="003C52F6">
        <w:rPr>
          <w:rFonts w:cs="Calibri"/>
          <w:color w:val="222222"/>
          <w:szCs w:val="22"/>
        </w:rPr>
        <w:t>September 2020</w:t>
      </w:r>
      <w:r w:rsidR="00C65E91">
        <w:rPr>
          <w:rFonts w:cs="Calibri"/>
          <w:color w:val="222222"/>
          <w:szCs w:val="22"/>
        </w:rPr>
        <w:t>.</w:t>
      </w:r>
      <w:r w:rsidR="00E77B83" w:rsidRPr="003C52F6">
        <w:rPr>
          <w:rFonts w:cs="Calibri"/>
          <w:color w:val="222222"/>
          <w:szCs w:val="22"/>
        </w:rPr>
        <w:t>…...</w:t>
      </w:r>
      <w:r w:rsidR="00C65E91">
        <w:rPr>
          <w:rFonts w:cs="Calibri"/>
          <w:color w:val="222222"/>
          <w:szCs w:val="22"/>
        </w:rPr>
        <w:t>.</w:t>
      </w:r>
      <w:r w:rsidR="00E77B83" w:rsidRPr="003C52F6">
        <w:rPr>
          <w:rFonts w:cs="Calibri"/>
          <w:color w:val="222222"/>
          <w:szCs w:val="22"/>
        </w:rPr>
        <w:t>A</w:t>
      </w:r>
      <w:r w:rsidRPr="003C52F6">
        <w:rPr>
          <w:rFonts w:cs="Calibri"/>
          <w:color w:val="222222"/>
          <w:szCs w:val="22"/>
        </w:rPr>
        <w:t>pproval of project grant by the AFD decision-making bodies</w:t>
      </w:r>
    </w:p>
    <w:p w:rsidR="00EE0647" w:rsidRPr="003C52F6" w:rsidRDefault="00EE0647" w:rsidP="003C52F6">
      <w:pPr>
        <w:pStyle w:val="Paragraphedeliste"/>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851"/>
        <w:rPr>
          <w:rFonts w:cs="Calibri"/>
          <w:color w:val="222222"/>
          <w:szCs w:val="22"/>
        </w:rPr>
      </w:pPr>
      <w:r w:rsidRPr="003C52F6">
        <w:rPr>
          <w:rFonts w:cs="Calibri"/>
          <w:color w:val="222222"/>
          <w:szCs w:val="22"/>
        </w:rPr>
        <w:t>October 2020</w:t>
      </w:r>
      <w:r w:rsidR="00C65E91">
        <w:rPr>
          <w:rFonts w:cs="Calibri"/>
          <w:color w:val="222222"/>
          <w:szCs w:val="22"/>
        </w:rPr>
        <w:t>.</w:t>
      </w:r>
      <w:r w:rsidR="00E77B83" w:rsidRPr="003C52F6">
        <w:rPr>
          <w:rFonts w:cs="Calibri"/>
          <w:color w:val="222222"/>
          <w:szCs w:val="22"/>
        </w:rPr>
        <w:t>………….S</w:t>
      </w:r>
      <w:r w:rsidRPr="003C52F6">
        <w:rPr>
          <w:rFonts w:cs="Calibri"/>
          <w:color w:val="222222"/>
          <w:szCs w:val="22"/>
        </w:rPr>
        <w:t>ignature of the grant agreement</w:t>
      </w:r>
    </w:p>
    <w:p w:rsidR="00EE0647" w:rsidRPr="003C52F6" w:rsidRDefault="00EE0647" w:rsidP="00EE0647">
      <w:pPr>
        <w:pStyle w:val="PrformatHTML"/>
        <w:spacing w:line="276" w:lineRule="auto"/>
        <w:rPr>
          <w:rFonts w:ascii="Calibri" w:hAnsi="Calibri" w:cs="Calibri"/>
          <w:color w:val="222222"/>
          <w:sz w:val="22"/>
          <w:szCs w:val="22"/>
        </w:rPr>
      </w:pPr>
    </w:p>
    <w:p w:rsidR="00EE0647" w:rsidRPr="003C52F6" w:rsidRDefault="00EE0647" w:rsidP="00EE0647">
      <w:pPr>
        <w:pStyle w:val="PrformatHTML"/>
        <w:spacing w:line="276" w:lineRule="auto"/>
        <w:rPr>
          <w:rFonts w:ascii="Calibri" w:hAnsi="Calibri" w:cs="Calibri"/>
          <w:color w:val="222222"/>
          <w:sz w:val="22"/>
          <w:szCs w:val="22"/>
        </w:rPr>
      </w:pPr>
    </w:p>
    <w:p w:rsidR="00EE0647" w:rsidRPr="003C52F6" w:rsidRDefault="00EE0647" w:rsidP="00EE0647">
      <w:pPr>
        <w:pStyle w:val="PrformatHTML"/>
        <w:spacing w:line="276" w:lineRule="auto"/>
        <w:rPr>
          <w:rFonts w:ascii="Calibri" w:hAnsi="Calibri" w:cs="Calibri"/>
          <w:color w:val="222222"/>
          <w:sz w:val="22"/>
          <w:szCs w:val="22"/>
        </w:rPr>
      </w:pPr>
    </w:p>
    <w:p w:rsidR="00EE0647" w:rsidRPr="003C52F6" w:rsidRDefault="00EE0647" w:rsidP="0034584F">
      <w:pPr>
        <w:jc w:val="center"/>
        <w:rPr>
          <w:rFonts w:ascii="Calibri" w:hAnsi="Calibri" w:cs="Calibri"/>
          <w:b/>
          <w:bCs/>
          <w:caps/>
          <w:sz w:val="22"/>
          <w:szCs w:val="22"/>
          <w:lang w:val="en-US"/>
        </w:rPr>
      </w:pPr>
    </w:p>
    <w:sectPr w:rsidR="00EE0647" w:rsidRPr="003C52F6" w:rsidSect="0034584F">
      <w:footerReference w:type="default" r:id="rId26"/>
      <w:pgSz w:w="11907" w:h="16840" w:code="9"/>
      <w:pgMar w:top="993" w:right="1134" w:bottom="851" w:left="1418" w:header="720" w:footer="3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483" w:rsidRDefault="004C4483">
      <w:r>
        <w:separator/>
      </w:r>
    </w:p>
  </w:endnote>
  <w:endnote w:type="continuationSeparator" w:id="0">
    <w:p w:rsidR="004C4483" w:rsidRDefault="004C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C5" w:rsidRDefault="00614FC5" w:rsidP="0034584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14FC5" w:rsidRDefault="00614FC5" w:rsidP="0034584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C5" w:rsidRPr="00496BBF" w:rsidRDefault="00614FC5" w:rsidP="0034584F">
    <w:pPr>
      <w:pStyle w:val="Pieddepage"/>
      <w:framePr w:wrap="around" w:vAnchor="text" w:hAnchor="page" w:x="10696" w:y="9"/>
      <w:rPr>
        <w:rStyle w:val="Numrodepage"/>
        <w:rFonts w:cs="Calibri"/>
        <w:color w:val="548DD4"/>
      </w:rPr>
    </w:pPr>
    <w:r w:rsidRPr="00496BBF">
      <w:rPr>
        <w:rStyle w:val="Numrodepage"/>
        <w:rFonts w:cs="Calibri"/>
        <w:color w:val="548DD4"/>
      </w:rPr>
      <w:fldChar w:fldCharType="begin"/>
    </w:r>
    <w:r>
      <w:rPr>
        <w:rStyle w:val="Numrodepage"/>
        <w:rFonts w:cs="Calibri"/>
        <w:color w:val="548DD4"/>
      </w:rPr>
      <w:instrText xml:space="preserve">PAGE  </w:instrText>
    </w:r>
    <w:r w:rsidRPr="00496BBF">
      <w:rPr>
        <w:rStyle w:val="Numrodepage"/>
        <w:rFonts w:cs="Calibri"/>
        <w:color w:val="548DD4"/>
      </w:rPr>
      <w:fldChar w:fldCharType="separate"/>
    </w:r>
    <w:r w:rsidR="0063136D">
      <w:rPr>
        <w:rStyle w:val="Numrodepage"/>
        <w:rFonts w:cs="Calibri"/>
        <w:noProof/>
        <w:color w:val="548DD4"/>
      </w:rPr>
      <w:t>1</w:t>
    </w:r>
    <w:r w:rsidRPr="00496BBF">
      <w:rPr>
        <w:rStyle w:val="Numrodepage"/>
        <w:rFonts w:cs="Calibri"/>
        <w:color w:val="548DD4"/>
      </w:rPr>
      <w:fldChar w:fldCharType="end"/>
    </w:r>
  </w:p>
  <w:p w:rsidR="00614FC5" w:rsidRPr="00B725BF" w:rsidRDefault="00614FC5" w:rsidP="0034584F">
    <w:pPr>
      <w:pStyle w:val="Pieddepage"/>
      <w:ind w:right="360"/>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C5" w:rsidRDefault="00614FC5">
    <w:pPr>
      <w:pStyle w:val="Pieddepage"/>
      <w:jc w:val="right"/>
    </w:pPr>
    <w:r>
      <w:fldChar w:fldCharType="begin"/>
    </w:r>
    <w:r>
      <w:instrText>PAGE   \* MERGEFORMAT</w:instrText>
    </w:r>
    <w:r>
      <w:fldChar w:fldCharType="separate"/>
    </w:r>
    <w:r w:rsidR="0063136D">
      <w:rPr>
        <w:noProof/>
      </w:rPr>
      <w:t>20</w:t>
    </w:r>
    <w:r>
      <w:fldChar w:fldCharType="end"/>
    </w:r>
  </w:p>
  <w:p w:rsidR="00614FC5" w:rsidRDefault="00614F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483" w:rsidRDefault="004C4483">
      <w:r>
        <w:separator/>
      </w:r>
    </w:p>
  </w:footnote>
  <w:footnote w:type="continuationSeparator" w:id="0">
    <w:p w:rsidR="004C4483" w:rsidRDefault="004C4483">
      <w:r>
        <w:continuationSeparator/>
      </w:r>
    </w:p>
  </w:footnote>
  <w:footnote w:id="1">
    <w:p w:rsidR="00614FC5" w:rsidRPr="0037759F" w:rsidRDefault="00614FC5" w:rsidP="0034584F">
      <w:pPr>
        <w:pStyle w:val="Notedebasdepage"/>
        <w:rPr>
          <w:rFonts w:ascii="Century Gothic" w:hAnsi="Century Gothic"/>
          <w:sz w:val="16"/>
          <w:szCs w:val="18"/>
        </w:rPr>
      </w:pPr>
      <w:r w:rsidRPr="0091209B">
        <w:rPr>
          <w:rStyle w:val="Appelnotedebasdep"/>
          <w:rFonts w:ascii="Century Gothic" w:hAnsi="Century Gothic"/>
          <w:sz w:val="16"/>
          <w:szCs w:val="18"/>
        </w:rPr>
        <w:footnoteRef/>
      </w:r>
      <w:r w:rsidRPr="0091209B">
        <w:rPr>
          <w:rFonts w:ascii="Century Gothic" w:hAnsi="Century Gothic"/>
          <w:sz w:val="16"/>
          <w:szCs w:val="18"/>
        </w:rPr>
        <w:t xml:space="preserve"> </w:t>
      </w:r>
      <w:r w:rsidRPr="0037759F">
        <w:rPr>
          <w:rFonts w:ascii="Calibri" w:hAnsi="Calibri" w:cs="Calibri"/>
          <w:sz w:val="16"/>
          <w:szCs w:val="18"/>
        </w:rPr>
        <w:t>The template provided in Appendix 2 may be used for this task.</w:t>
      </w:r>
    </w:p>
  </w:footnote>
  <w:footnote w:id="2">
    <w:p w:rsidR="00614FC5" w:rsidRPr="004C1557" w:rsidRDefault="00614FC5" w:rsidP="0034584F">
      <w:pPr>
        <w:pStyle w:val="Notedebasdepage"/>
        <w:ind w:left="0" w:firstLine="0"/>
        <w:rPr>
          <w:rFonts w:ascii="Century Gothic" w:hAnsi="Century Gothic"/>
          <w:sz w:val="16"/>
          <w:szCs w:val="18"/>
        </w:rPr>
      </w:pPr>
      <w:r w:rsidRPr="004C1557">
        <w:rPr>
          <w:rStyle w:val="Appelnotedebasdep"/>
          <w:rFonts w:ascii="Century Gothic" w:hAnsi="Century Gothic"/>
          <w:sz w:val="16"/>
          <w:szCs w:val="18"/>
        </w:rPr>
        <w:footnoteRef/>
      </w:r>
      <w:r w:rsidRPr="004C1557">
        <w:rPr>
          <w:rFonts w:ascii="Century Gothic" w:hAnsi="Century Gothic"/>
          <w:sz w:val="16"/>
          <w:szCs w:val="18"/>
        </w:rPr>
        <w:t xml:space="preserve"> </w:t>
      </w:r>
      <w:r w:rsidRPr="004C1557">
        <w:rPr>
          <w:rFonts w:ascii="Calibri" w:hAnsi="Calibri" w:cs="Calibri"/>
          <w:sz w:val="16"/>
          <w:szCs w:val="18"/>
        </w:rPr>
        <w:t xml:space="preserve">Attach to </w:t>
      </w:r>
      <w:r>
        <w:rPr>
          <w:rFonts w:ascii="Calibri" w:hAnsi="Calibri" w:cs="Calibri"/>
          <w:sz w:val="16"/>
          <w:szCs w:val="18"/>
        </w:rPr>
        <w:t>the administrative record the NG</w:t>
      </w:r>
      <w:r w:rsidRPr="004C1557">
        <w:rPr>
          <w:rFonts w:ascii="Calibri" w:hAnsi="Calibri" w:cs="Calibri"/>
          <w:sz w:val="16"/>
          <w:szCs w:val="18"/>
        </w:rPr>
        <w:t>O's strategic document, which is compulsory when applying for a grant in the framework of a programme agreement.</w:t>
      </w:r>
    </w:p>
  </w:footnote>
  <w:footnote w:id="3">
    <w:p w:rsidR="00614FC5" w:rsidRPr="000756C1" w:rsidRDefault="00614FC5" w:rsidP="0034584F">
      <w:pPr>
        <w:pStyle w:val="Notedebasdepage"/>
        <w:rPr>
          <w:rFonts w:ascii="Century Gothic" w:hAnsi="Century Gothic"/>
          <w:szCs w:val="18"/>
        </w:rPr>
      </w:pPr>
      <w:r w:rsidRPr="004C1557">
        <w:rPr>
          <w:rStyle w:val="Appelnotedebasdep"/>
          <w:rFonts w:ascii="Century Gothic" w:hAnsi="Century Gothic"/>
          <w:sz w:val="16"/>
          <w:szCs w:val="18"/>
        </w:rPr>
        <w:footnoteRef/>
      </w:r>
      <w:r w:rsidRPr="004C1557">
        <w:rPr>
          <w:rFonts w:ascii="Century Gothic" w:hAnsi="Century Gothic"/>
          <w:sz w:val="16"/>
          <w:szCs w:val="18"/>
        </w:rPr>
        <w:t xml:space="preserve"> </w:t>
      </w:r>
      <w:r w:rsidRPr="004C1557">
        <w:rPr>
          <w:rFonts w:ascii="Calibri" w:hAnsi="Calibri" w:cs="Calibri"/>
          <w:sz w:val="16"/>
          <w:szCs w:val="18"/>
        </w:rPr>
        <w:t xml:space="preserve">Attach to the administrative record a list of persons </w:t>
      </w:r>
      <w:r w:rsidRPr="008F3F8B">
        <w:rPr>
          <w:rFonts w:ascii="Calibri" w:hAnsi="Calibri" w:cs="Calibri"/>
          <w:sz w:val="16"/>
          <w:szCs w:val="18"/>
        </w:rPr>
        <w:t>authori</w:t>
      </w:r>
      <w:r>
        <w:rPr>
          <w:rFonts w:ascii="Calibri" w:hAnsi="Calibri" w:cs="Calibri"/>
          <w:sz w:val="16"/>
          <w:szCs w:val="18"/>
        </w:rPr>
        <w:t>z</w:t>
      </w:r>
      <w:r w:rsidRPr="008F3F8B">
        <w:rPr>
          <w:rFonts w:ascii="Calibri" w:hAnsi="Calibri" w:cs="Calibri"/>
          <w:sz w:val="16"/>
          <w:szCs w:val="18"/>
        </w:rPr>
        <w:t>ed</w:t>
      </w:r>
      <w:r w:rsidRPr="004C1557">
        <w:rPr>
          <w:rFonts w:ascii="Calibri" w:hAnsi="Calibri" w:cs="Calibri"/>
          <w:sz w:val="16"/>
          <w:szCs w:val="18"/>
        </w:rPr>
        <w:t xml:space="preserve"> to sign agreements and any other official documents for the association.</w:t>
      </w:r>
    </w:p>
  </w:footnote>
  <w:footnote w:id="4">
    <w:p w:rsidR="00614FC5" w:rsidRPr="004C1557" w:rsidRDefault="00614FC5" w:rsidP="0034584F">
      <w:pPr>
        <w:pStyle w:val="Notedebasdepage"/>
        <w:rPr>
          <w:rFonts w:ascii="Calibri" w:hAnsi="Calibri" w:cs="Calibri"/>
          <w:sz w:val="16"/>
          <w:szCs w:val="18"/>
        </w:rPr>
      </w:pPr>
      <w:r w:rsidRPr="004C1557">
        <w:rPr>
          <w:rStyle w:val="Appelnotedebasdep"/>
          <w:rFonts w:ascii="Century Gothic" w:hAnsi="Century Gothic"/>
          <w:sz w:val="16"/>
          <w:szCs w:val="18"/>
        </w:rPr>
        <w:footnoteRef/>
      </w:r>
      <w:r w:rsidRPr="004C1557">
        <w:rPr>
          <w:rFonts w:ascii="Calibri" w:hAnsi="Calibri" w:cs="Calibri"/>
          <w:sz w:val="16"/>
          <w:szCs w:val="18"/>
        </w:rPr>
        <w:t xml:space="preserve"> Attached a detailed li</w:t>
      </w:r>
      <w:r>
        <w:rPr>
          <w:rFonts w:ascii="Calibri" w:hAnsi="Calibri" w:cs="Calibri"/>
          <w:sz w:val="16"/>
          <w:szCs w:val="18"/>
        </w:rPr>
        <w:t>st to the administrative record</w:t>
      </w:r>
    </w:p>
  </w:footnote>
  <w:footnote w:id="5">
    <w:p w:rsidR="00614FC5" w:rsidRPr="008F3F8B" w:rsidRDefault="00614FC5" w:rsidP="008F3F8B">
      <w:pPr>
        <w:pStyle w:val="Notedebasdepage"/>
        <w:ind w:left="0" w:firstLine="0"/>
        <w:rPr>
          <w:rFonts w:ascii="Calibri" w:hAnsi="Calibri" w:cs="Calibri"/>
          <w:sz w:val="16"/>
          <w:szCs w:val="18"/>
        </w:rPr>
      </w:pPr>
      <w:r w:rsidRPr="004C1557">
        <w:rPr>
          <w:rStyle w:val="Appelnotedebasdep"/>
          <w:rFonts w:ascii="Century Gothic" w:hAnsi="Century Gothic"/>
          <w:sz w:val="16"/>
          <w:szCs w:val="18"/>
        </w:rPr>
        <w:footnoteRef/>
      </w:r>
      <w:r w:rsidRPr="008F3F8B">
        <w:rPr>
          <w:rStyle w:val="Appelnotedebasdep"/>
        </w:rPr>
        <w:t xml:space="preserve"> </w:t>
      </w:r>
      <w:r w:rsidRPr="008F3F8B">
        <w:rPr>
          <w:rFonts w:ascii="Calibri" w:hAnsi="Calibri" w:cs="Calibri"/>
          <w:sz w:val="16"/>
          <w:szCs w:val="18"/>
        </w:rPr>
        <w:t>A politically exposed person (PEP) is a person who exercises or has exercised important public functions; these include heads of state or government, politicians of high rank, senior officials within the government, magistrates or high-ranking military personnel, executives of a state-owned company or political party leaders. Business relations with the family members of a PEP or persons closely associated with them can involve risks, in terms of reputation, similar to those associated with PEPs themselves. This expression does not cover persons of middle or lower rank in the categories listed above</w:t>
      </w:r>
    </w:p>
  </w:footnote>
  <w:footnote w:id="6">
    <w:p w:rsidR="00614FC5" w:rsidRPr="00E20516" w:rsidRDefault="00614FC5" w:rsidP="0034584F">
      <w:pPr>
        <w:pStyle w:val="Notedebasdepage"/>
        <w:rPr>
          <w:rFonts w:ascii="Century Gothic" w:hAnsi="Century Gothic"/>
          <w:szCs w:val="18"/>
        </w:rPr>
      </w:pPr>
      <w:r w:rsidRPr="004C1557">
        <w:rPr>
          <w:rStyle w:val="Appelnotedebasdep"/>
          <w:rFonts w:ascii="Century Gothic" w:hAnsi="Century Gothic"/>
          <w:sz w:val="16"/>
          <w:szCs w:val="18"/>
        </w:rPr>
        <w:footnoteRef/>
      </w:r>
      <w:r w:rsidRPr="004C1557">
        <w:rPr>
          <w:rFonts w:ascii="Century Gothic" w:hAnsi="Century Gothic"/>
          <w:sz w:val="16"/>
          <w:szCs w:val="18"/>
        </w:rPr>
        <w:t xml:space="preserve"> </w:t>
      </w:r>
      <w:r w:rsidRPr="004C1557">
        <w:rPr>
          <w:rFonts w:ascii="Calibri" w:hAnsi="Calibri" w:cs="Calibri"/>
          <w:sz w:val="16"/>
          <w:szCs w:val="18"/>
        </w:rPr>
        <w:t>Full time equivalent</w:t>
      </w:r>
    </w:p>
  </w:footnote>
  <w:footnote w:id="7">
    <w:p w:rsidR="00614FC5" w:rsidRPr="00DE5954" w:rsidRDefault="00614FC5" w:rsidP="0034584F">
      <w:pPr>
        <w:pStyle w:val="Notedebasdepage"/>
        <w:rPr>
          <w:rFonts w:ascii="Century Gothic" w:hAnsi="Century Gothic"/>
          <w:szCs w:val="18"/>
        </w:rPr>
      </w:pPr>
      <w:r w:rsidRPr="008F3F8B">
        <w:rPr>
          <w:rStyle w:val="Appelnotedebasdep"/>
          <w:rFonts w:ascii="Century Gothic" w:hAnsi="Century Gothic"/>
          <w:sz w:val="16"/>
          <w:szCs w:val="18"/>
        </w:rPr>
        <w:footnoteRef/>
      </w:r>
      <w:r w:rsidRPr="00496853">
        <w:rPr>
          <w:rFonts w:ascii="Century Gothic" w:hAnsi="Century Gothic"/>
          <w:szCs w:val="18"/>
        </w:rPr>
        <w:t xml:space="preserve"> </w:t>
      </w:r>
      <w:r w:rsidRPr="008F3F8B">
        <w:rPr>
          <w:rFonts w:ascii="Calibri" w:hAnsi="Calibri" w:cs="Calibri"/>
          <w:sz w:val="16"/>
          <w:szCs w:val="18"/>
        </w:rPr>
        <w:t>International development work and development education actions</w:t>
      </w:r>
    </w:p>
  </w:footnote>
  <w:footnote w:id="8">
    <w:p w:rsidR="00614FC5" w:rsidRPr="004C1557" w:rsidRDefault="00614FC5" w:rsidP="0034584F">
      <w:pPr>
        <w:pStyle w:val="Notedebasdepage"/>
        <w:rPr>
          <w:rFonts w:ascii="Calibri" w:hAnsi="Calibri" w:cs="Calibri"/>
          <w:bCs/>
          <w:sz w:val="16"/>
          <w:szCs w:val="18"/>
        </w:rPr>
      </w:pPr>
      <w:r w:rsidRPr="004C1557">
        <w:rPr>
          <w:rStyle w:val="Appelnotedebasdep"/>
          <w:rFonts w:ascii="Calibri" w:hAnsi="Calibri" w:cs="Calibri"/>
          <w:sz w:val="16"/>
          <w:szCs w:val="18"/>
        </w:rPr>
        <w:footnoteRef/>
      </w:r>
      <w:r w:rsidRPr="004C1557">
        <w:rPr>
          <w:rFonts w:ascii="Calibri" w:hAnsi="Calibri" w:cs="Calibri"/>
          <w:sz w:val="16"/>
          <w:szCs w:val="18"/>
        </w:rPr>
        <w:t xml:space="preserve"> </w:t>
      </w:r>
      <w:r w:rsidRPr="004C1557">
        <w:rPr>
          <w:rFonts w:ascii="Calibri" w:hAnsi="Calibri" w:cs="Calibri"/>
          <w:bCs/>
          <w:sz w:val="16"/>
          <w:szCs w:val="18"/>
        </w:rPr>
        <w:t>Record here all funds of public origin: grants and subsidies; public funds of local, national, international origin.</w:t>
      </w:r>
    </w:p>
  </w:footnote>
  <w:footnote w:id="9">
    <w:p w:rsidR="00614FC5" w:rsidRPr="003D20A3" w:rsidRDefault="00614FC5" w:rsidP="003D20A3">
      <w:pPr>
        <w:pStyle w:val="Notedebasdepage"/>
        <w:ind w:left="0" w:firstLine="0"/>
        <w:rPr>
          <w:rFonts w:ascii="Calibri" w:hAnsi="Calibri" w:cs="Calibri"/>
          <w:sz w:val="16"/>
          <w:szCs w:val="18"/>
        </w:rPr>
      </w:pPr>
      <w:r w:rsidRPr="004C1557">
        <w:rPr>
          <w:rStyle w:val="Appelnotedebasdep"/>
          <w:sz w:val="16"/>
        </w:rPr>
        <w:footnoteRef/>
      </w:r>
      <w:r w:rsidRPr="004C1557">
        <w:rPr>
          <w:sz w:val="16"/>
        </w:rPr>
        <w:t xml:space="preserve"> </w:t>
      </w:r>
      <w:r w:rsidRPr="003D20A3">
        <w:rPr>
          <w:rFonts w:ascii="Calibri" w:hAnsi="Calibri" w:cs="Calibri"/>
          <w:sz w:val="16"/>
          <w:szCs w:val="18"/>
        </w:rPr>
        <w:t>Please list here all the private contributors who have made a contribution greater than or equal to 10% of the total budget of the</w:t>
      </w:r>
      <w:r w:rsidRPr="004C1557">
        <w:rPr>
          <w:rFonts w:ascii="Calibri" w:hAnsi="Calibri" w:cs="Calibri"/>
          <w:sz w:val="16"/>
          <w:szCs w:val="18"/>
        </w:rPr>
        <w:t xml:space="preserve"> N</w:t>
      </w:r>
      <w:r>
        <w:rPr>
          <w:rFonts w:ascii="Calibri" w:hAnsi="Calibri" w:cs="Calibri"/>
          <w:sz w:val="16"/>
          <w:szCs w:val="18"/>
        </w:rPr>
        <w:t>G</w:t>
      </w:r>
      <w:r w:rsidRPr="004C1557">
        <w:rPr>
          <w:rFonts w:ascii="Calibri" w:hAnsi="Calibri" w:cs="Calibri"/>
          <w:sz w:val="16"/>
          <w:szCs w:val="18"/>
        </w:rPr>
        <w:t>O</w:t>
      </w:r>
      <w:r w:rsidRPr="003D20A3">
        <w:rPr>
          <w:rFonts w:ascii="Calibri" w:hAnsi="Calibri" w:cs="Calibri"/>
          <w:sz w:val="16"/>
          <w:szCs w:val="18"/>
        </w:rPr>
        <w:t xml:space="preserve"> (relative to the most recent annual accounts approved by the General Assembly). If it is a legal person, provide the list of the members of this organisation's Board of Directors (surname, given name, position and address). If it is a moral person, provide their identity (surname, first name, position and address).</w:t>
      </w:r>
      <w:r w:rsidRPr="004C1557">
        <w:rPr>
          <w:rFonts w:ascii="Calibri" w:hAnsi="Calibri" w:cs="Calibri"/>
          <w:sz w:val="16"/>
          <w:szCs w:val="18"/>
        </w:rPr>
        <w:t xml:space="preserve"> </w:t>
      </w:r>
    </w:p>
  </w:footnote>
  <w:footnote w:id="10">
    <w:p w:rsidR="00614FC5" w:rsidRPr="003C52F6" w:rsidRDefault="00614FC5" w:rsidP="00412C12">
      <w:pPr>
        <w:pStyle w:val="Notedebasdepage"/>
        <w:spacing w:after="0"/>
        <w:rPr>
          <w:rFonts w:ascii="Calibri" w:hAnsi="Calibri"/>
          <w:sz w:val="16"/>
          <w:szCs w:val="16"/>
          <w:lang w:val="fr-FR"/>
        </w:rPr>
      </w:pPr>
      <w:r w:rsidRPr="003C52F6">
        <w:rPr>
          <w:rStyle w:val="Appelnotedebasdep"/>
          <w:rFonts w:ascii="Calibri" w:hAnsi="Calibri"/>
          <w:sz w:val="16"/>
          <w:szCs w:val="16"/>
        </w:rPr>
        <w:footnoteRef/>
      </w:r>
      <w:r w:rsidRPr="003C52F6">
        <w:rPr>
          <w:rFonts w:ascii="Calibri" w:hAnsi="Calibri"/>
          <w:sz w:val="16"/>
          <w:szCs w:val="16"/>
        </w:rPr>
        <w:t xml:space="preserve"> </w:t>
      </w:r>
      <w:r w:rsidRPr="003C52F6">
        <w:rPr>
          <w:rFonts w:ascii="Calibri" w:hAnsi="Calibri"/>
          <w:sz w:val="16"/>
          <w:szCs w:val="16"/>
          <w:lang w:val="en-GB"/>
        </w:rPr>
        <w:t xml:space="preserve">Lebanon Crisis Response Plan (LCRP) 2017-2020: </w:t>
      </w:r>
      <w:hyperlink r:id="rId1" w:history="1">
        <w:r w:rsidRPr="003C52F6">
          <w:rPr>
            <w:rStyle w:val="Lienhypertexte"/>
            <w:rFonts w:ascii="Calibri" w:hAnsi="Calibri"/>
            <w:sz w:val="16"/>
            <w:szCs w:val="16"/>
            <w:lang w:val="en-GB"/>
          </w:rPr>
          <w:t>https://reliefweb.int/sites/reliefweb.int/files/resources/67780.pdf</w:t>
        </w:r>
      </w:hyperlink>
    </w:p>
  </w:footnote>
  <w:footnote w:id="11">
    <w:p w:rsidR="00614FC5" w:rsidRPr="003C52F6" w:rsidRDefault="00614FC5" w:rsidP="00412C12">
      <w:pPr>
        <w:pStyle w:val="Notedebasdepage"/>
        <w:spacing w:after="0"/>
        <w:rPr>
          <w:rFonts w:ascii="Calibri" w:hAnsi="Calibri"/>
          <w:sz w:val="16"/>
          <w:szCs w:val="16"/>
          <w:lang w:val="fr-FR"/>
        </w:rPr>
      </w:pPr>
      <w:r w:rsidRPr="003C52F6">
        <w:rPr>
          <w:rStyle w:val="Appelnotedebasdep"/>
          <w:rFonts w:ascii="Calibri" w:hAnsi="Calibri"/>
          <w:sz w:val="16"/>
          <w:szCs w:val="16"/>
        </w:rPr>
        <w:footnoteRef/>
      </w:r>
      <w:r w:rsidRPr="003C52F6">
        <w:rPr>
          <w:rFonts w:ascii="Calibri" w:hAnsi="Calibri"/>
          <w:sz w:val="16"/>
          <w:szCs w:val="16"/>
        </w:rPr>
        <w:t xml:space="preserve"> </w:t>
      </w:r>
      <w:r w:rsidRPr="003C52F6">
        <w:rPr>
          <w:rFonts w:ascii="Calibri" w:hAnsi="Calibri"/>
          <w:sz w:val="16"/>
          <w:szCs w:val="16"/>
          <w:lang w:val="en-GB"/>
        </w:rPr>
        <w:t xml:space="preserve">Lebanon Crisis Response Plan (LCRP) 2017-2020: </w:t>
      </w:r>
      <w:hyperlink r:id="rId2" w:history="1">
        <w:r w:rsidRPr="003C52F6">
          <w:rPr>
            <w:rStyle w:val="Lienhypertexte"/>
            <w:rFonts w:ascii="Calibri" w:hAnsi="Calibri"/>
            <w:sz w:val="16"/>
            <w:szCs w:val="16"/>
            <w:lang w:val="en-GB"/>
          </w:rPr>
          <w:t>https://reliefweb.int/sites/reliefweb.int/files/resources/67780.pdf</w:t>
        </w:r>
      </w:hyperlink>
    </w:p>
  </w:footnote>
  <w:footnote w:id="12">
    <w:p w:rsidR="00614FC5" w:rsidRPr="003C52F6" w:rsidRDefault="00614FC5" w:rsidP="00412C12">
      <w:pPr>
        <w:pStyle w:val="Notedebasdepage"/>
        <w:spacing w:after="0"/>
        <w:rPr>
          <w:rFonts w:ascii="Calibri" w:hAnsi="Calibri"/>
          <w:sz w:val="16"/>
          <w:szCs w:val="16"/>
        </w:rPr>
      </w:pPr>
      <w:r w:rsidRPr="003C52F6">
        <w:rPr>
          <w:rStyle w:val="Appelnotedebasdep"/>
          <w:rFonts w:ascii="Calibri" w:hAnsi="Calibri"/>
          <w:sz w:val="16"/>
          <w:szCs w:val="16"/>
        </w:rPr>
        <w:footnoteRef/>
      </w:r>
      <w:r w:rsidRPr="003C52F6">
        <w:rPr>
          <w:rFonts w:ascii="Calibri" w:hAnsi="Calibri"/>
          <w:sz w:val="16"/>
          <w:szCs w:val="16"/>
        </w:rPr>
        <w:t xml:space="preserve"> </w:t>
      </w:r>
      <w:r w:rsidRPr="003C52F6">
        <w:rPr>
          <w:rFonts w:ascii="Calibri" w:hAnsi="Calibri"/>
          <w:sz w:val="16"/>
          <w:szCs w:val="16"/>
          <w:lang w:val="en-GB"/>
        </w:rPr>
        <w:t xml:space="preserve">Vulnerability Assessment of Syrian Refugees in Lebanon (VASyR) 2019 : </w:t>
      </w:r>
      <w:hyperlink r:id="rId3" w:history="1">
        <w:r w:rsidRPr="003C52F6">
          <w:rPr>
            <w:rStyle w:val="Lienhypertexte"/>
            <w:rFonts w:ascii="Calibri" w:hAnsi="Calibri"/>
            <w:sz w:val="16"/>
            <w:szCs w:val="16"/>
            <w:lang w:val="en-GB"/>
          </w:rPr>
          <w:t>https://reliefweb.int/sites/reliefweb.int/files/resources/73118.pdf</w:t>
        </w:r>
      </w:hyperlink>
    </w:p>
  </w:footnote>
  <w:footnote w:id="13">
    <w:p w:rsidR="00614FC5" w:rsidRPr="003C52F6" w:rsidRDefault="00614FC5" w:rsidP="00412C12">
      <w:pPr>
        <w:pStyle w:val="Notedebasdepage"/>
        <w:spacing w:after="0"/>
        <w:rPr>
          <w:rFonts w:ascii="Calibri" w:hAnsi="Calibri"/>
          <w:sz w:val="16"/>
          <w:szCs w:val="16"/>
          <w:lang w:val="fr-FR"/>
        </w:rPr>
      </w:pPr>
      <w:r w:rsidRPr="003C52F6">
        <w:rPr>
          <w:rStyle w:val="Appelnotedebasdep"/>
          <w:rFonts w:ascii="Calibri" w:hAnsi="Calibri"/>
          <w:sz w:val="16"/>
          <w:szCs w:val="16"/>
        </w:rPr>
        <w:footnoteRef/>
      </w:r>
      <w:r w:rsidRPr="003C52F6">
        <w:rPr>
          <w:rFonts w:ascii="Calibri" w:hAnsi="Calibri"/>
          <w:sz w:val="16"/>
          <w:szCs w:val="16"/>
        </w:rPr>
        <w:t xml:space="preserve"> </w:t>
      </w:r>
      <w:r w:rsidRPr="003C52F6">
        <w:rPr>
          <w:rFonts w:ascii="Calibri" w:hAnsi="Calibri"/>
          <w:sz w:val="16"/>
          <w:szCs w:val="16"/>
          <w:lang w:val="en-GB"/>
        </w:rPr>
        <w:t>UNDP, 2019</w:t>
      </w:r>
    </w:p>
  </w:footnote>
  <w:footnote w:id="14">
    <w:p w:rsidR="00614FC5" w:rsidRPr="003C52F6" w:rsidRDefault="00614FC5" w:rsidP="00412C12">
      <w:pPr>
        <w:pStyle w:val="Notedebasdepage"/>
        <w:spacing w:after="0"/>
        <w:rPr>
          <w:rFonts w:ascii="Calibri" w:hAnsi="Calibri"/>
          <w:sz w:val="16"/>
          <w:szCs w:val="16"/>
        </w:rPr>
      </w:pPr>
      <w:r w:rsidRPr="003C52F6">
        <w:rPr>
          <w:rStyle w:val="Appelnotedebasdep"/>
          <w:rFonts w:ascii="Calibri" w:hAnsi="Calibri"/>
          <w:sz w:val="16"/>
          <w:szCs w:val="16"/>
        </w:rPr>
        <w:footnoteRef/>
      </w:r>
      <w:r w:rsidRPr="003C52F6">
        <w:rPr>
          <w:rFonts w:ascii="Calibri" w:hAnsi="Calibri"/>
          <w:sz w:val="16"/>
          <w:szCs w:val="16"/>
        </w:rPr>
        <w:t xml:space="preserve"> </w:t>
      </w:r>
      <w:r w:rsidRPr="003C52F6">
        <w:rPr>
          <w:rFonts w:ascii="Calibri" w:hAnsi="Calibri"/>
          <w:sz w:val="16"/>
          <w:szCs w:val="16"/>
          <w:lang w:val="en-GB"/>
        </w:rPr>
        <w:t xml:space="preserve">Press release : World Bank: Lebanon is in the Midst of Economic, Financial and Social Hardship, Situation Could Get worse, Nov 2019: </w:t>
      </w:r>
      <w:hyperlink r:id="rId4" w:history="1">
        <w:r w:rsidRPr="003C52F6">
          <w:rPr>
            <w:rStyle w:val="Lienhypertexte"/>
            <w:rFonts w:ascii="Calibri" w:hAnsi="Calibri"/>
            <w:sz w:val="16"/>
            <w:szCs w:val="16"/>
            <w:lang w:val="en-GB"/>
          </w:rPr>
          <w:t>https://www.worldbank.org/en/news/press-release/2019/11/06/world-bank-lebanon-is-in-the-midst-of-economic-financial-and-social-hardship-situation-could-get-worse</w:t>
        </w:r>
      </w:hyperlink>
    </w:p>
  </w:footnote>
  <w:footnote w:id="15">
    <w:p w:rsidR="00614FC5" w:rsidRPr="003C52F6" w:rsidRDefault="00614FC5" w:rsidP="00412C12">
      <w:pPr>
        <w:pStyle w:val="Notedebasdepage"/>
        <w:spacing w:after="0"/>
        <w:rPr>
          <w:rFonts w:ascii="Calibri" w:hAnsi="Calibri"/>
          <w:sz w:val="16"/>
          <w:szCs w:val="16"/>
        </w:rPr>
      </w:pPr>
      <w:r w:rsidRPr="003C52F6">
        <w:rPr>
          <w:rStyle w:val="Appelnotedebasdep"/>
          <w:rFonts w:ascii="Calibri" w:hAnsi="Calibri"/>
          <w:sz w:val="16"/>
          <w:szCs w:val="16"/>
        </w:rPr>
        <w:footnoteRef/>
      </w:r>
      <w:r w:rsidRPr="003C52F6">
        <w:rPr>
          <w:rFonts w:ascii="Calibri" w:hAnsi="Calibri"/>
          <w:sz w:val="16"/>
          <w:szCs w:val="16"/>
        </w:rPr>
        <w:t xml:space="preserve"> World Bank: Updated Poverty , Mars 2020: document unavailable online</w:t>
      </w:r>
    </w:p>
  </w:footnote>
  <w:footnote w:id="16">
    <w:p w:rsidR="00614FC5" w:rsidRPr="003C52F6" w:rsidRDefault="00614FC5" w:rsidP="00412C12">
      <w:pPr>
        <w:pStyle w:val="Notedebasdepage"/>
        <w:spacing w:after="0"/>
        <w:rPr>
          <w:rFonts w:ascii="Calibri" w:hAnsi="Calibri"/>
          <w:sz w:val="16"/>
          <w:szCs w:val="16"/>
          <w:lang w:val="fr-FR"/>
        </w:rPr>
      </w:pPr>
      <w:r w:rsidRPr="003C52F6">
        <w:rPr>
          <w:rStyle w:val="Appelnotedebasdep"/>
          <w:rFonts w:ascii="Calibri" w:hAnsi="Calibri"/>
          <w:sz w:val="16"/>
          <w:szCs w:val="16"/>
        </w:rPr>
        <w:footnoteRef/>
      </w:r>
      <w:r w:rsidRPr="003C52F6">
        <w:rPr>
          <w:rFonts w:ascii="Calibri" w:hAnsi="Calibri"/>
          <w:sz w:val="16"/>
          <w:szCs w:val="16"/>
          <w:lang w:val="fr-FR"/>
        </w:rPr>
        <w:t xml:space="preserve"> Première Urgence Internationale Impact report, Nov 2019 : document unavailable online</w:t>
      </w:r>
    </w:p>
  </w:footnote>
  <w:footnote w:id="17">
    <w:p w:rsidR="00614FC5" w:rsidRPr="003C52F6" w:rsidRDefault="00614FC5" w:rsidP="00412C12">
      <w:pPr>
        <w:pStyle w:val="Notedebasdepage"/>
        <w:spacing w:after="0"/>
        <w:rPr>
          <w:rFonts w:ascii="Calibri" w:hAnsi="Calibri"/>
          <w:sz w:val="16"/>
          <w:szCs w:val="16"/>
        </w:rPr>
      </w:pPr>
      <w:r w:rsidRPr="003C52F6">
        <w:rPr>
          <w:rStyle w:val="Appelnotedebasdep"/>
          <w:rFonts w:ascii="Calibri" w:hAnsi="Calibri"/>
          <w:sz w:val="16"/>
          <w:szCs w:val="16"/>
        </w:rPr>
        <w:footnoteRef/>
      </w:r>
      <w:r w:rsidRPr="003C52F6">
        <w:rPr>
          <w:rFonts w:ascii="Calibri" w:hAnsi="Calibri"/>
          <w:sz w:val="16"/>
          <w:szCs w:val="16"/>
        </w:rPr>
        <w:t xml:space="preserve"> </w:t>
      </w:r>
      <w:r w:rsidRPr="003C52F6">
        <w:rPr>
          <w:rFonts w:ascii="Calibri" w:hAnsi="Calibri"/>
          <w:sz w:val="16"/>
          <w:szCs w:val="16"/>
          <w:lang w:val="en-GB"/>
        </w:rPr>
        <w:t xml:space="preserve">WFP VAM updates on food price trends, Nov 2019: </w:t>
      </w:r>
      <w:hyperlink r:id="rId5" w:history="1">
        <w:r w:rsidRPr="003C52F6">
          <w:rPr>
            <w:rStyle w:val="Lienhypertexte"/>
            <w:rFonts w:ascii="Calibri" w:hAnsi="Calibri"/>
            <w:sz w:val="16"/>
            <w:szCs w:val="16"/>
            <w:lang w:val="en-GB"/>
          </w:rPr>
          <w:t>https://reliefweb.int/sites/reliefweb.int/files/resources/WFP-0000110413.pdf</w:t>
        </w:r>
      </w:hyperlink>
    </w:p>
  </w:footnote>
  <w:footnote w:id="18">
    <w:p w:rsidR="00614FC5" w:rsidRPr="003C52F6" w:rsidRDefault="00614FC5" w:rsidP="00412C12">
      <w:pPr>
        <w:pStyle w:val="Notedebasdepage"/>
        <w:spacing w:after="0"/>
        <w:rPr>
          <w:rFonts w:ascii="Calibri" w:hAnsi="Calibri"/>
          <w:sz w:val="16"/>
          <w:szCs w:val="16"/>
        </w:rPr>
      </w:pPr>
      <w:r w:rsidRPr="003C52F6">
        <w:rPr>
          <w:rStyle w:val="Appelnotedebasdep"/>
          <w:rFonts w:ascii="Calibri" w:hAnsi="Calibri"/>
          <w:sz w:val="16"/>
          <w:szCs w:val="16"/>
        </w:rPr>
        <w:footnoteRef/>
      </w:r>
      <w:r w:rsidRPr="003C52F6">
        <w:rPr>
          <w:rFonts w:ascii="Calibri" w:hAnsi="Calibri"/>
          <w:sz w:val="16"/>
          <w:szCs w:val="16"/>
        </w:rPr>
        <w:t xml:space="preserve"> </w:t>
      </w:r>
      <w:r w:rsidRPr="003C52F6">
        <w:rPr>
          <w:rFonts w:ascii="Calibri" w:hAnsi="Calibri"/>
          <w:sz w:val="16"/>
          <w:szCs w:val="16"/>
          <w:lang w:val="en-GB"/>
        </w:rPr>
        <w:t xml:space="preserve">PHC Department annual dashboard - 2018: </w:t>
      </w:r>
      <w:hyperlink r:id="rId6" w:history="1">
        <w:r w:rsidRPr="003C52F6">
          <w:rPr>
            <w:rStyle w:val="Lienhypertexte"/>
            <w:rFonts w:ascii="Calibri" w:hAnsi="Calibri"/>
            <w:sz w:val="16"/>
            <w:szCs w:val="16"/>
            <w:lang w:val="en-GB"/>
          </w:rPr>
          <w:t>https://www.moph.gov.lb/userfiles/files/HealthCareSystem/PHC/PHC-Dashboard%20-2018.pdf</w:t>
        </w:r>
      </w:hyperlink>
    </w:p>
  </w:footnote>
  <w:footnote w:id="19">
    <w:p w:rsidR="00614FC5" w:rsidRPr="003C52F6" w:rsidRDefault="00614FC5" w:rsidP="00412C12">
      <w:pPr>
        <w:pStyle w:val="Notedebasdepage"/>
        <w:spacing w:after="0"/>
        <w:rPr>
          <w:rFonts w:ascii="Calibri" w:hAnsi="Calibri"/>
          <w:sz w:val="16"/>
          <w:szCs w:val="16"/>
        </w:rPr>
      </w:pPr>
      <w:r w:rsidRPr="003C52F6">
        <w:rPr>
          <w:rStyle w:val="Appelnotedebasdep"/>
          <w:rFonts w:ascii="Calibri" w:hAnsi="Calibri"/>
          <w:sz w:val="16"/>
          <w:szCs w:val="16"/>
        </w:rPr>
        <w:footnoteRef/>
      </w:r>
      <w:r w:rsidRPr="003C52F6">
        <w:rPr>
          <w:rFonts w:ascii="Calibri" w:hAnsi="Calibri"/>
          <w:sz w:val="16"/>
          <w:szCs w:val="16"/>
        </w:rPr>
        <w:t xml:space="preserve"> </w:t>
      </w:r>
      <w:r w:rsidRPr="003C52F6">
        <w:rPr>
          <w:rFonts w:ascii="Calibri" w:hAnsi="Calibri" w:cs="Calibri"/>
          <w:sz w:val="16"/>
          <w:szCs w:val="16"/>
        </w:rPr>
        <w:t>LDHF-LHIF joint donor briefing presentation, Jan 2020: document unavailable online</w:t>
      </w:r>
    </w:p>
  </w:footnote>
  <w:footnote w:id="20">
    <w:p w:rsidR="00614FC5" w:rsidRPr="003C52F6" w:rsidRDefault="00614FC5">
      <w:pPr>
        <w:pStyle w:val="Notedebasdepage"/>
        <w:rPr>
          <w:rFonts w:ascii="Calibri" w:hAnsi="Calibri"/>
          <w:sz w:val="16"/>
          <w:szCs w:val="16"/>
        </w:rPr>
      </w:pPr>
      <w:r w:rsidRPr="003C52F6">
        <w:rPr>
          <w:rStyle w:val="Appelnotedebasdep"/>
          <w:rFonts w:ascii="Calibri" w:hAnsi="Calibri"/>
          <w:sz w:val="16"/>
          <w:szCs w:val="16"/>
        </w:rPr>
        <w:footnoteRef/>
      </w:r>
      <w:r w:rsidRPr="003C52F6">
        <w:rPr>
          <w:rFonts w:ascii="Calibri" w:hAnsi="Calibri"/>
          <w:sz w:val="16"/>
          <w:szCs w:val="16"/>
        </w:rPr>
        <w:t xml:space="preserve"> </w:t>
      </w:r>
      <w:r w:rsidRPr="003C52F6">
        <w:rPr>
          <w:rFonts w:ascii="Calibri" w:hAnsi="Calibri" w:cs="Calibri"/>
          <w:sz w:val="16"/>
          <w:szCs w:val="16"/>
        </w:rPr>
        <w:t xml:space="preserve">The PHCC network, 2019: </w:t>
      </w:r>
      <w:hyperlink r:id="rId7" w:history="1">
        <w:r w:rsidRPr="003C52F6">
          <w:rPr>
            <w:rStyle w:val="Lienhypertexte"/>
            <w:rFonts w:ascii="Calibri" w:hAnsi="Calibri" w:cs="Calibri"/>
            <w:sz w:val="16"/>
            <w:szCs w:val="16"/>
          </w:rPr>
          <w:t>https://www.moph.gov.lb/userfiles/files/HealthCareSystem/PHC/HCGeographicDistribution.jpg</w:t>
        </w:r>
      </w:hyperlink>
    </w:p>
  </w:footnote>
  <w:footnote w:id="21">
    <w:p w:rsidR="00614FC5" w:rsidRPr="003C52F6" w:rsidRDefault="00614FC5">
      <w:pPr>
        <w:pStyle w:val="Notedebasdepage"/>
        <w:rPr>
          <w:rFonts w:ascii="Calibri" w:hAnsi="Calibri"/>
          <w:sz w:val="16"/>
          <w:szCs w:val="16"/>
        </w:rPr>
      </w:pPr>
      <w:r w:rsidRPr="003C52F6">
        <w:rPr>
          <w:rStyle w:val="Appelnotedebasdep"/>
          <w:rFonts w:ascii="Calibri" w:hAnsi="Calibri"/>
          <w:sz w:val="16"/>
          <w:szCs w:val="16"/>
        </w:rPr>
        <w:footnoteRef/>
      </w:r>
      <w:r w:rsidRPr="003C52F6">
        <w:rPr>
          <w:rFonts w:ascii="Calibri" w:hAnsi="Calibri"/>
          <w:sz w:val="16"/>
          <w:szCs w:val="16"/>
        </w:rPr>
        <w:t xml:space="preserve"> </w:t>
      </w:r>
      <w:r w:rsidRPr="003C52F6">
        <w:rPr>
          <w:rFonts w:ascii="Calibri" w:hAnsi="Calibri" w:cs="Calibri"/>
          <w:sz w:val="16"/>
          <w:szCs w:val="16"/>
        </w:rPr>
        <w:t xml:space="preserve">PU-I Reducing economic barriers to accessing health services in Lebanon, Feb 2019: </w:t>
      </w:r>
      <w:hyperlink r:id="rId8" w:history="1">
        <w:r w:rsidRPr="003C52F6">
          <w:rPr>
            <w:rStyle w:val="Lienhypertexte"/>
            <w:rFonts w:ascii="Calibri" w:hAnsi="Calibri" w:cs="Calibri"/>
            <w:sz w:val="16"/>
            <w:szCs w:val="16"/>
          </w:rPr>
          <w:t>https://www.premiere-urgence.org/wp-content/uploads/2019/02/Project-presentation-Health-Lebanon-v3-2.pdf</w:t>
        </w:r>
      </w:hyperlink>
    </w:p>
  </w:footnote>
  <w:footnote w:id="22">
    <w:p w:rsidR="00614FC5" w:rsidRPr="003C52F6" w:rsidRDefault="00614FC5">
      <w:pPr>
        <w:pStyle w:val="Notedebasdepage"/>
        <w:rPr>
          <w:rFonts w:ascii="Calibri" w:hAnsi="Calibri"/>
          <w:sz w:val="16"/>
          <w:szCs w:val="16"/>
        </w:rPr>
      </w:pPr>
      <w:r w:rsidRPr="003C52F6">
        <w:rPr>
          <w:rStyle w:val="Appelnotedebasdep"/>
          <w:rFonts w:ascii="Calibri" w:hAnsi="Calibri"/>
          <w:sz w:val="16"/>
          <w:szCs w:val="16"/>
        </w:rPr>
        <w:footnoteRef/>
      </w:r>
      <w:r w:rsidRPr="003C52F6">
        <w:rPr>
          <w:rFonts w:ascii="Calibri" w:hAnsi="Calibri"/>
          <w:sz w:val="16"/>
          <w:szCs w:val="16"/>
        </w:rPr>
        <w:t xml:space="preserve"> </w:t>
      </w:r>
      <w:r w:rsidRPr="003C52F6">
        <w:rPr>
          <w:rFonts w:ascii="Calibri" w:hAnsi="Calibri" w:cs="Calibri"/>
          <w:sz w:val="16"/>
          <w:szCs w:val="16"/>
        </w:rPr>
        <w:t xml:space="preserve">MoPH Health Strategic Plan 2016-2020, Dec 2016: </w:t>
      </w:r>
      <w:hyperlink r:id="rId9" w:history="1">
        <w:r w:rsidRPr="003C52F6">
          <w:rPr>
            <w:rStyle w:val="Lienhypertexte"/>
            <w:rFonts w:ascii="Calibri" w:hAnsi="Calibri" w:cs="Calibri"/>
            <w:sz w:val="16"/>
            <w:szCs w:val="16"/>
          </w:rPr>
          <w:t>https://www.moph.gov.lb/userfiles/files/%D9%90Announcement/Final-StrategicPlanHealth2017.pdf</w:t>
        </w:r>
      </w:hyperlink>
    </w:p>
  </w:footnote>
  <w:footnote w:id="23">
    <w:p w:rsidR="00614FC5" w:rsidRPr="003C52F6" w:rsidRDefault="00614FC5">
      <w:pPr>
        <w:pStyle w:val="Notedebasdepage"/>
        <w:rPr>
          <w:rFonts w:ascii="Calibri" w:hAnsi="Calibri"/>
          <w:sz w:val="16"/>
          <w:szCs w:val="16"/>
        </w:rPr>
      </w:pPr>
      <w:r w:rsidRPr="003C52F6">
        <w:rPr>
          <w:rStyle w:val="Appelnotedebasdep"/>
          <w:rFonts w:ascii="Calibri" w:hAnsi="Calibri"/>
          <w:sz w:val="16"/>
          <w:szCs w:val="16"/>
        </w:rPr>
        <w:footnoteRef/>
      </w:r>
      <w:r w:rsidRPr="003C52F6">
        <w:rPr>
          <w:rFonts w:ascii="Calibri" w:hAnsi="Calibri"/>
          <w:sz w:val="16"/>
          <w:szCs w:val="16"/>
        </w:rPr>
        <w:t xml:space="preserve"> </w:t>
      </w:r>
      <w:r w:rsidRPr="003C52F6">
        <w:rPr>
          <w:rFonts w:ascii="Calibri" w:hAnsi="Calibri" w:cs="Calibri"/>
          <w:sz w:val="16"/>
          <w:szCs w:val="16"/>
        </w:rPr>
        <w:t xml:space="preserve">WHO PRIMASYS study, 2017: </w:t>
      </w:r>
      <w:hyperlink r:id="rId10" w:history="1">
        <w:r w:rsidRPr="003C52F6">
          <w:rPr>
            <w:rStyle w:val="Lienhypertexte"/>
            <w:rFonts w:ascii="Calibri" w:hAnsi="Calibri" w:cs="Calibri"/>
            <w:sz w:val="16"/>
            <w:szCs w:val="16"/>
          </w:rPr>
          <w:t>http://www10.who.int/alliance-hpsr/projects/AHPSR-PRIMASYS-Lebanon-comprehensive.pdf</w:t>
        </w:r>
      </w:hyperlink>
    </w:p>
  </w:footnote>
  <w:footnote w:id="24">
    <w:p w:rsidR="00614FC5" w:rsidRPr="003C52F6" w:rsidRDefault="00614FC5" w:rsidP="000A771D">
      <w:pPr>
        <w:pStyle w:val="Notedebasdepage"/>
        <w:rPr>
          <w:rFonts w:ascii="Calibri" w:hAnsi="Calibri"/>
          <w:sz w:val="16"/>
          <w:szCs w:val="16"/>
        </w:rPr>
      </w:pPr>
      <w:r w:rsidRPr="003C52F6">
        <w:rPr>
          <w:rStyle w:val="Appelnotedebasdep"/>
          <w:rFonts w:ascii="Calibri" w:hAnsi="Calibri"/>
          <w:sz w:val="16"/>
          <w:szCs w:val="16"/>
        </w:rPr>
        <w:footnoteRef/>
      </w:r>
      <w:r w:rsidRPr="003C52F6">
        <w:rPr>
          <w:rFonts w:ascii="Calibri" w:hAnsi="Calibri"/>
          <w:sz w:val="16"/>
          <w:szCs w:val="16"/>
        </w:rPr>
        <w:t xml:space="preserve"> </w:t>
      </w:r>
      <w:r>
        <w:rPr>
          <w:rFonts w:ascii="Calibri" w:hAnsi="Calibri" w:cs="Calibri"/>
          <w:sz w:val="16"/>
          <w:szCs w:val="16"/>
        </w:rPr>
        <w:t>Please see as a reference</w:t>
      </w:r>
      <w:r w:rsidRPr="003C52F6">
        <w:rPr>
          <w:rFonts w:ascii="Calibri" w:hAnsi="Calibri" w:cs="Calibri"/>
          <w:sz w:val="16"/>
          <w:szCs w:val="16"/>
        </w:rPr>
        <w:t xml:space="preserve"> the </w:t>
      </w:r>
      <w:r>
        <w:rPr>
          <w:rFonts w:ascii="Calibri" w:hAnsi="Calibri" w:cs="Calibri"/>
          <w:sz w:val="16"/>
          <w:szCs w:val="16"/>
        </w:rPr>
        <w:t xml:space="preserve">approach </w:t>
      </w:r>
      <w:r w:rsidRPr="003C52F6">
        <w:rPr>
          <w:rFonts w:ascii="Calibri" w:hAnsi="Calibri" w:cs="Calibri"/>
          <w:sz w:val="16"/>
          <w:szCs w:val="16"/>
        </w:rPr>
        <w:t>proposed by Amel and International Alert’s research : « </w:t>
      </w:r>
      <w:hyperlink r:id="rId11" w:history="1">
        <w:r w:rsidRPr="003C52F6">
          <w:rPr>
            <w:rStyle w:val="Lienhypertexte"/>
            <w:rFonts w:ascii="Calibri" w:hAnsi="Calibri" w:cs="Calibri"/>
            <w:sz w:val="16"/>
            <w:szCs w:val="16"/>
          </w:rPr>
          <w:t>Integrating Social Stability into Health and Protection Services</w:t>
        </w:r>
      </w:hyperlink>
      <w:r w:rsidRPr="003C52F6">
        <w:rPr>
          <w:rFonts w:ascii="Calibri" w:hAnsi="Calibri" w:cs="Calibri"/>
          <w:sz w:val="16"/>
          <w:szCs w:val="16"/>
        </w:rPr>
        <w:t> »</w:t>
      </w:r>
    </w:p>
  </w:footnote>
  <w:footnote w:id="25">
    <w:p w:rsidR="00614FC5" w:rsidRPr="000A771D" w:rsidRDefault="00614FC5" w:rsidP="00704070">
      <w:pPr>
        <w:pStyle w:val="PrformatHTML"/>
        <w:spacing w:line="276" w:lineRule="auto"/>
      </w:pPr>
      <w:r w:rsidRPr="003C52F6">
        <w:rPr>
          <w:rStyle w:val="Appelnotedebasdep"/>
          <w:rFonts w:ascii="Calibri" w:hAnsi="Calibri"/>
          <w:sz w:val="16"/>
          <w:szCs w:val="16"/>
        </w:rPr>
        <w:footnoteRef/>
      </w:r>
      <w:r w:rsidRPr="003C52F6">
        <w:rPr>
          <w:rFonts w:ascii="Calibri" w:hAnsi="Calibri"/>
          <w:sz w:val="16"/>
          <w:szCs w:val="16"/>
        </w:rPr>
        <w:t xml:space="preserve"> </w:t>
      </w:r>
      <w:r w:rsidRPr="00704070">
        <w:rPr>
          <w:rFonts w:ascii="Calibri" w:hAnsi="Calibri"/>
          <w:sz w:val="16"/>
          <w:szCs w:val="16"/>
        </w:rPr>
        <w:t>https://www.afd.fr/en/ressources/minka-middle-east-initiative</w:t>
      </w:r>
    </w:p>
  </w:footnote>
  <w:footnote w:id="26">
    <w:p w:rsidR="00614FC5" w:rsidRPr="003C52F6" w:rsidRDefault="00614FC5">
      <w:pPr>
        <w:pStyle w:val="Notedebasdepage"/>
        <w:rPr>
          <w:rFonts w:ascii="Calibri" w:hAnsi="Calibri"/>
          <w:sz w:val="16"/>
          <w:szCs w:val="16"/>
          <w:lang w:val="en-GB"/>
        </w:rPr>
      </w:pPr>
      <w:r w:rsidRPr="003C52F6">
        <w:rPr>
          <w:rStyle w:val="Appelnotedebasdep"/>
          <w:rFonts w:ascii="Calibri" w:hAnsi="Calibri"/>
          <w:sz w:val="16"/>
          <w:szCs w:val="16"/>
        </w:rPr>
        <w:footnoteRef/>
      </w:r>
      <w:r w:rsidRPr="003C52F6">
        <w:rPr>
          <w:rFonts w:ascii="Calibri" w:hAnsi="Calibri"/>
          <w:sz w:val="16"/>
          <w:szCs w:val="16"/>
        </w:rPr>
        <w:t xml:space="preserve"> </w:t>
      </w:r>
      <w:hyperlink r:id="rId12" w:history="1">
        <w:r w:rsidRPr="003C52F6">
          <w:rPr>
            <w:rStyle w:val="Lienhypertexte"/>
            <w:rFonts w:ascii="Calibri" w:hAnsi="Calibri" w:cs="Calibri"/>
            <w:sz w:val="16"/>
            <w:szCs w:val="16"/>
          </w:rPr>
          <w:t>https://www.international-alert.org/sites/default/files/Lebanon_SocialStabilityIntoHealth_EN_2020.pdf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C"/>
    <w:multiLevelType w:val="multilevel"/>
    <w:tmpl w:val="0000000C"/>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2"/>
    <w:multiLevelType w:val="multilevel"/>
    <w:tmpl w:val="00000012"/>
    <w:name w:val="WW8Num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alibri"/>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alibri"/>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alibri"/>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7574296"/>
    <w:multiLevelType w:val="hybridMultilevel"/>
    <w:tmpl w:val="833633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CC5B2F"/>
    <w:multiLevelType w:val="hybridMultilevel"/>
    <w:tmpl w:val="4D5AE290"/>
    <w:lvl w:ilvl="0" w:tplc="B14671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831818"/>
    <w:multiLevelType w:val="hybridMultilevel"/>
    <w:tmpl w:val="F974A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325F86"/>
    <w:multiLevelType w:val="multilevel"/>
    <w:tmpl w:val="0AAA750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0B5C7DBB"/>
    <w:multiLevelType w:val="hybridMultilevel"/>
    <w:tmpl w:val="95068F4C"/>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0CBB0B9B"/>
    <w:multiLevelType w:val="hybridMultilevel"/>
    <w:tmpl w:val="F25C3A84"/>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0F1435CA"/>
    <w:multiLevelType w:val="hybridMultilevel"/>
    <w:tmpl w:val="5F328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A35A92"/>
    <w:multiLevelType w:val="hybridMultilevel"/>
    <w:tmpl w:val="D868A1BC"/>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14F81839"/>
    <w:multiLevelType w:val="hybridMultilevel"/>
    <w:tmpl w:val="EB0E0A5C"/>
    <w:lvl w:ilvl="0" w:tplc="AE045BA2">
      <w:start w:val="8"/>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alibri"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alibri"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alibri" w:hint="default"/>
      </w:rPr>
    </w:lvl>
    <w:lvl w:ilvl="8" w:tplc="040C0005" w:tentative="1">
      <w:start w:val="1"/>
      <w:numFmt w:val="bullet"/>
      <w:lvlText w:val=""/>
      <w:lvlJc w:val="left"/>
      <w:pPr>
        <w:ind w:left="6404" w:hanging="360"/>
      </w:pPr>
      <w:rPr>
        <w:rFonts w:ascii="Wingdings" w:hAnsi="Wingdings" w:hint="default"/>
      </w:rPr>
    </w:lvl>
  </w:abstractNum>
  <w:abstractNum w:abstractNumId="14" w15:restartNumberingAfterBreak="0">
    <w:nsid w:val="16684FC9"/>
    <w:multiLevelType w:val="hybridMultilevel"/>
    <w:tmpl w:val="E73ECCF8"/>
    <w:lvl w:ilvl="0" w:tplc="AE045BA2">
      <w:start w:val="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5E28F4"/>
    <w:multiLevelType w:val="hybridMultilevel"/>
    <w:tmpl w:val="8B329236"/>
    <w:lvl w:ilvl="0" w:tplc="AE7A024C">
      <w:start w:val="1"/>
      <w:numFmt w:val="lowerLetter"/>
      <w:lvlText w:val="%1)"/>
      <w:lvlJc w:val="left"/>
      <w:pPr>
        <w:tabs>
          <w:tab w:val="num" w:pos="720"/>
        </w:tabs>
        <w:ind w:left="720" w:hanging="360"/>
      </w:pPr>
      <w:rPr>
        <w:rFonts w:hint="default"/>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B6238D6"/>
    <w:multiLevelType w:val="hybridMultilevel"/>
    <w:tmpl w:val="5D2498D2"/>
    <w:lvl w:ilvl="0" w:tplc="F3E060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D5D30C8"/>
    <w:multiLevelType w:val="hybridMultilevel"/>
    <w:tmpl w:val="40EC14A2"/>
    <w:lvl w:ilvl="0" w:tplc="D3E8FA14">
      <w:start w:val="1"/>
      <w:numFmt w:val="decimal"/>
      <w:lvlText w:val="10.%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204A724B"/>
    <w:multiLevelType w:val="hybridMultilevel"/>
    <w:tmpl w:val="F4B2FF44"/>
    <w:lvl w:ilvl="0" w:tplc="9EC8FA88">
      <w:start w:val="3"/>
      <w:numFmt w:val="bullet"/>
      <w:lvlText w:val="-"/>
      <w:lvlJc w:val="left"/>
      <w:pPr>
        <w:ind w:left="720" w:hanging="360"/>
      </w:pPr>
      <w:rPr>
        <w:rFonts w:ascii="Calibri" w:eastAsia="Times New Roman" w:hAnsi="Calibri" w:cs="Calibri"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0EC4161"/>
    <w:multiLevelType w:val="hybridMultilevel"/>
    <w:tmpl w:val="2DBE2962"/>
    <w:lvl w:ilvl="0" w:tplc="E8442C4A">
      <w:start w:val="1"/>
      <w:numFmt w:val="decimal"/>
      <w:lvlText w:val="4.%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25F31113"/>
    <w:multiLevelType w:val="singleLevel"/>
    <w:tmpl w:val="5CB876CE"/>
    <w:lvl w:ilvl="0">
      <w:start w:val="1"/>
      <w:numFmt w:val="bullet"/>
      <w:pStyle w:val="listepuce2"/>
      <w:lvlText w:val=""/>
      <w:lvlJc w:val="left"/>
      <w:pPr>
        <w:tabs>
          <w:tab w:val="num" w:pos="360"/>
        </w:tabs>
        <w:ind w:left="360" w:hanging="360"/>
      </w:pPr>
      <w:rPr>
        <w:rFonts w:ascii="Symbol" w:hAnsi="Symbol" w:hint="default"/>
        <w:sz w:val="28"/>
      </w:rPr>
    </w:lvl>
  </w:abstractNum>
  <w:abstractNum w:abstractNumId="21" w15:restartNumberingAfterBreak="0">
    <w:nsid w:val="2A09566B"/>
    <w:multiLevelType w:val="hybridMultilevel"/>
    <w:tmpl w:val="158270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A466FE5"/>
    <w:multiLevelType w:val="hybridMultilevel"/>
    <w:tmpl w:val="1A26920C"/>
    <w:lvl w:ilvl="0" w:tplc="60365BDC">
      <w:start w:val="1"/>
      <w:numFmt w:val="decimal"/>
      <w:lvlText w:val="12.%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2BF22D9D"/>
    <w:multiLevelType w:val="hybridMultilevel"/>
    <w:tmpl w:val="B664C2B6"/>
    <w:lvl w:ilvl="0" w:tplc="3B4EB16E">
      <w:start w:val="1"/>
      <w:numFmt w:val="decimal"/>
      <w:lvlText w:val="9.%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2CA745B0"/>
    <w:multiLevelType w:val="hybridMultilevel"/>
    <w:tmpl w:val="0F54446C"/>
    <w:lvl w:ilvl="0" w:tplc="4BBCD0BA">
      <w:start w:val="1"/>
      <w:numFmt w:val="decimal"/>
      <w:lvlText w:val="13.%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E4F3C97"/>
    <w:multiLevelType w:val="hybridMultilevel"/>
    <w:tmpl w:val="5EE29F06"/>
    <w:lvl w:ilvl="0" w:tplc="5254C13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21F00EF"/>
    <w:multiLevelType w:val="hybridMultilevel"/>
    <w:tmpl w:val="959C09B0"/>
    <w:lvl w:ilvl="0" w:tplc="F984CD7E">
      <w:start w:val="1"/>
      <w:numFmt w:val="decimal"/>
      <w:lvlText w:val="3.%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32EC4E0A"/>
    <w:multiLevelType w:val="hybridMultilevel"/>
    <w:tmpl w:val="CF8813EA"/>
    <w:lvl w:ilvl="0" w:tplc="040C0017">
      <w:start w:val="1"/>
      <w:numFmt w:val="lowerLetter"/>
      <w:lvlText w:val="%1)"/>
      <w:lvlJc w:val="left"/>
      <w:pPr>
        <w:tabs>
          <w:tab w:val="num" w:pos="360"/>
        </w:tabs>
        <w:ind w:left="36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3947573"/>
    <w:multiLevelType w:val="hybridMultilevel"/>
    <w:tmpl w:val="0AACA47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3EC104F"/>
    <w:multiLevelType w:val="hybridMultilevel"/>
    <w:tmpl w:val="4BF6B09A"/>
    <w:lvl w:ilvl="0" w:tplc="A3A207F6">
      <w:start w:val="1"/>
      <w:numFmt w:val="decimal"/>
      <w:lvlText w:val="5.%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35A4243E"/>
    <w:multiLevelType w:val="hybridMultilevel"/>
    <w:tmpl w:val="6470A63C"/>
    <w:lvl w:ilvl="0" w:tplc="08090001">
      <w:start w:val="1"/>
      <w:numFmt w:val="bullet"/>
      <w:lvlText w:val=""/>
      <w:lvlJc w:val="left"/>
      <w:pPr>
        <w:ind w:left="360" w:hanging="360"/>
      </w:pPr>
      <w:rPr>
        <w:rFonts w:ascii="Symbol" w:hAnsi="Symbol" w:hint="default"/>
      </w:rPr>
    </w:lvl>
    <w:lvl w:ilvl="1" w:tplc="B734B7C6">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B474B8E"/>
    <w:multiLevelType w:val="hybridMultilevel"/>
    <w:tmpl w:val="94D89078"/>
    <w:lvl w:ilvl="0" w:tplc="202EE00E">
      <w:start w:val="3"/>
      <w:numFmt w:val="bullet"/>
      <w:pStyle w:val="Paragraphedeliste"/>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3C9854F5"/>
    <w:multiLevelType w:val="hybridMultilevel"/>
    <w:tmpl w:val="F8DCB5BA"/>
    <w:lvl w:ilvl="0" w:tplc="1FA0BB68">
      <w:start w:val="1"/>
      <w:numFmt w:val="decimal"/>
      <w:lvlText w:val="7.%1"/>
      <w:lvlJc w:val="left"/>
      <w:pPr>
        <w:ind w:left="360" w:hanging="360"/>
      </w:pPr>
      <w:rPr>
        <w:rFonts w:ascii="Calibri" w:hAnsi="Calibri" w:cs="Wingdings" w:hint="default"/>
        <w:b/>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3EF57484"/>
    <w:multiLevelType w:val="hybridMultilevel"/>
    <w:tmpl w:val="0A84D98E"/>
    <w:lvl w:ilvl="0" w:tplc="B81EF6E8">
      <w:start w:val="1"/>
      <w:numFmt w:val="decimal"/>
      <w:lvlText w:val="8.%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40EA19C1"/>
    <w:multiLevelType w:val="hybridMultilevel"/>
    <w:tmpl w:val="6420AB14"/>
    <w:lvl w:ilvl="0" w:tplc="9E6C00E4">
      <w:start w:val="1"/>
      <w:numFmt w:val="decimal"/>
      <w:lvlText w:val="11.%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427B30FF"/>
    <w:multiLevelType w:val="hybridMultilevel"/>
    <w:tmpl w:val="D44AA100"/>
    <w:lvl w:ilvl="0" w:tplc="05C82E78">
      <w:start w:val="1"/>
      <w:numFmt w:val="decimal"/>
      <w:lvlText w:val="15.%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4F466CF5"/>
    <w:multiLevelType w:val="hybridMultilevel"/>
    <w:tmpl w:val="313C4F2A"/>
    <w:lvl w:ilvl="0" w:tplc="75FA96AE">
      <w:start w:val="1"/>
      <w:numFmt w:val="lowerLetter"/>
      <w:lvlText w:val="%1)"/>
      <w:lvlJc w:val="left"/>
      <w:pPr>
        <w:tabs>
          <w:tab w:val="num" w:pos="720"/>
        </w:tabs>
        <w:ind w:left="720" w:hanging="360"/>
      </w:pPr>
      <w:rPr>
        <w:rFonts w:hint="default"/>
        <w:b w:val="0"/>
      </w:rPr>
    </w:lvl>
    <w:lvl w:ilvl="1" w:tplc="040C0003">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DA2F61"/>
    <w:multiLevelType w:val="hybridMultilevel"/>
    <w:tmpl w:val="DFECFED0"/>
    <w:lvl w:ilvl="0" w:tplc="70FA8FCA">
      <w:start w:val="2"/>
      <w:numFmt w:val="bullet"/>
      <w:lvlText w:val="-"/>
      <w:lvlJc w:val="left"/>
      <w:pPr>
        <w:ind w:left="720" w:hanging="360"/>
      </w:pPr>
      <w:rPr>
        <w:rFonts w:ascii="Arial" w:eastAsia="Calibri" w:hAnsi="Arial" w:cs="Arial" w:hint="default"/>
        <w:color w:val="2222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494640"/>
    <w:multiLevelType w:val="hybridMultilevel"/>
    <w:tmpl w:val="44A265BC"/>
    <w:lvl w:ilvl="0" w:tplc="71EE29EE">
      <w:start w:val="1"/>
      <w:numFmt w:val="decimal"/>
      <w:lvlText w:val="14.%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12814EF"/>
    <w:multiLevelType w:val="hybridMultilevel"/>
    <w:tmpl w:val="6D0496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19308E9"/>
    <w:multiLevelType w:val="hybridMultilevel"/>
    <w:tmpl w:val="15AA8F46"/>
    <w:lvl w:ilvl="0" w:tplc="AE045BA2">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86401D0"/>
    <w:multiLevelType w:val="hybridMultilevel"/>
    <w:tmpl w:val="5F76CB3A"/>
    <w:lvl w:ilvl="0" w:tplc="040C000F">
      <w:start w:val="1"/>
      <w:numFmt w:val="decimal"/>
      <w:lvlText w:val="%1."/>
      <w:lvlJc w:val="left"/>
      <w:pPr>
        <w:tabs>
          <w:tab w:val="num" w:pos="1428"/>
        </w:tabs>
        <w:ind w:left="1428" w:hanging="360"/>
      </w:p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42" w15:restartNumberingAfterBreak="0">
    <w:nsid w:val="6B0E49D9"/>
    <w:multiLevelType w:val="hybridMultilevel"/>
    <w:tmpl w:val="91A62E9E"/>
    <w:lvl w:ilvl="0" w:tplc="F1527A7A">
      <w:start w:val="1"/>
      <w:numFmt w:val="decimal"/>
      <w:lvlText w:val="6.%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3" w15:restartNumberingAfterBreak="0">
    <w:nsid w:val="6DB91008"/>
    <w:multiLevelType w:val="hybridMultilevel"/>
    <w:tmpl w:val="780CFA1E"/>
    <w:lvl w:ilvl="0" w:tplc="1E16983A">
      <w:start w:val="1"/>
      <w:numFmt w:val="decimal"/>
      <w:lvlText w:val="2.%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0151B30"/>
    <w:multiLevelType w:val="hybridMultilevel"/>
    <w:tmpl w:val="8B329236"/>
    <w:lvl w:ilvl="0" w:tplc="AE7A024C">
      <w:start w:val="1"/>
      <w:numFmt w:val="lowerLetter"/>
      <w:lvlText w:val="%1)"/>
      <w:lvlJc w:val="left"/>
      <w:pPr>
        <w:tabs>
          <w:tab w:val="num" w:pos="360"/>
        </w:tabs>
        <w:ind w:left="360" w:hanging="360"/>
      </w:pPr>
      <w:rPr>
        <w:rFonts w:hint="default"/>
        <w:b w:val="0"/>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5" w15:restartNumberingAfterBreak="0">
    <w:nsid w:val="706115B1"/>
    <w:multiLevelType w:val="hybridMultilevel"/>
    <w:tmpl w:val="B91CF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1FF19B3"/>
    <w:multiLevelType w:val="hybridMultilevel"/>
    <w:tmpl w:val="CBAAF24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3E908C8"/>
    <w:multiLevelType w:val="hybridMultilevel"/>
    <w:tmpl w:val="9C526520"/>
    <w:lvl w:ilvl="0" w:tplc="7BB426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8F22F70"/>
    <w:multiLevelType w:val="hybridMultilevel"/>
    <w:tmpl w:val="0CAA122C"/>
    <w:lvl w:ilvl="0" w:tplc="040C0011">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9" w15:restartNumberingAfterBreak="0">
    <w:nsid w:val="78FC1B96"/>
    <w:multiLevelType w:val="hybridMultilevel"/>
    <w:tmpl w:val="DE90F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91D22AC"/>
    <w:multiLevelType w:val="hybridMultilevel"/>
    <w:tmpl w:val="543AB3A6"/>
    <w:lvl w:ilvl="0" w:tplc="58BA73E8">
      <w:start w:val="1"/>
      <w:numFmt w:val="upperRoman"/>
      <w:pStyle w:val="Titre"/>
      <w:lvlText w:val="%1."/>
      <w:lvlJc w:val="right"/>
      <w:pPr>
        <w:tabs>
          <w:tab w:val="num" w:pos="720"/>
        </w:tabs>
        <w:ind w:left="720" w:hanging="18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1" w15:restartNumberingAfterBreak="0">
    <w:nsid w:val="79A1667D"/>
    <w:multiLevelType w:val="hybridMultilevel"/>
    <w:tmpl w:val="B3F080DA"/>
    <w:lvl w:ilvl="0" w:tplc="BA14262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50"/>
  </w:num>
  <w:num w:numId="4">
    <w:abstractNumId w:val="41"/>
  </w:num>
  <w:num w:numId="5">
    <w:abstractNumId w:val="0"/>
  </w:num>
  <w:num w:numId="6">
    <w:abstractNumId w:val="48"/>
  </w:num>
  <w:num w:numId="7">
    <w:abstractNumId w:val="36"/>
  </w:num>
  <w:num w:numId="8">
    <w:abstractNumId w:val="15"/>
  </w:num>
  <w:num w:numId="9">
    <w:abstractNumId w:val="40"/>
  </w:num>
  <w:num w:numId="10">
    <w:abstractNumId w:val="8"/>
  </w:num>
  <w:num w:numId="11">
    <w:abstractNumId w:val="43"/>
  </w:num>
  <w:num w:numId="12">
    <w:abstractNumId w:val="26"/>
  </w:num>
  <w:num w:numId="13">
    <w:abstractNumId w:val="19"/>
  </w:num>
  <w:num w:numId="14">
    <w:abstractNumId w:val="29"/>
  </w:num>
  <w:num w:numId="15">
    <w:abstractNumId w:val="42"/>
  </w:num>
  <w:num w:numId="16">
    <w:abstractNumId w:val="32"/>
  </w:num>
  <w:num w:numId="17">
    <w:abstractNumId w:val="33"/>
  </w:num>
  <w:num w:numId="18">
    <w:abstractNumId w:val="23"/>
  </w:num>
  <w:num w:numId="19">
    <w:abstractNumId w:val="17"/>
  </w:num>
  <w:num w:numId="20">
    <w:abstractNumId w:val="34"/>
  </w:num>
  <w:num w:numId="21">
    <w:abstractNumId w:val="22"/>
  </w:num>
  <w:num w:numId="22">
    <w:abstractNumId w:val="24"/>
  </w:num>
  <w:num w:numId="23">
    <w:abstractNumId w:val="38"/>
  </w:num>
  <w:num w:numId="24">
    <w:abstractNumId w:val="35"/>
  </w:num>
  <w:num w:numId="25">
    <w:abstractNumId w:val="16"/>
  </w:num>
  <w:num w:numId="26">
    <w:abstractNumId w:val="13"/>
  </w:num>
  <w:num w:numId="27">
    <w:abstractNumId w:val="49"/>
  </w:num>
  <w:num w:numId="28">
    <w:abstractNumId w:val="44"/>
  </w:num>
  <w:num w:numId="29">
    <w:abstractNumId w:val="27"/>
  </w:num>
  <w:num w:numId="30">
    <w:abstractNumId w:val="31"/>
  </w:num>
  <w:num w:numId="31">
    <w:abstractNumId w:val="18"/>
  </w:num>
  <w:num w:numId="32">
    <w:abstractNumId w:val="51"/>
  </w:num>
  <w:num w:numId="33">
    <w:abstractNumId w:val="45"/>
  </w:num>
  <w:num w:numId="34">
    <w:abstractNumId w:val="39"/>
  </w:num>
  <w:num w:numId="35">
    <w:abstractNumId w:val="11"/>
  </w:num>
  <w:num w:numId="36">
    <w:abstractNumId w:val="6"/>
  </w:num>
  <w:num w:numId="37">
    <w:abstractNumId w:val="25"/>
  </w:num>
  <w:num w:numId="38">
    <w:abstractNumId w:val="37"/>
  </w:num>
  <w:num w:numId="39">
    <w:abstractNumId w:val="7"/>
  </w:num>
  <w:num w:numId="40">
    <w:abstractNumId w:val="47"/>
  </w:num>
  <w:num w:numId="41">
    <w:abstractNumId w:val="30"/>
  </w:num>
  <w:num w:numId="42">
    <w:abstractNumId w:val="46"/>
  </w:num>
  <w:num w:numId="43">
    <w:abstractNumId w:val="5"/>
  </w:num>
  <w:num w:numId="44">
    <w:abstractNumId w:val="28"/>
  </w:num>
  <w:num w:numId="45">
    <w:abstractNumId w:val="10"/>
  </w:num>
  <w:num w:numId="46">
    <w:abstractNumId w:val="12"/>
  </w:num>
  <w:num w:numId="47">
    <w:abstractNumId w:val="9"/>
  </w:num>
  <w:num w:numId="48">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47"/>
    <w:rsid w:val="000138B7"/>
    <w:rsid w:val="00014A29"/>
    <w:rsid w:val="00015C27"/>
    <w:rsid w:val="00021FF0"/>
    <w:rsid w:val="00022698"/>
    <w:rsid w:val="00032F77"/>
    <w:rsid w:val="00034734"/>
    <w:rsid w:val="00036BC9"/>
    <w:rsid w:val="00041B3D"/>
    <w:rsid w:val="00043A97"/>
    <w:rsid w:val="00063590"/>
    <w:rsid w:val="00065DDF"/>
    <w:rsid w:val="00067B6B"/>
    <w:rsid w:val="000705F9"/>
    <w:rsid w:val="000776A3"/>
    <w:rsid w:val="00081A13"/>
    <w:rsid w:val="00083521"/>
    <w:rsid w:val="000848DA"/>
    <w:rsid w:val="00086764"/>
    <w:rsid w:val="00087664"/>
    <w:rsid w:val="00087BFA"/>
    <w:rsid w:val="0009293E"/>
    <w:rsid w:val="000A490D"/>
    <w:rsid w:val="000A69CE"/>
    <w:rsid w:val="000A771D"/>
    <w:rsid w:val="000B0903"/>
    <w:rsid w:val="000B2F59"/>
    <w:rsid w:val="000B4BF0"/>
    <w:rsid w:val="000C38A9"/>
    <w:rsid w:val="000C3DCC"/>
    <w:rsid w:val="000D21F7"/>
    <w:rsid w:val="000E5E2E"/>
    <w:rsid w:val="000F0401"/>
    <w:rsid w:val="00124603"/>
    <w:rsid w:val="001248C7"/>
    <w:rsid w:val="00130DA4"/>
    <w:rsid w:val="00141A2E"/>
    <w:rsid w:val="00145CC0"/>
    <w:rsid w:val="00147A67"/>
    <w:rsid w:val="00152524"/>
    <w:rsid w:val="00161537"/>
    <w:rsid w:val="00164F48"/>
    <w:rsid w:val="00167318"/>
    <w:rsid w:val="00173CC4"/>
    <w:rsid w:val="00185812"/>
    <w:rsid w:val="001A2260"/>
    <w:rsid w:val="001B0D2B"/>
    <w:rsid w:val="001C3763"/>
    <w:rsid w:val="001C68F6"/>
    <w:rsid w:val="001D343B"/>
    <w:rsid w:val="001E4EAD"/>
    <w:rsid w:val="001E5821"/>
    <w:rsid w:val="001E7291"/>
    <w:rsid w:val="001E77A9"/>
    <w:rsid w:val="001F2B73"/>
    <w:rsid w:val="001F36E9"/>
    <w:rsid w:val="002030E9"/>
    <w:rsid w:val="002035F6"/>
    <w:rsid w:val="00212200"/>
    <w:rsid w:val="00212F46"/>
    <w:rsid w:val="00215C56"/>
    <w:rsid w:val="00220199"/>
    <w:rsid w:val="00220468"/>
    <w:rsid w:val="00233C0D"/>
    <w:rsid w:val="00243DC2"/>
    <w:rsid w:val="002441AF"/>
    <w:rsid w:val="002454AF"/>
    <w:rsid w:val="00254F59"/>
    <w:rsid w:val="0025541C"/>
    <w:rsid w:val="00260FF4"/>
    <w:rsid w:val="0026731D"/>
    <w:rsid w:val="00296B68"/>
    <w:rsid w:val="002A343F"/>
    <w:rsid w:val="002B0665"/>
    <w:rsid w:val="002B6CB1"/>
    <w:rsid w:val="002C1A4B"/>
    <w:rsid w:val="002C4831"/>
    <w:rsid w:val="002D0ABF"/>
    <w:rsid w:val="002E5FD1"/>
    <w:rsid w:val="002F3616"/>
    <w:rsid w:val="0030269E"/>
    <w:rsid w:val="003038E4"/>
    <w:rsid w:val="003052B9"/>
    <w:rsid w:val="003063D4"/>
    <w:rsid w:val="0034584F"/>
    <w:rsid w:val="003610C1"/>
    <w:rsid w:val="003622AE"/>
    <w:rsid w:val="0037759F"/>
    <w:rsid w:val="003845F9"/>
    <w:rsid w:val="003A1AED"/>
    <w:rsid w:val="003B37E3"/>
    <w:rsid w:val="003C0954"/>
    <w:rsid w:val="003C52F6"/>
    <w:rsid w:val="003D20A3"/>
    <w:rsid w:val="003D50FB"/>
    <w:rsid w:val="003D7511"/>
    <w:rsid w:val="003F42EE"/>
    <w:rsid w:val="00401414"/>
    <w:rsid w:val="00404E6B"/>
    <w:rsid w:val="00405E50"/>
    <w:rsid w:val="00406B45"/>
    <w:rsid w:val="00407038"/>
    <w:rsid w:val="00412C12"/>
    <w:rsid w:val="0041531F"/>
    <w:rsid w:val="004310AE"/>
    <w:rsid w:val="00432137"/>
    <w:rsid w:val="00440554"/>
    <w:rsid w:val="004421BE"/>
    <w:rsid w:val="00476667"/>
    <w:rsid w:val="00483A9F"/>
    <w:rsid w:val="00497B58"/>
    <w:rsid w:val="004A29C9"/>
    <w:rsid w:val="004B0FEB"/>
    <w:rsid w:val="004B3DD9"/>
    <w:rsid w:val="004C1557"/>
    <w:rsid w:val="004C4483"/>
    <w:rsid w:val="004C4FF6"/>
    <w:rsid w:val="004C60C8"/>
    <w:rsid w:val="004D31B1"/>
    <w:rsid w:val="004D4DCD"/>
    <w:rsid w:val="004F155A"/>
    <w:rsid w:val="005035C8"/>
    <w:rsid w:val="0053076C"/>
    <w:rsid w:val="00535B38"/>
    <w:rsid w:val="00543F07"/>
    <w:rsid w:val="0055036D"/>
    <w:rsid w:val="005562E8"/>
    <w:rsid w:val="00556629"/>
    <w:rsid w:val="00565B62"/>
    <w:rsid w:val="005746D2"/>
    <w:rsid w:val="00574D5D"/>
    <w:rsid w:val="00584838"/>
    <w:rsid w:val="005A610A"/>
    <w:rsid w:val="005A6C3D"/>
    <w:rsid w:val="005A6EBB"/>
    <w:rsid w:val="005B4C54"/>
    <w:rsid w:val="005C2646"/>
    <w:rsid w:val="005C3F4F"/>
    <w:rsid w:val="005C7914"/>
    <w:rsid w:val="005E2238"/>
    <w:rsid w:val="005F061C"/>
    <w:rsid w:val="005F5FEE"/>
    <w:rsid w:val="006003DF"/>
    <w:rsid w:val="0060101C"/>
    <w:rsid w:val="00613E6B"/>
    <w:rsid w:val="00614FC5"/>
    <w:rsid w:val="00620913"/>
    <w:rsid w:val="00623E17"/>
    <w:rsid w:val="0063136D"/>
    <w:rsid w:val="0063475A"/>
    <w:rsid w:val="006366CE"/>
    <w:rsid w:val="00644B60"/>
    <w:rsid w:val="00651004"/>
    <w:rsid w:val="00655707"/>
    <w:rsid w:val="00656DB4"/>
    <w:rsid w:val="00657F86"/>
    <w:rsid w:val="00670BAF"/>
    <w:rsid w:val="00680788"/>
    <w:rsid w:val="006840FE"/>
    <w:rsid w:val="00687208"/>
    <w:rsid w:val="00696C70"/>
    <w:rsid w:val="006A2148"/>
    <w:rsid w:val="006A3717"/>
    <w:rsid w:val="006A406D"/>
    <w:rsid w:val="006C1E7B"/>
    <w:rsid w:val="006C6997"/>
    <w:rsid w:val="006C732B"/>
    <w:rsid w:val="006E31ED"/>
    <w:rsid w:val="006E3308"/>
    <w:rsid w:val="006F46C9"/>
    <w:rsid w:val="006F594A"/>
    <w:rsid w:val="00701396"/>
    <w:rsid w:val="00704070"/>
    <w:rsid w:val="007075FA"/>
    <w:rsid w:val="007077FC"/>
    <w:rsid w:val="00731FCC"/>
    <w:rsid w:val="00742094"/>
    <w:rsid w:val="0074246A"/>
    <w:rsid w:val="007468FC"/>
    <w:rsid w:val="0074766E"/>
    <w:rsid w:val="0075381D"/>
    <w:rsid w:val="00755A34"/>
    <w:rsid w:val="007767DD"/>
    <w:rsid w:val="007836A4"/>
    <w:rsid w:val="007848E0"/>
    <w:rsid w:val="007856B8"/>
    <w:rsid w:val="00786828"/>
    <w:rsid w:val="0079512E"/>
    <w:rsid w:val="007965CE"/>
    <w:rsid w:val="007974C3"/>
    <w:rsid w:val="007B28D6"/>
    <w:rsid w:val="007C6F01"/>
    <w:rsid w:val="007D2255"/>
    <w:rsid w:val="007F0EB2"/>
    <w:rsid w:val="007F180C"/>
    <w:rsid w:val="007F36E9"/>
    <w:rsid w:val="007F4DA1"/>
    <w:rsid w:val="007F5301"/>
    <w:rsid w:val="00801A4E"/>
    <w:rsid w:val="0080623E"/>
    <w:rsid w:val="00822E9C"/>
    <w:rsid w:val="00825177"/>
    <w:rsid w:val="0083054F"/>
    <w:rsid w:val="00836847"/>
    <w:rsid w:val="0083791F"/>
    <w:rsid w:val="00842885"/>
    <w:rsid w:val="008435A5"/>
    <w:rsid w:val="008752BA"/>
    <w:rsid w:val="00890676"/>
    <w:rsid w:val="008928D4"/>
    <w:rsid w:val="00897416"/>
    <w:rsid w:val="008B5454"/>
    <w:rsid w:val="008D699B"/>
    <w:rsid w:val="008E203F"/>
    <w:rsid w:val="008F3F8B"/>
    <w:rsid w:val="008F6447"/>
    <w:rsid w:val="0090046A"/>
    <w:rsid w:val="00903218"/>
    <w:rsid w:val="0091209B"/>
    <w:rsid w:val="009130F4"/>
    <w:rsid w:val="00925401"/>
    <w:rsid w:val="00935E8B"/>
    <w:rsid w:val="00942DE3"/>
    <w:rsid w:val="009528D0"/>
    <w:rsid w:val="00952D68"/>
    <w:rsid w:val="009540FD"/>
    <w:rsid w:val="009543D8"/>
    <w:rsid w:val="009632B0"/>
    <w:rsid w:val="0096770A"/>
    <w:rsid w:val="00976219"/>
    <w:rsid w:val="00976DB2"/>
    <w:rsid w:val="00980DE9"/>
    <w:rsid w:val="00984368"/>
    <w:rsid w:val="00990481"/>
    <w:rsid w:val="0099311E"/>
    <w:rsid w:val="009965FC"/>
    <w:rsid w:val="009A26F5"/>
    <w:rsid w:val="009B319D"/>
    <w:rsid w:val="009D337B"/>
    <w:rsid w:val="009D4F20"/>
    <w:rsid w:val="009F02C2"/>
    <w:rsid w:val="009F1C1E"/>
    <w:rsid w:val="009F7416"/>
    <w:rsid w:val="00A0228A"/>
    <w:rsid w:val="00A0781A"/>
    <w:rsid w:val="00A134AE"/>
    <w:rsid w:val="00A16021"/>
    <w:rsid w:val="00A2044A"/>
    <w:rsid w:val="00A20994"/>
    <w:rsid w:val="00A30261"/>
    <w:rsid w:val="00A44C71"/>
    <w:rsid w:val="00A50F80"/>
    <w:rsid w:val="00A66270"/>
    <w:rsid w:val="00A66C0F"/>
    <w:rsid w:val="00A72B6E"/>
    <w:rsid w:val="00A73AA3"/>
    <w:rsid w:val="00AB5A9A"/>
    <w:rsid w:val="00AB7728"/>
    <w:rsid w:val="00AC5C41"/>
    <w:rsid w:val="00AC7BE1"/>
    <w:rsid w:val="00AD462F"/>
    <w:rsid w:val="00AE10DD"/>
    <w:rsid w:val="00AF023E"/>
    <w:rsid w:val="00AF1C16"/>
    <w:rsid w:val="00AF35F0"/>
    <w:rsid w:val="00AF4FEA"/>
    <w:rsid w:val="00B02975"/>
    <w:rsid w:val="00B17F00"/>
    <w:rsid w:val="00B2735B"/>
    <w:rsid w:val="00B300E8"/>
    <w:rsid w:val="00B34B96"/>
    <w:rsid w:val="00B570E4"/>
    <w:rsid w:val="00B57729"/>
    <w:rsid w:val="00B67204"/>
    <w:rsid w:val="00B67BA1"/>
    <w:rsid w:val="00B67C97"/>
    <w:rsid w:val="00B67CAA"/>
    <w:rsid w:val="00B80405"/>
    <w:rsid w:val="00B82FC4"/>
    <w:rsid w:val="00BA1ACA"/>
    <w:rsid w:val="00BA44CB"/>
    <w:rsid w:val="00BB7837"/>
    <w:rsid w:val="00BC4006"/>
    <w:rsid w:val="00BC4B18"/>
    <w:rsid w:val="00BC60A5"/>
    <w:rsid w:val="00BD2B3B"/>
    <w:rsid w:val="00BD56A4"/>
    <w:rsid w:val="00BE46BC"/>
    <w:rsid w:val="00C0462C"/>
    <w:rsid w:val="00C05487"/>
    <w:rsid w:val="00C14450"/>
    <w:rsid w:val="00C1539A"/>
    <w:rsid w:val="00C417B5"/>
    <w:rsid w:val="00C44AEF"/>
    <w:rsid w:val="00C51CBC"/>
    <w:rsid w:val="00C65E91"/>
    <w:rsid w:val="00C70426"/>
    <w:rsid w:val="00C94586"/>
    <w:rsid w:val="00CA41DF"/>
    <w:rsid w:val="00CB2F9C"/>
    <w:rsid w:val="00CB7AD6"/>
    <w:rsid w:val="00CC7387"/>
    <w:rsid w:val="00CC7C79"/>
    <w:rsid w:val="00CE046A"/>
    <w:rsid w:val="00CE64C0"/>
    <w:rsid w:val="00CF1387"/>
    <w:rsid w:val="00CF2A4E"/>
    <w:rsid w:val="00CF54CC"/>
    <w:rsid w:val="00D121B0"/>
    <w:rsid w:val="00D13F9B"/>
    <w:rsid w:val="00D144BA"/>
    <w:rsid w:val="00D15D4D"/>
    <w:rsid w:val="00D211C2"/>
    <w:rsid w:val="00D32223"/>
    <w:rsid w:val="00D3353A"/>
    <w:rsid w:val="00D679ED"/>
    <w:rsid w:val="00D753CA"/>
    <w:rsid w:val="00D87EAA"/>
    <w:rsid w:val="00D96228"/>
    <w:rsid w:val="00DB3E09"/>
    <w:rsid w:val="00DE6138"/>
    <w:rsid w:val="00DE74D0"/>
    <w:rsid w:val="00DF33AD"/>
    <w:rsid w:val="00E00779"/>
    <w:rsid w:val="00E1051F"/>
    <w:rsid w:val="00E13A8D"/>
    <w:rsid w:val="00E20273"/>
    <w:rsid w:val="00E25877"/>
    <w:rsid w:val="00E27EC3"/>
    <w:rsid w:val="00E303A8"/>
    <w:rsid w:val="00E32325"/>
    <w:rsid w:val="00E45CFB"/>
    <w:rsid w:val="00E46574"/>
    <w:rsid w:val="00E46DA8"/>
    <w:rsid w:val="00E51B89"/>
    <w:rsid w:val="00E51F9D"/>
    <w:rsid w:val="00E54FDE"/>
    <w:rsid w:val="00E5523E"/>
    <w:rsid w:val="00E676AB"/>
    <w:rsid w:val="00E76AFF"/>
    <w:rsid w:val="00E77B83"/>
    <w:rsid w:val="00E8014C"/>
    <w:rsid w:val="00E83ECF"/>
    <w:rsid w:val="00E840A8"/>
    <w:rsid w:val="00E96FF5"/>
    <w:rsid w:val="00EA022E"/>
    <w:rsid w:val="00EA3AA2"/>
    <w:rsid w:val="00EB0912"/>
    <w:rsid w:val="00EB1674"/>
    <w:rsid w:val="00EB4725"/>
    <w:rsid w:val="00EC15F4"/>
    <w:rsid w:val="00EC6F21"/>
    <w:rsid w:val="00EE05BA"/>
    <w:rsid w:val="00EE0647"/>
    <w:rsid w:val="00EF6A4D"/>
    <w:rsid w:val="00F05822"/>
    <w:rsid w:val="00F17983"/>
    <w:rsid w:val="00F2406D"/>
    <w:rsid w:val="00F371CB"/>
    <w:rsid w:val="00F46685"/>
    <w:rsid w:val="00F60839"/>
    <w:rsid w:val="00F674A9"/>
    <w:rsid w:val="00F807F4"/>
    <w:rsid w:val="00F81F11"/>
    <w:rsid w:val="00F8270C"/>
    <w:rsid w:val="00F93DBB"/>
    <w:rsid w:val="00FA5C75"/>
    <w:rsid w:val="00FE314B"/>
    <w:rsid w:val="00FE64A7"/>
    <w:rsid w:val="00FF41DE"/>
    <w:rsid w:val="00FF70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6C8D120-7BF3-4EEC-B3FB-0B18D2CD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Body Text 2" w:uiPriority="99"/>
    <w:lsdException w:name="Strong" w:uiPriority="22"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C47"/>
    <w:rPr>
      <w:sz w:val="24"/>
      <w:szCs w:val="24"/>
    </w:rPr>
  </w:style>
  <w:style w:type="paragraph" w:styleId="Titre1">
    <w:name w:val="heading 1"/>
    <w:basedOn w:val="Normal"/>
    <w:next w:val="Normal"/>
    <w:link w:val="Titre1Car"/>
    <w:qFormat/>
    <w:rsid w:val="00326222"/>
    <w:pPr>
      <w:keepNext/>
      <w:keepLines/>
      <w:numPr>
        <w:numId w:val="5"/>
      </w:numPr>
      <w:suppressAutoHyphens/>
      <w:spacing w:before="240" w:after="240"/>
      <w:jc w:val="center"/>
      <w:outlineLvl w:val="0"/>
    </w:pPr>
    <w:rPr>
      <w:rFonts w:ascii="Times New Roman Bold" w:hAnsi="Times New Roman Bold"/>
      <w:b/>
      <w:sz w:val="32"/>
      <w:lang w:val="en-US" w:eastAsia="ar-SA"/>
    </w:rPr>
  </w:style>
  <w:style w:type="paragraph" w:styleId="Titre2">
    <w:name w:val="heading 2"/>
    <w:basedOn w:val="Normal"/>
    <w:next w:val="Normal"/>
    <w:link w:val="Titre2Car"/>
    <w:qFormat/>
    <w:rsid w:val="00326222"/>
    <w:pPr>
      <w:keepNext/>
      <w:keepLines/>
      <w:numPr>
        <w:ilvl w:val="1"/>
        <w:numId w:val="5"/>
      </w:numPr>
      <w:suppressAutoHyphens/>
      <w:spacing w:before="120" w:after="240"/>
      <w:jc w:val="center"/>
      <w:outlineLvl w:val="1"/>
    </w:pPr>
    <w:rPr>
      <w:rFonts w:ascii="Times New Roman Bold" w:hAnsi="Times New Roman Bold"/>
      <w:b/>
      <w:smallCaps/>
      <w:lang w:val="en-US" w:eastAsia="ar-SA"/>
    </w:rPr>
  </w:style>
  <w:style w:type="paragraph" w:styleId="Titre3">
    <w:name w:val="heading 3"/>
    <w:basedOn w:val="Normal"/>
    <w:next w:val="Normal"/>
    <w:link w:val="Titre3Car"/>
    <w:uiPriority w:val="9"/>
    <w:unhideWhenUsed/>
    <w:qFormat/>
    <w:rsid w:val="0034584F"/>
    <w:pPr>
      <w:keepNext/>
      <w:keepLines/>
      <w:spacing w:before="40"/>
      <w:jc w:val="both"/>
      <w:outlineLvl w:val="2"/>
    </w:pPr>
    <w:rPr>
      <w:rFonts w:ascii="Cambria" w:hAnsi="Cambria"/>
      <w:color w:val="243F60"/>
      <w:lang w:val="en-GB" w:eastAsia="en-GB" w:bidi="en-GB"/>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uiPriority w:val="99"/>
    <w:semiHidden/>
  </w:style>
  <w:style w:type="character" w:customStyle="1" w:styleId="Titre1Car">
    <w:name w:val="Titre 1 Car"/>
    <w:link w:val="Titre1"/>
    <w:rsid w:val="0034584F"/>
    <w:rPr>
      <w:rFonts w:ascii="Times New Roman Bold" w:hAnsi="Times New Roman Bold"/>
      <w:b/>
      <w:sz w:val="32"/>
      <w:szCs w:val="24"/>
      <w:lang w:val="en-US" w:eastAsia="ar-SA"/>
    </w:rPr>
  </w:style>
  <w:style w:type="character" w:customStyle="1" w:styleId="Titre2Car">
    <w:name w:val="Titre 2 Car"/>
    <w:link w:val="Titre2"/>
    <w:rsid w:val="0034584F"/>
    <w:rPr>
      <w:rFonts w:ascii="Times New Roman Bold" w:hAnsi="Times New Roman Bold"/>
      <w:b/>
      <w:smallCaps/>
      <w:sz w:val="24"/>
      <w:szCs w:val="24"/>
      <w:lang w:val="en-US" w:eastAsia="ar-SA"/>
    </w:rPr>
  </w:style>
  <w:style w:type="character" w:customStyle="1" w:styleId="Titre3Car">
    <w:name w:val="Titre 3 Car"/>
    <w:link w:val="Titre3"/>
    <w:uiPriority w:val="9"/>
    <w:rsid w:val="0034584F"/>
    <w:rPr>
      <w:rFonts w:ascii="Cambria" w:hAnsi="Cambria"/>
      <w:color w:val="243F60"/>
      <w:sz w:val="24"/>
      <w:szCs w:val="24"/>
      <w:lang w:val="en-GB" w:eastAsia="en-GB" w:bidi="en-GB"/>
    </w:rPr>
  </w:style>
  <w:style w:type="paragraph" w:customStyle="1" w:styleId="listepuce2">
    <w:name w:val="liste puce 2"/>
    <w:basedOn w:val="Normal"/>
    <w:rsid w:val="00C64C47"/>
    <w:pPr>
      <w:numPr>
        <w:numId w:val="2"/>
      </w:numPr>
      <w:spacing w:before="100"/>
      <w:jc w:val="both"/>
    </w:pPr>
    <w:rPr>
      <w:szCs w:val="20"/>
    </w:rPr>
  </w:style>
  <w:style w:type="table" w:styleId="Grilledutableau">
    <w:name w:val="Table Grid"/>
    <w:basedOn w:val="TableauNormal"/>
    <w:rsid w:val="00C64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C64C47"/>
    <w:pPr>
      <w:numPr>
        <w:numId w:val="3"/>
      </w:numPr>
      <w:pBdr>
        <w:top w:val="single" w:sz="4" w:space="1" w:color="auto" w:shadow="1"/>
        <w:left w:val="single" w:sz="4" w:space="4" w:color="auto" w:shadow="1"/>
        <w:bottom w:val="single" w:sz="4" w:space="1" w:color="auto" w:shadow="1"/>
        <w:right w:val="single" w:sz="4" w:space="4" w:color="auto" w:shadow="1"/>
      </w:pBdr>
      <w:spacing w:before="240" w:after="60"/>
      <w:jc w:val="center"/>
      <w:outlineLvl w:val="0"/>
    </w:pPr>
    <w:rPr>
      <w:rFonts w:cs="Arial"/>
      <w:b/>
      <w:bCs/>
      <w:caps/>
      <w:kern w:val="28"/>
      <w:sz w:val="28"/>
      <w:szCs w:val="32"/>
    </w:rPr>
  </w:style>
  <w:style w:type="character" w:customStyle="1" w:styleId="TitreCar">
    <w:name w:val="Titre Car"/>
    <w:link w:val="Titre"/>
    <w:rsid w:val="0034584F"/>
    <w:rPr>
      <w:rFonts w:cs="Arial"/>
      <w:b/>
      <w:bCs/>
      <w:caps/>
      <w:kern w:val="28"/>
      <w:sz w:val="28"/>
      <w:szCs w:val="32"/>
    </w:rPr>
  </w:style>
  <w:style w:type="paragraph" w:styleId="Textedebulles">
    <w:name w:val="Balloon Text"/>
    <w:basedOn w:val="Normal"/>
    <w:link w:val="TextedebullesCar"/>
    <w:semiHidden/>
    <w:rsid w:val="00C64C47"/>
    <w:rPr>
      <w:rFonts w:ascii="Tahoma" w:hAnsi="Tahoma" w:cs="Tahoma"/>
      <w:sz w:val="16"/>
      <w:szCs w:val="16"/>
    </w:rPr>
  </w:style>
  <w:style w:type="character" w:customStyle="1" w:styleId="TextedebullesCar">
    <w:name w:val="Texte de bulles Car"/>
    <w:link w:val="Textedebulles"/>
    <w:semiHidden/>
    <w:rsid w:val="0034584F"/>
    <w:rPr>
      <w:rFonts w:ascii="Tahoma" w:hAnsi="Tahoma" w:cs="Tahoma"/>
      <w:sz w:val="16"/>
      <w:szCs w:val="16"/>
    </w:rPr>
  </w:style>
  <w:style w:type="character" w:styleId="Marquedecommentaire">
    <w:name w:val="annotation reference"/>
    <w:uiPriority w:val="99"/>
    <w:semiHidden/>
    <w:rsid w:val="002A0E27"/>
    <w:rPr>
      <w:sz w:val="16"/>
      <w:szCs w:val="16"/>
    </w:rPr>
  </w:style>
  <w:style w:type="paragraph" w:styleId="Commentaire">
    <w:name w:val="annotation text"/>
    <w:basedOn w:val="Normal"/>
    <w:link w:val="CommentaireCar"/>
    <w:uiPriority w:val="99"/>
    <w:rsid w:val="002A0E27"/>
    <w:rPr>
      <w:sz w:val="20"/>
      <w:szCs w:val="20"/>
    </w:rPr>
  </w:style>
  <w:style w:type="character" w:customStyle="1" w:styleId="CommentaireCar">
    <w:name w:val="Commentaire Car"/>
    <w:link w:val="Commentaire"/>
    <w:uiPriority w:val="99"/>
    <w:rsid w:val="0034584F"/>
  </w:style>
  <w:style w:type="paragraph" w:styleId="Objetducommentaire">
    <w:name w:val="annotation subject"/>
    <w:basedOn w:val="Commentaire"/>
    <w:next w:val="Commentaire"/>
    <w:link w:val="ObjetducommentaireCar"/>
    <w:semiHidden/>
    <w:rsid w:val="002A0E27"/>
    <w:rPr>
      <w:b/>
      <w:bCs/>
    </w:rPr>
  </w:style>
  <w:style w:type="character" w:customStyle="1" w:styleId="ObjetducommentaireCar">
    <w:name w:val="Objet du commentaire Car"/>
    <w:link w:val="Objetducommentaire"/>
    <w:semiHidden/>
    <w:rsid w:val="0034584F"/>
    <w:rPr>
      <w:b/>
      <w:bCs/>
    </w:rPr>
  </w:style>
  <w:style w:type="character" w:styleId="Lienhypertexte">
    <w:name w:val="Hyperlink"/>
    <w:rsid w:val="00326222"/>
    <w:rPr>
      <w:color w:val="0000FF"/>
      <w:u w:val="single"/>
    </w:rPr>
  </w:style>
  <w:style w:type="character" w:styleId="Appelnotedebasdep">
    <w:name w:val="footnote reference"/>
    <w:aliases w:val="16 Point,Superscript 6 Point,ftref, Car Car Char Car Char Car Car Char Car Char Char, Car Car Car Car Car Car Car Car Char Car Car Char Car Car Car Char Car Char Char Char,Car Car Char Car Char Car Car Char Car Char Char,BVI fnr"/>
    <w:link w:val="BVIfnrCarCarCarCarCarCarChar"/>
    <w:uiPriority w:val="99"/>
    <w:qFormat/>
    <w:rsid w:val="00326222"/>
    <w:rPr>
      <w:vertAlign w:val="superscript"/>
    </w:rPr>
  </w:style>
  <w:style w:type="paragraph" w:styleId="Notedebasdepage">
    <w:name w:val="footnote text"/>
    <w:aliases w:val="Texte de note de bas de page,footnote text,Note de bas de page Car,Footnote Text1,single space,Fodnotetekst Tegn,footnote text Char,Fodnotetekst Tegn Char,single space Char,footnote text Char Char Char,Fodnotetekst Tegn Char1,fn,Char"/>
    <w:basedOn w:val="Normal"/>
    <w:link w:val="NotedebasdepageCar1"/>
    <w:uiPriority w:val="99"/>
    <w:qFormat/>
    <w:rsid w:val="00326222"/>
    <w:pPr>
      <w:keepNext/>
      <w:keepLines/>
      <w:suppressAutoHyphens/>
      <w:spacing w:after="120"/>
      <w:ind w:left="432" w:hanging="432"/>
    </w:pPr>
    <w:rPr>
      <w:lang w:val="en-US" w:eastAsia="ar-SA"/>
    </w:rPr>
  </w:style>
  <w:style w:type="character" w:customStyle="1" w:styleId="NotedebasdepageCar1">
    <w:name w:val="Note de bas de page Car1"/>
    <w:aliases w:val="Texte de note de bas de page Car,footnote text Car,Note de bas de page Car Car,Footnote Text1 Car,single space Car,Fodnotetekst Tegn Car,footnote text Char Car,Fodnotetekst Tegn Char Car,single space Char Car,fn Car,Char Car"/>
    <w:link w:val="Notedebasdepage"/>
    <w:locked/>
    <w:rsid w:val="00326222"/>
    <w:rPr>
      <w:sz w:val="24"/>
      <w:szCs w:val="24"/>
      <w:lang w:val="en-US" w:eastAsia="ar-SA" w:bidi="ar-SA"/>
    </w:rPr>
  </w:style>
  <w:style w:type="paragraph" w:customStyle="1" w:styleId="Listepuces1">
    <w:name w:val="Liste à puces1"/>
    <w:basedOn w:val="Normal"/>
    <w:rsid w:val="00326222"/>
    <w:pPr>
      <w:tabs>
        <w:tab w:val="left" w:pos="360"/>
        <w:tab w:val="num" w:pos="432"/>
      </w:tabs>
      <w:suppressAutoHyphens/>
      <w:ind w:left="360"/>
      <w:jc w:val="both"/>
    </w:pPr>
    <w:rPr>
      <w:lang w:eastAsia="ar-SA"/>
    </w:rPr>
  </w:style>
  <w:style w:type="character" w:styleId="Lienhypertextesuivivisit">
    <w:name w:val="FollowedHyperlink"/>
    <w:rsid w:val="00CC50A1"/>
    <w:rPr>
      <w:color w:val="800080"/>
      <w:u w:val="single"/>
    </w:rPr>
  </w:style>
  <w:style w:type="paragraph" w:styleId="En-tte">
    <w:name w:val="header"/>
    <w:basedOn w:val="Normal"/>
    <w:link w:val="En-tteCar"/>
    <w:uiPriority w:val="99"/>
    <w:rsid w:val="009405CD"/>
    <w:pPr>
      <w:tabs>
        <w:tab w:val="center" w:pos="4536"/>
        <w:tab w:val="right" w:pos="9072"/>
      </w:tabs>
    </w:pPr>
    <w:rPr>
      <w:lang w:val="x-none" w:eastAsia="x-none"/>
    </w:rPr>
  </w:style>
  <w:style w:type="character" w:customStyle="1" w:styleId="En-tteCar">
    <w:name w:val="En-tête Car"/>
    <w:link w:val="En-tte"/>
    <w:uiPriority w:val="99"/>
    <w:rsid w:val="009405CD"/>
    <w:rPr>
      <w:sz w:val="24"/>
      <w:szCs w:val="24"/>
    </w:rPr>
  </w:style>
  <w:style w:type="paragraph" w:styleId="Pieddepage">
    <w:name w:val="footer"/>
    <w:basedOn w:val="Normal"/>
    <w:link w:val="PieddepageCar"/>
    <w:uiPriority w:val="99"/>
    <w:rsid w:val="009405CD"/>
    <w:pPr>
      <w:tabs>
        <w:tab w:val="center" w:pos="4536"/>
        <w:tab w:val="right" w:pos="9072"/>
      </w:tabs>
    </w:pPr>
    <w:rPr>
      <w:lang w:val="x-none" w:eastAsia="x-none"/>
    </w:rPr>
  </w:style>
  <w:style w:type="character" w:customStyle="1" w:styleId="PieddepageCar">
    <w:name w:val="Pied de page Car"/>
    <w:link w:val="Pieddepage"/>
    <w:uiPriority w:val="99"/>
    <w:rsid w:val="009405CD"/>
    <w:rPr>
      <w:sz w:val="24"/>
      <w:szCs w:val="24"/>
    </w:rPr>
  </w:style>
  <w:style w:type="paragraph" w:customStyle="1" w:styleId="Listecouleur-Accent11">
    <w:name w:val="Liste couleur - Accent 11"/>
    <w:basedOn w:val="Normal"/>
    <w:uiPriority w:val="34"/>
    <w:qFormat/>
    <w:rsid w:val="00DC328E"/>
    <w:pPr>
      <w:ind w:left="708"/>
    </w:pPr>
  </w:style>
  <w:style w:type="paragraph" w:styleId="Corpsdetexte">
    <w:name w:val="Body Text"/>
    <w:basedOn w:val="Normal"/>
    <w:link w:val="CorpsdetexteCar"/>
    <w:rsid w:val="004F661D"/>
    <w:pPr>
      <w:spacing w:after="120"/>
    </w:pPr>
    <w:rPr>
      <w:lang w:val="x-none" w:eastAsia="x-none"/>
    </w:rPr>
  </w:style>
  <w:style w:type="character" w:customStyle="1" w:styleId="CorpsdetexteCar">
    <w:name w:val="Corps de texte Car"/>
    <w:link w:val="Corpsdetexte"/>
    <w:rsid w:val="004F661D"/>
    <w:rPr>
      <w:sz w:val="24"/>
      <w:szCs w:val="24"/>
    </w:rPr>
  </w:style>
  <w:style w:type="character" w:styleId="Numrodepage">
    <w:name w:val="page number"/>
    <w:rsid w:val="004F661D"/>
  </w:style>
  <w:style w:type="paragraph" w:customStyle="1" w:styleId="listepuce20">
    <w:name w:val="listepuce2"/>
    <w:basedOn w:val="Normal"/>
    <w:rsid w:val="009528D0"/>
    <w:pPr>
      <w:spacing w:before="100"/>
      <w:ind w:left="2160" w:hanging="360"/>
      <w:jc w:val="both"/>
    </w:pPr>
    <w:rPr>
      <w:rFonts w:eastAsia="Calibri"/>
    </w:rPr>
  </w:style>
  <w:style w:type="paragraph" w:styleId="Corpsdetexte2">
    <w:name w:val="Body Text 2"/>
    <w:basedOn w:val="Normal"/>
    <w:link w:val="Corpsdetexte2Car"/>
    <w:uiPriority w:val="99"/>
    <w:rsid w:val="0034584F"/>
    <w:pPr>
      <w:spacing w:after="120" w:line="480" w:lineRule="auto"/>
    </w:pPr>
  </w:style>
  <w:style w:type="character" w:customStyle="1" w:styleId="Corpsdetexte2Car">
    <w:name w:val="Corps de texte 2 Car"/>
    <w:link w:val="Corpsdetexte2"/>
    <w:uiPriority w:val="99"/>
    <w:rsid w:val="0034584F"/>
    <w:rPr>
      <w:sz w:val="24"/>
      <w:szCs w:val="24"/>
    </w:rPr>
  </w:style>
  <w:style w:type="paragraph" w:styleId="Paragraphedeliste">
    <w:name w:val="List Paragraph"/>
    <w:basedOn w:val="Normal"/>
    <w:link w:val="ParagraphedelisteCar"/>
    <w:uiPriority w:val="34"/>
    <w:qFormat/>
    <w:rsid w:val="0034584F"/>
    <w:pPr>
      <w:numPr>
        <w:numId w:val="30"/>
      </w:numPr>
      <w:jc w:val="both"/>
    </w:pPr>
    <w:rPr>
      <w:rFonts w:ascii="Calibri" w:hAnsi="Calibri"/>
      <w:sz w:val="22"/>
      <w:lang w:val="en-GB" w:eastAsia="en-GB" w:bidi="en-GB"/>
    </w:rPr>
  </w:style>
  <w:style w:type="character" w:customStyle="1" w:styleId="ParagraphedelisteCar">
    <w:name w:val="Paragraphe de liste Car"/>
    <w:link w:val="Paragraphedeliste"/>
    <w:uiPriority w:val="34"/>
    <w:rsid w:val="0034584F"/>
    <w:rPr>
      <w:rFonts w:ascii="Calibri" w:hAnsi="Calibri"/>
      <w:sz w:val="22"/>
      <w:szCs w:val="24"/>
      <w:lang w:val="en-GB" w:eastAsia="en-GB" w:bidi="en-GB"/>
    </w:rPr>
  </w:style>
  <w:style w:type="paragraph" w:styleId="NormalWeb">
    <w:name w:val="Normal (Web)"/>
    <w:basedOn w:val="Normal"/>
    <w:uiPriority w:val="99"/>
    <w:unhideWhenUsed/>
    <w:rsid w:val="0034584F"/>
    <w:pPr>
      <w:spacing w:before="100" w:beforeAutospacing="1" w:after="100" w:afterAutospacing="1"/>
      <w:jc w:val="both"/>
    </w:pPr>
  </w:style>
  <w:style w:type="character" w:styleId="lev">
    <w:name w:val="Strong"/>
    <w:uiPriority w:val="22"/>
    <w:qFormat/>
    <w:rsid w:val="0034584F"/>
    <w:rPr>
      <w:b/>
      <w:bCs/>
    </w:rPr>
  </w:style>
  <w:style w:type="character" w:customStyle="1" w:styleId="apple-converted-space">
    <w:name w:val="apple-converted-space"/>
    <w:rsid w:val="0034584F"/>
  </w:style>
  <w:style w:type="paragraph" w:customStyle="1" w:styleId="Default">
    <w:name w:val="Default"/>
    <w:rsid w:val="0034584F"/>
    <w:pPr>
      <w:autoSpaceDE w:val="0"/>
      <w:autoSpaceDN w:val="0"/>
      <w:adjustRightInd w:val="0"/>
    </w:pPr>
    <w:rPr>
      <w:rFonts w:ascii="Gill Sans" w:eastAsia="Calibri" w:hAnsi="Gill Sans" w:cs="Gill Sans"/>
      <w:color w:val="000000"/>
      <w:sz w:val="24"/>
      <w:szCs w:val="24"/>
      <w:lang w:eastAsia="en-US"/>
    </w:rPr>
  </w:style>
  <w:style w:type="paragraph" w:customStyle="1" w:styleId="Pa0">
    <w:name w:val="Pa0"/>
    <w:basedOn w:val="Default"/>
    <w:next w:val="Default"/>
    <w:uiPriority w:val="99"/>
    <w:rsid w:val="0034584F"/>
    <w:pPr>
      <w:spacing w:line="241" w:lineRule="atLeast"/>
    </w:pPr>
    <w:rPr>
      <w:rFonts w:cs="Arial"/>
      <w:color w:val="auto"/>
    </w:rPr>
  </w:style>
  <w:style w:type="character" w:customStyle="1" w:styleId="A0">
    <w:name w:val="A0"/>
    <w:uiPriority w:val="99"/>
    <w:rsid w:val="0034584F"/>
    <w:rPr>
      <w:rFonts w:cs="Gill Sans"/>
      <w:color w:val="000000"/>
      <w:sz w:val="84"/>
      <w:szCs w:val="84"/>
    </w:rPr>
  </w:style>
  <w:style w:type="paragraph" w:styleId="Rvision">
    <w:name w:val="Revision"/>
    <w:hidden/>
    <w:uiPriority w:val="99"/>
    <w:semiHidden/>
    <w:rsid w:val="0034584F"/>
    <w:rPr>
      <w:rFonts w:ascii="Calibri" w:hAnsi="Calibri" w:cs="Arial"/>
      <w:sz w:val="22"/>
      <w:szCs w:val="22"/>
      <w:lang w:val="en-GB" w:eastAsia="en-GB" w:bidi="en-GB"/>
    </w:rPr>
  </w:style>
  <w:style w:type="table" w:styleId="Tableauclassique1">
    <w:name w:val="Table Classic 1"/>
    <w:basedOn w:val="TableauNormal"/>
    <w:rsid w:val="00212F4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lid-translation">
    <w:name w:val="tlid-translation"/>
    <w:rsid w:val="00E676AB"/>
  </w:style>
  <w:style w:type="paragraph" w:styleId="PrformatHTML">
    <w:name w:val="HTML Preformatted"/>
    <w:basedOn w:val="Normal"/>
    <w:link w:val="PrformatHTMLCar"/>
    <w:uiPriority w:val="99"/>
    <w:unhideWhenUsed/>
    <w:rsid w:val="00EE0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sz w:val="20"/>
      <w:szCs w:val="20"/>
      <w:lang w:val="en-GB" w:eastAsia="en-GB"/>
    </w:rPr>
  </w:style>
  <w:style w:type="character" w:customStyle="1" w:styleId="PrformatHTMLCar">
    <w:name w:val="Préformaté HTML Car"/>
    <w:link w:val="PrformatHTML"/>
    <w:uiPriority w:val="99"/>
    <w:rsid w:val="00EE0647"/>
    <w:rPr>
      <w:rFonts w:ascii="Courier New" w:hAnsi="Courier New" w:cs="Courier New"/>
      <w:noProof/>
      <w:lang w:val="en-GB" w:eastAsia="en-GB"/>
    </w:rPr>
  </w:style>
  <w:style w:type="paragraph" w:customStyle="1" w:styleId="BVIfnrCarCarCarCarCarCarChar">
    <w:name w:val="BVI fnr Car Car Car Car Car Car Char"/>
    <w:aliases w:val="BVI fnr Car Car Car Car1 Car Car Car Car Char,BVI fnr Car Car Car Car Car Car Car Char,BVI fnr Car Car Car Car Car Car Car Car Car Car Char,ftr Char Char"/>
    <w:basedOn w:val="Normal"/>
    <w:next w:val="Normal"/>
    <w:link w:val="Appelnotedebasdep"/>
    <w:uiPriority w:val="99"/>
    <w:rsid w:val="00EE0647"/>
    <w:pPr>
      <w:spacing w:after="160" w:line="240" w:lineRule="exact"/>
    </w:pPr>
    <w:rPr>
      <w:sz w:val="20"/>
      <w:szCs w:val="20"/>
      <w:vertAlign w:val="superscript"/>
    </w:rPr>
  </w:style>
  <w:style w:type="paragraph" w:styleId="Notedefin">
    <w:name w:val="endnote text"/>
    <w:basedOn w:val="Normal"/>
    <w:link w:val="NotedefinCar"/>
    <w:rsid w:val="00BC60A5"/>
    <w:rPr>
      <w:sz w:val="20"/>
      <w:szCs w:val="20"/>
    </w:rPr>
  </w:style>
  <w:style w:type="character" w:customStyle="1" w:styleId="NotedefinCar">
    <w:name w:val="Note de fin Car"/>
    <w:basedOn w:val="Policepardfaut"/>
    <w:link w:val="Notedefin"/>
    <w:rsid w:val="00BC60A5"/>
  </w:style>
  <w:style w:type="character" w:styleId="Appeldenotedefin">
    <w:name w:val="endnote reference"/>
    <w:rsid w:val="00BC60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13138">
      <w:bodyDiv w:val="1"/>
      <w:marLeft w:val="0"/>
      <w:marRight w:val="0"/>
      <w:marTop w:val="0"/>
      <w:marBottom w:val="0"/>
      <w:divBdr>
        <w:top w:val="none" w:sz="0" w:space="0" w:color="auto"/>
        <w:left w:val="none" w:sz="0" w:space="0" w:color="auto"/>
        <w:bottom w:val="none" w:sz="0" w:space="0" w:color="auto"/>
        <w:right w:val="none" w:sz="0" w:space="0" w:color="auto"/>
      </w:divBdr>
    </w:div>
    <w:div w:id="518128525">
      <w:bodyDiv w:val="1"/>
      <w:marLeft w:val="0"/>
      <w:marRight w:val="0"/>
      <w:marTop w:val="0"/>
      <w:marBottom w:val="0"/>
      <w:divBdr>
        <w:top w:val="none" w:sz="0" w:space="0" w:color="auto"/>
        <w:left w:val="none" w:sz="0" w:space="0" w:color="auto"/>
        <w:bottom w:val="none" w:sz="0" w:space="0" w:color="auto"/>
        <w:right w:val="none" w:sz="0" w:space="0" w:color="auto"/>
      </w:divBdr>
    </w:div>
    <w:div w:id="616330609">
      <w:bodyDiv w:val="1"/>
      <w:marLeft w:val="0"/>
      <w:marRight w:val="0"/>
      <w:marTop w:val="0"/>
      <w:marBottom w:val="0"/>
      <w:divBdr>
        <w:top w:val="none" w:sz="0" w:space="0" w:color="auto"/>
        <w:left w:val="none" w:sz="0" w:space="0" w:color="auto"/>
        <w:bottom w:val="none" w:sz="0" w:space="0" w:color="auto"/>
        <w:right w:val="none" w:sz="0" w:space="0" w:color="auto"/>
      </w:divBdr>
    </w:div>
    <w:div w:id="922184269">
      <w:bodyDiv w:val="1"/>
      <w:marLeft w:val="0"/>
      <w:marRight w:val="0"/>
      <w:marTop w:val="0"/>
      <w:marBottom w:val="0"/>
      <w:divBdr>
        <w:top w:val="none" w:sz="0" w:space="0" w:color="auto"/>
        <w:left w:val="none" w:sz="0" w:space="0" w:color="auto"/>
        <w:bottom w:val="none" w:sz="0" w:space="0" w:color="auto"/>
        <w:right w:val="none" w:sz="0" w:space="0" w:color="auto"/>
      </w:divBdr>
    </w:div>
    <w:div w:id="1479499396">
      <w:bodyDiv w:val="1"/>
      <w:marLeft w:val="0"/>
      <w:marRight w:val="0"/>
      <w:marTop w:val="0"/>
      <w:marBottom w:val="0"/>
      <w:divBdr>
        <w:top w:val="none" w:sz="0" w:space="0" w:color="auto"/>
        <w:left w:val="none" w:sz="0" w:space="0" w:color="auto"/>
        <w:bottom w:val="none" w:sz="0" w:space="0" w:color="auto"/>
        <w:right w:val="none" w:sz="0" w:space="0" w:color="auto"/>
      </w:divBdr>
    </w:div>
    <w:div w:id="1943341836">
      <w:bodyDiv w:val="1"/>
      <w:marLeft w:val="0"/>
      <w:marRight w:val="0"/>
      <w:marTop w:val="0"/>
      <w:marBottom w:val="0"/>
      <w:divBdr>
        <w:top w:val="none" w:sz="0" w:space="0" w:color="auto"/>
        <w:left w:val="none" w:sz="0" w:space="0" w:color="auto"/>
        <w:bottom w:val="none" w:sz="0" w:space="0" w:color="auto"/>
        <w:right w:val="none" w:sz="0" w:space="0" w:color="auto"/>
      </w:divBdr>
    </w:div>
    <w:div w:id="201529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fahanif@afd.fr" TargetMode="External"/><Relationship Id="rId18" Type="http://schemas.openxmlformats.org/officeDocument/2006/relationships/hyperlink" Target="mailto:gonnett@afd.fr"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mabilaisr@afd.fr" TargetMode="External"/><Relationship Id="rId7" Type="http://schemas.openxmlformats.org/officeDocument/2006/relationships/endnotes" Target="endnotes.xml"/><Relationship Id="rId12" Type="http://schemas.openxmlformats.org/officeDocument/2006/relationships/hyperlink" Target="mailto:mabilaisr@afd.fr" TargetMode="External"/><Relationship Id="rId17" Type="http://schemas.openxmlformats.org/officeDocument/2006/relationships/hyperlink" Target="mailto:mabilaisr@afd.fr"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asfahanif@afd.fr" TargetMode="External"/><Relationship Id="rId20" Type="http://schemas.openxmlformats.org/officeDocument/2006/relationships/hyperlink" Target="mailto:asfahanif@afd.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tteghemt@afd.fr"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notteghemt@afd.fr"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gonnett@afd.fr" TargetMode="External"/><Relationship Id="rId19" Type="http://schemas.openxmlformats.org/officeDocument/2006/relationships/hyperlink" Target="mailto:notteghemt@afd.fr" TargetMode="External"/><Relationship Id="rId4" Type="http://schemas.openxmlformats.org/officeDocument/2006/relationships/settings" Target="settings.xml"/><Relationship Id="rId9" Type="http://schemas.openxmlformats.org/officeDocument/2006/relationships/hyperlink" Target="http://afd.dgmarket.com" TargetMode="External"/><Relationship Id="rId14" Type="http://schemas.openxmlformats.org/officeDocument/2006/relationships/hyperlink" Target="mailto:gonnett@afd.fr" TargetMode="External"/><Relationship Id="rId22" Type="http://schemas.openxmlformats.org/officeDocument/2006/relationships/footer" Target="foot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premiere-urgence.org/wp-content/uploads/2019/02/Project-presentation-Health-Lebanon-v3-2.pdf" TargetMode="External"/><Relationship Id="rId3" Type="http://schemas.openxmlformats.org/officeDocument/2006/relationships/hyperlink" Target="https://reliefweb.int/sites/reliefweb.int/files/resources/73118.pdf" TargetMode="External"/><Relationship Id="rId7" Type="http://schemas.openxmlformats.org/officeDocument/2006/relationships/hyperlink" Target="https://www.moph.gov.lb/userfiles/files/HealthCareSystem/PHC/HCGeographicDistribution.jpg" TargetMode="External"/><Relationship Id="rId12" Type="http://schemas.openxmlformats.org/officeDocument/2006/relationships/hyperlink" Target="https://www.international-alert.org/sites/default/files/Lebanon_SocialStabilityIntoHealth_EN_2020.pdf" TargetMode="External"/><Relationship Id="rId2" Type="http://schemas.openxmlformats.org/officeDocument/2006/relationships/hyperlink" Target="https://reliefweb.int/sites/reliefweb.int/files/resources/67780.pdf" TargetMode="External"/><Relationship Id="rId1" Type="http://schemas.openxmlformats.org/officeDocument/2006/relationships/hyperlink" Target="https://reliefweb.int/sites/reliefweb.int/files/resources/67780.pdf" TargetMode="External"/><Relationship Id="rId6" Type="http://schemas.openxmlformats.org/officeDocument/2006/relationships/hyperlink" Target="https://www.moph.gov.lb/userfiles/files/HealthCareSystem/PHC/PHC-Dashboard%20-2018.pdf" TargetMode="External"/><Relationship Id="rId11" Type="http://schemas.openxmlformats.org/officeDocument/2006/relationships/hyperlink" Target="https://www.international-alert.org/publications/integrating-social-stability-health-and-protection-services-lebanon" TargetMode="External"/><Relationship Id="rId5" Type="http://schemas.openxmlformats.org/officeDocument/2006/relationships/hyperlink" Target="https://reliefweb.int/sites/reliefweb.int/files/resources/WFP-0000110413.pdf" TargetMode="External"/><Relationship Id="rId10" Type="http://schemas.openxmlformats.org/officeDocument/2006/relationships/hyperlink" Target="http://www10.who.int/alliance-hpsr/projects/AHPSR-PRIMASYS-Lebanon-comprehensive.pdf" TargetMode="External"/><Relationship Id="rId4" Type="http://schemas.openxmlformats.org/officeDocument/2006/relationships/hyperlink" Target="https://www.worldbank.org/en/news/press-release/2019/11/06/world-bank-lebanon-is-in-the-midst-of-economic-financial-and-social-hardship-situation-could-get-worse" TargetMode="External"/><Relationship Id="rId9" Type="http://schemas.openxmlformats.org/officeDocument/2006/relationships/hyperlink" Target="https://www.moph.gov.lb/userfiles/files/%D9%90Announcement/Final-StrategicPlanHealth2017.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8EB82-C4BD-4D35-8AB5-FB72E4D28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10253</Words>
  <Characters>56393</Characters>
  <Application>Microsoft Office Word</Application>
  <DocSecurity>0</DocSecurity>
  <Lines>469</Lines>
  <Paragraphs>133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vt:lpstr>
      <vt:lpstr>I</vt:lpstr>
    </vt:vector>
  </TitlesOfParts>
  <Company>AFD</Company>
  <LinksUpToDate>false</LinksUpToDate>
  <CharactersWithSpaces>66513</CharactersWithSpaces>
  <SharedDoc>false</SharedDoc>
  <HLinks>
    <vt:vector size="150" baseType="variant">
      <vt:variant>
        <vt:i4>7929944</vt:i4>
      </vt:variant>
      <vt:variant>
        <vt:i4>36</vt:i4>
      </vt:variant>
      <vt:variant>
        <vt:i4>0</vt:i4>
      </vt:variant>
      <vt:variant>
        <vt:i4>5</vt:i4>
      </vt:variant>
      <vt:variant>
        <vt:lpwstr>mailto:mabilaisr@afd.fr</vt:lpwstr>
      </vt:variant>
      <vt:variant>
        <vt:lpwstr/>
      </vt:variant>
      <vt:variant>
        <vt:i4>6684760</vt:i4>
      </vt:variant>
      <vt:variant>
        <vt:i4>33</vt:i4>
      </vt:variant>
      <vt:variant>
        <vt:i4>0</vt:i4>
      </vt:variant>
      <vt:variant>
        <vt:i4>5</vt:i4>
      </vt:variant>
      <vt:variant>
        <vt:lpwstr>mailto:asfahanif@afd.fr</vt:lpwstr>
      </vt:variant>
      <vt:variant>
        <vt:lpwstr/>
      </vt:variant>
      <vt:variant>
        <vt:i4>6422596</vt:i4>
      </vt:variant>
      <vt:variant>
        <vt:i4>30</vt:i4>
      </vt:variant>
      <vt:variant>
        <vt:i4>0</vt:i4>
      </vt:variant>
      <vt:variant>
        <vt:i4>5</vt:i4>
      </vt:variant>
      <vt:variant>
        <vt:lpwstr>mailto:notteghemt@afd.fr</vt:lpwstr>
      </vt:variant>
      <vt:variant>
        <vt:lpwstr/>
      </vt:variant>
      <vt:variant>
        <vt:i4>1638455</vt:i4>
      </vt:variant>
      <vt:variant>
        <vt:i4>27</vt:i4>
      </vt:variant>
      <vt:variant>
        <vt:i4>0</vt:i4>
      </vt:variant>
      <vt:variant>
        <vt:i4>5</vt:i4>
      </vt:variant>
      <vt:variant>
        <vt:lpwstr>mailto:gonnett@afd.fr</vt:lpwstr>
      </vt:variant>
      <vt:variant>
        <vt:lpwstr/>
      </vt:variant>
      <vt:variant>
        <vt:i4>7929944</vt:i4>
      </vt:variant>
      <vt:variant>
        <vt:i4>24</vt:i4>
      </vt:variant>
      <vt:variant>
        <vt:i4>0</vt:i4>
      </vt:variant>
      <vt:variant>
        <vt:i4>5</vt:i4>
      </vt:variant>
      <vt:variant>
        <vt:lpwstr>mailto:mabilaisr@afd.fr</vt:lpwstr>
      </vt:variant>
      <vt:variant>
        <vt:lpwstr/>
      </vt:variant>
      <vt:variant>
        <vt:i4>6684760</vt:i4>
      </vt:variant>
      <vt:variant>
        <vt:i4>21</vt:i4>
      </vt:variant>
      <vt:variant>
        <vt:i4>0</vt:i4>
      </vt:variant>
      <vt:variant>
        <vt:i4>5</vt:i4>
      </vt:variant>
      <vt:variant>
        <vt:lpwstr>mailto:asfahanif@afd.fr</vt:lpwstr>
      </vt:variant>
      <vt:variant>
        <vt:lpwstr/>
      </vt:variant>
      <vt:variant>
        <vt:i4>6422596</vt:i4>
      </vt:variant>
      <vt:variant>
        <vt:i4>18</vt:i4>
      </vt:variant>
      <vt:variant>
        <vt:i4>0</vt:i4>
      </vt:variant>
      <vt:variant>
        <vt:i4>5</vt:i4>
      </vt:variant>
      <vt:variant>
        <vt:lpwstr>mailto:notteghemt@afd.fr</vt:lpwstr>
      </vt:variant>
      <vt:variant>
        <vt:lpwstr/>
      </vt:variant>
      <vt:variant>
        <vt:i4>1638455</vt:i4>
      </vt:variant>
      <vt:variant>
        <vt:i4>15</vt:i4>
      </vt:variant>
      <vt:variant>
        <vt:i4>0</vt:i4>
      </vt:variant>
      <vt:variant>
        <vt:i4>5</vt:i4>
      </vt:variant>
      <vt:variant>
        <vt:lpwstr>mailto:gonnett@afd.fr</vt:lpwstr>
      </vt:variant>
      <vt:variant>
        <vt:lpwstr/>
      </vt:variant>
      <vt:variant>
        <vt:i4>6684760</vt:i4>
      </vt:variant>
      <vt:variant>
        <vt:i4>12</vt:i4>
      </vt:variant>
      <vt:variant>
        <vt:i4>0</vt:i4>
      </vt:variant>
      <vt:variant>
        <vt:i4>5</vt:i4>
      </vt:variant>
      <vt:variant>
        <vt:lpwstr>mailto:asfahanif@afd.fr</vt:lpwstr>
      </vt:variant>
      <vt:variant>
        <vt:lpwstr/>
      </vt:variant>
      <vt:variant>
        <vt:i4>7929944</vt:i4>
      </vt:variant>
      <vt:variant>
        <vt:i4>9</vt:i4>
      </vt:variant>
      <vt:variant>
        <vt:i4>0</vt:i4>
      </vt:variant>
      <vt:variant>
        <vt:i4>5</vt:i4>
      </vt:variant>
      <vt:variant>
        <vt:lpwstr>mailto:mabilaisr@afd.fr</vt:lpwstr>
      </vt:variant>
      <vt:variant>
        <vt:lpwstr/>
      </vt:variant>
      <vt:variant>
        <vt:i4>6422596</vt:i4>
      </vt:variant>
      <vt:variant>
        <vt:i4>6</vt:i4>
      </vt:variant>
      <vt:variant>
        <vt:i4>0</vt:i4>
      </vt:variant>
      <vt:variant>
        <vt:i4>5</vt:i4>
      </vt:variant>
      <vt:variant>
        <vt:lpwstr>mailto:notteghemt@afd.fr</vt:lpwstr>
      </vt:variant>
      <vt:variant>
        <vt:lpwstr/>
      </vt:variant>
      <vt:variant>
        <vt:i4>1638455</vt:i4>
      </vt:variant>
      <vt:variant>
        <vt:i4>3</vt:i4>
      </vt:variant>
      <vt:variant>
        <vt:i4>0</vt:i4>
      </vt:variant>
      <vt:variant>
        <vt:i4>5</vt:i4>
      </vt:variant>
      <vt:variant>
        <vt:lpwstr>mailto:gonnett@afd.fr</vt:lpwstr>
      </vt:variant>
      <vt:variant>
        <vt:lpwstr/>
      </vt:variant>
      <vt:variant>
        <vt:i4>6160470</vt:i4>
      </vt:variant>
      <vt:variant>
        <vt:i4>0</vt:i4>
      </vt:variant>
      <vt:variant>
        <vt:i4>0</vt:i4>
      </vt:variant>
      <vt:variant>
        <vt:i4>5</vt:i4>
      </vt:variant>
      <vt:variant>
        <vt:lpwstr>http://afd.dgmarket.com/</vt:lpwstr>
      </vt:variant>
      <vt:variant>
        <vt:lpwstr/>
      </vt:variant>
      <vt:variant>
        <vt:i4>1769581</vt:i4>
      </vt:variant>
      <vt:variant>
        <vt:i4>33</vt:i4>
      </vt:variant>
      <vt:variant>
        <vt:i4>0</vt:i4>
      </vt:variant>
      <vt:variant>
        <vt:i4>5</vt:i4>
      </vt:variant>
      <vt:variant>
        <vt:lpwstr>https://www.international-alert.org/sites/default/files/Lebanon_SocialStabilityIntoHealth_EN_2020.pdf</vt:lpwstr>
      </vt:variant>
      <vt:variant>
        <vt:lpwstr/>
      </vt:variant>
      <vt:variant>
        <vt:i4>4849690</vt:i4>
      </vt:variant>
      <vt:variant>
        <vt:i4>30</vt:i4>
      </vt:variant>
      <vt:variant>
        <vt:i4>0</vt:i4>
      </vt:variant>
      <vt:variant>
        <vt:i4>5</vt:i4>
      </vt:variant>
      <vt:variant>
        <vt:lpwstr>https://www.international-alert.org/publications/integrating-social-stability-health-and-protection-services-lebanon</vt:lpwstr>
      </vt:variant>
      <vt:variant>
        <vt:lpwstr/>
      </vt:variant>
      <vt:variant>
        <vt:i4>5767181</vt:i4>
      </vt:variant>
      <vt:variant>
        <vt:i4>27</vt:i4>
      </vt:variant>
      <vt:variant>
        <vt:i4>0</vt:i4>
      </vt:variant>
      <vt:variant>
        <vt:i4>5</vt:i4>
      </vt:variant>
      <vt:variant>
        <vt:lpwstr>http://www10.who.int/alliance-hpsr/projects/AHPSR-PRIMASYS-Lebanon-comprehensive.pdf</vt:lpwstr>
      </vt:variant>
      <vt:variant>
        <vt:lpwstr/>
      </vt:variant>
      <vt:variant>
        <vt:i4>1114185</vt:i4>
      </vt:variant>
      <vt:variant>
        <vt:i4>24</vt:i4>
      </vt:variant>
      <vt:variant>
        <vt:i4>0</vt:i4>
      </vt:variant>
      <vt:variant>
        <vt:i4>5</vt:i4>
      </vt:variant>
      <vt:variant>
        <vt:lpwstr>https://www.moph.gov.lb/userfiles/files/%D9%90Announcement/Final-StrategicPlanHealth2017.pdf</vt:lpwstr>
      </vt:variant>
      <vt:variant>
        <vt:lpwstr/>
      </vt:variant>
      <vt:variant>
        <vt:i4>5898335</vt:i4>
      </vt:variant>
      <vt:variant>
        <vt:i4>21</vt:i4>
      </vt:variant>
      <vt:variant>
        <vt:i4>0</vt:i4>
      </vt:variant>
      <vt:variant>
        <vt:i4>5</vt:i4>
      </vt:variant>
      <vt:variant>
        <vt:lpwstr>https://www.premiere-urgence.org/wp-content/uploads/2019/02/Project-presentation-Health-Lebanon-v3-2.pdf</vt:lpwstr>
      </vt:variant>
      <vt:variant>
        <vt:lpwstr/>
      </vt:variant>
      <vt:variant>
        <vt:i4>4390982</vt:i4>
      </vt:variant>
      <vt:variant>
        <vt:i4>18</vt:i4>
      </vt:variant>
      <vt:variant>
        <vt:i4>0</vt:i4>
      </vt:variant>
      <vt:variant>
        <vt:i4>5</vt:i4>
      </vt:variant>
      <vt:variant>
        <vt:lpwstr>https://www.moph.gov.lb/userfiles/files/HealthCareSystem/PHC/HCGeographicDistribution.jpg</vt:lpwstr>
      </vt:variant>
      <vt:variant>
        <vt:lpwstr/>
      </vt:variant>
      <vt:variant>
        <vt:i4>5898265</vt:i4>
      </vt:variant>
      <vt:variant>
        <vt:i4>15</vt:i4>
      </vt:variant>
      <vt:variant>
        <vt:i4>0</vt:i4>
      </vt:variant>
      <vt:variant>
        <vt:i4>5</vt:i4>
      </vt:variant>
      <vt:variant>
        <vt:lpwstr>https://www.moph.gov.lb/userfiles/files/HealthCareSystem/PHC/PHC-Dashboard -2018.pdf</vt:lpwstr>
      </vt:variant>
      <vt:variant>
        <vt:lpwstr/>
      </vt:variant>
      <vt:variant>
        <vt:i4>4718676</vt:i4>
      </vt:variant>
      <vt:variant>
        <vt:i4>12</vt:i4>
      </vt:variant>
      <vt:variant>
        <vt:i4>0</vt:i4>
      </vt:variant>
      <vt:variant>
        <vt:i4>5</vt:i4>
      </vt:variant>
      <vt:variant>
        <vt:lpwstr>https://reliefweb.int/sites/reliefweb.int/files/resources/WFP-0000110413.pdf</vt:lpwstr>
      </vt:variant>
      <vt:variant>
        <vt:lpwstr/>
      </vt:variant>
      <vt:variant>
        <vt:i4>4849678</vt:i4>
      </vt:variant>
      <vt:variant>
        <vt:i4>9</vt:i4>
      </vt:variant>
      <vt:variant>
        <vt:i4>0</vt:i4>
      </vt:variant>
      <vt:variant>
        <vt:i4>5</vt:i4>
      </vt:variant>
      <vt:variant>
        <vt:lpwstr>https://www.worldbank.org/en/news/press-release/2019/11/06/world-bank-lebanon-is-in-the-midst-of-economic-financial-and-social-hardship-situation-could-get-worse</vt:lpwstr>
      </vt:variant>
      <vt:variant>
        <vt:lpwstr/>
      </vt:variant>
      <vt:variant>
        <vt:i4>7012455</vt:i4>
      </vt:variant>
      <vt:variant>
        <vt:i4>6</vt:i4>
      </vt:variant>
      <vt:variant>
        <vt:i4>0</vt:i4>
      </vt:variant>
      <vt:variant>
        <vt:i4>5</vt:i4>
      </vt:variant>
      <vt:variant>
        <vt:lpwstr>https://reliefweb.int/sites/reliefweb.int/files/resources/73118.pdf</vt:lpwstr>
      </vt:variant>
      <vt:variant>
        <vt:lpwstr/>
      </vt:variant>
      <vt:variant>
        <vt:i4>6684776</vt:i4>
      </vt:variant>
      <vt:variant>
        <vt:i4>3</vt:i4>
      </vt:variant>
      <vt:variant>
        <vt:i4>0</vt:i4>
      </vt:variant>
      <vt:variant>
        <vt:i4>5</vt:i4>
      </vt:variant>
      <vt:variant>
        <vt:lpwstr>https://reliefweb.int/sites/reliefweb.int/files/resources/67780.pdf</vt:lpwstr>
      </vt:variant>
      <vt:variant>
        <vt:lpwstr/>
      </vt:variant>
      <vt:variant>
        <vt:i4>6684776</vt:i4>
      </vt:variant>
      <vt:variant>
        <vt:i4>0</vt:i4>
      </vt:variant>
      <vt:variant>
        <vt:i4>0</vt:i4>
      </vt:variant>
      <vt:variant>
        <vt:i4>5</vt:i4>
      </vt:variant>
      <vt:variant>
        <vt:lpwstr>https://reliefweb.int/sites/reliefweb.int/files/resources/67780.pdf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Jeanne Milleliri</dc:creator>
  <cp:keywords/>
  <cp:lastModifiedBy>TROUILLET Florence</cp:lastModifiedBy>
  <cp:revision>2</cp:revision>
  <cp:lastPrinted>2020-01-27T10:11:00Z</cp:lastPrinted>
  <dcterms:created xsi:type="dcterms:W3CDTF">2020-04-06T09:36:00Z</dcterms:created>
  <dcterms:modified xsi:type="dcterms:W3CDTF">2020-04-06T09:36:00Z</dcterms:modified>
</cp:coreProperties>
</file>