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0F" w:rsidRDefault="00484A08">
      <w:pPr>
        <w:pStyle w:val="Titre1"/>
      </w:pPr>
      <w:r>
        <w:t>Liste indicative</w:t>
      </w:r>
      <w:r w:rsidR="00F25FF9">
        <w:t> :</w:t>
      </w:r>
      <w:r w:rsidR="007D246E">
        <w:t xml:space="preserve"> Lot </w:t>
      </w:r>
      <w:r w:rsidR="00F428CC">
        <w:t>3</w:t>
      </w:r>
      <w:r w:rsidR="00F25FF9">
        <w:t xml:space="preserve"> : </w:t>
      </w:r>
      <w:r w:rsidR="00F428CC">
        <w:t>Mobiliers</w:t>
      </w:r>
      <w:r w:rsidR="00F25FF9">
        <w:t xml:space="preserve"> (</w:t>
      </w:r>
      <w:r>
        <w:t>AO)</w:t>
      </w:r>
    </w:p>
    <w:p w:rsidR="00F428CC" w:rsidRDefault="00F428CC" w:rsidP="00F428CC"/>
    <w:p w:rsidR="00F428CC" w:rsidRDefault="00F428CC" w:rsidP="00F428CC">
      <w:pPr>
        <w:rPr>
          <w:rFonts w:asciiTheme="minorHAnsi" w:hAnsiTheme="minorHAnsi"/>
          <w:b/>
          <w:u w:val="single"/>
        </w:rPr>
      </w:pPr>
    </w:p>
    <w:p w:rsidR="00F428CC" w:rsidRDefault="00F428CC" w:rsidP="00F428CC">
      <w:pPr>
        <w:rPr>
          <w:rFonts w:asciiTheme="minorHAnsi" w:hAnsiTheme="minorHAnsi"/>
          <w:b/>
          <w:u w:val="single"/>
        </w:rPr>
      </w:pPr>
    </w:p>
    <w:tbl>
      <w:tblPr>
        <w:tblW w:w="92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557"/>
        <w:gridCol w:w="5703"/>
      </w:tblGrid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Caisse solide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 w:rsidRPr="00260614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(style RAJA) 40x30x17 cm et 40x30x27</w:t>
            </w:r>
            <w:proofErr w:type="gramStart"/>
            <w:r w:rsidRPr="00260614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,5</w:t>
            </w:r>
            <w:proofErr w:type="gramEnd"/>
            <w:r w:rsidRPr="00260614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 cm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 en plastique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Tabouret pliable camping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PH bat (style Lafuma)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Fauteuil gonflable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Intex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 Onyx (Style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Raviday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 w:rsidRPr="00260614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Tapis de sol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Couleur noire, </w:t>
            </w:r>
            <w:r w:rsidRPr="00260614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antidérapant 1*1m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Pompes électriques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12 V (style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Raviday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Fauteuil camping pliable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FGX Bat (style Lafuma)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Tapis de sol extérieur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Couleur bleu/vert/jaune/orange 2x1m (style natte)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Kit de 4 roues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 w:rsidRPr="00150AD6"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100 mm pour flight-case 2 avec frein + 2 sans frein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 (très solide)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Coussins avec housses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Différente couleurs 40x40cm </w:t>
            </w:r>
          </w:p>
        </w:tc>
      </w:tr>
      <w:tr w:rsidR="00F428CC" w:rsidRPr="00260614" w:rsidTr="009E0369">
        <w:trPr>
          <w:trHeight w:val="28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Cadenas pour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>flycase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C" w:rsidRPr="00260614" w:rsidRDefault="00F428CC" w:rsidP="009E0369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fr-FR"/>
              </w:rPr>
              <w:t xml:space="preserve">A clé / résistant </w:t>
            </w:r>
          </w:p>
        </w:tc>
      </w:tr>
    </w:tbl>
    <w:p w:rsidR="00F428CC" w:rsidRPr="00F428CC" w:rsidRDefault="00F428CC" w:rsidP="00F428CC"/>
    <w:sectPr w:rsidR="00F428CC" w:rsidRPr="00F428CC" w:rsidSect="00AE4D0F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Marath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36D"/>
    <w:multiLevelType w:val="multilevel"/>
    <w:tmpl w:val="3B5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35"/>
        </w:tabs>
        <w:ind w:left="5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E3675"/>
    <w:multiLevelType w:val="multilevel"/>
    <w:tmpl w:val="E17E2B4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A50402"/>
    <w:multiLevelType w:val="multilevel"/>
    <w:tmpl w:val="FC2EFC3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977335"/>
    <w:multiLevelType w:val="multilevel"/>
    <w:tmpl w:val="2116C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96314D8"/>
    <w:multiLevelType w:val="multilevel"/>
    <w:tmpl w:val="F556658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characterSpacingControl w:val="doNotCompress"/>
  <w:compat/>
  <w:rsids>
    <w:rsidRoot w:val="00AE4D0F"/>
    <w:rsid w:val="00200155"/>
    <w:rsid w:val="00484A08"/>
    <w:rsid w:val="007D246E"/>
    <w:rsid w:val="00AE4D0F"/>
    <w:rsid w:val="00B35765"/>
    <w:rsid w:val="00D13FAA"/>
    <w:rsid w:val="00F25FF9"/>
    <w:rsid w:val="00F4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Droid Sans Fallback" w:hAnsi="Cambria" w:cs="Times New Roman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E4D0F"/>
    <w:pPr>
      <w:suppressAutoHyphens/>
      <w:spacing w:before="180" w:after="180"/>
    </w:pPr>
  </w:style>
  <w:style w:type="paragraph" w:styleId="Titre1">
    <w:name w:val="heading 1"/>
    <w:basedOn w:val="Normal"/>
    <w:next w:val="Normal"/>
    <w:uiPriority w:val="9"/>
    <w:qFormat/>
    <w:rsid w:val="00AE4D0F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rsid w:val="00AE4D0F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rsid w:val="00AE4D0F"/>
    <w:pPr>
      <w:keepNext/>
      <w:keepLines/>
      <w:spacing w:before="200" w:after="0"/>
      <w:outlineLvl w:val="2"/>
    </w:pPr>
    <w:rPr>
      <w:rFonts w:ascii="Calibri" w:hAnsi="Calibri"/>
      <w:b/>
      <w:bCs/>
      <w:color w:val="4F81BD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rsid w:val="00AE4D0F"/>
    <w:pPr>
      <w:keepNext/>
      <w:keepLines/>
      <w:spacing w:before="200" w:after="0"/>
      <w:outlineLvl w:val="3"/>
    </w:pPr>
    <w:rPr>
      <w:rFonts w:ascii="Calibri" w:hAnsi="Calibri"/>
      <w:b/>
      <w:bCs/>
      <w:color w:val="4F81BD"/>
    </w:rPr>
  </w:style>
  <w:style w:type="paragraph" w:styleId="Titre5">
    <w:name w:val="heading 5"/>
    <w:basedOn w:val="Normal"/>
    <w:next w:val="Normal"/>
    <w:uiPriority w:val="9"/>
    <w:unhideWhenUsed/>
    <w:qFormat/>
    <w:rsid w:val="00AE4D0F"/>
    <w:pPr>
      <w:keepNext/>
      <w:keepLines/>
      <w:spacing w:before="200" w:after="0"/>
      <w:outlineLvl w:val="4"/>
    </w:pPr>
    <w:rPr>
      <w:rFonts w:ascii="Calibri" w:hAnsi="Calibri"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ImageCaption"/>
    <w:rsid w:val="00AE4D0F"/>
  </w:style>
  <w:style w:type="character" w:customStyle="1" w:styleId="VerbatimChar">
    <w:name w:val="Verbatim Char"/>
    <w:basedOn w:val="CorpsdetexteCar"/>
    <w:link w:val="SourceCode"/>
    <w:rsid w:val="00AE4D0F"/>
    <w:rPr>
      <w:rFonts w:ascii="Consolas" w:hAnsi="Consolas"/>
      <w:sz w:val="22"/>
    </w:rPr>
  </w:style>
  <w:style w:type="character" w:customStyle="1" w:styleId="FootnoteRef">
    <w:name w:val="Footnote Ref"/>
    <w:basedOn w:val="CorpsdetexteCar"/>
    <w:rsid w:val="00AE4D0F"/>
    <w:rPr>
      <w:vertAlign w:val="superscript"/>
    </w:rPr>
  </w:style>
  <w:style w:type="character" w:customStyle="1" w:styleId="Link">
    <w:name w:val="Link"/>
    <w:basedOn w:val="CorpsdetexteCar"/>
    <w:rsid w:val="00AE4D0F"/>
    <w:rPr>
      <w:color w:val="4F81BD"/>
    </w:rPr>
  </w:style>
  <w:style w:type="character" w:customStyle="1" w:styleId="KeywordTok">
    <w:name w:val="KeywordTok"/>
    <w:basedOn w:val="VerbatimChar"/>
    <w:rsid w:val="00AE4D0F"/>
    <w:rPr>
      <w:b/>
      <w:color w:val="007020"/>
    </w:rPr>
  </w:style>
  <w:style w:type="character" w:customStyle="1" w:styleId="DataTypeTok">
    <w:name w:val="DataTypeTok"/>
    <w:basedOn w:val="VerbatimChar"/>
    <w:rsid w:val="00AE4D0F"/>
    <w:rPr>
      <w:color w:val="902000"/>
    </w:rPr>
  </w:style>
  <w:style w:type="character" w:customStyle="1" w:styleId="DecValTok">
    <w:name w:val="DecValTok"/>
    <w:basedOn w:val="VerbatimChar"/>
    <w:rsid w:val="00AE4D0F"/>
    <w:rPr>
      <w:color w:val="40A070"/>
    </w:rPr>
  </w:style>
  <w:style w:type="character" w:customStyle="1" w:styleId="BaseNTok">
    <w:name w:val="BaseNTok"/>
    <w:basedOn w:val="VerbatimChar"/>
    <w:rsid w:val="00AE4D0F"/>
    <w:rPr>
      <w:color w:val="40A070"/>
    </w:rPr>
  </w:style>
  <w:style w:type="character" w:customStyle="1" w:styleId="FloatTok">
    <w:name w:val="FloatTok"/>
    <w:basedOn w:val="VerbatimChar"/>
    <w:rsid w:val="00AE4D0F"/>
    <w:rPr>
      <w:color w:val="40A070"/>
    </w:rPr>
  </w:style>
  <w:style w:type="character" w:customStyle="1" w:styleId="CharTok">
    <w:name w:val="CharTok"/>
    <w:basedOn w:val="VerbatimChar"/>
    <w:rsid w:val="00AE4D0F"/>
    <w:rPr>
      <w:color w:val="4070A0"/>
    </w:rPr>
  </w:style>
  <w:style w:type="character" w:customStyle="1" w:styleId="StringTok">
    <w:name w:val="StringTok"/>
    <w:basedOn w:val="VerbatimChar"/>
    <w:rsid w:val="00AE4D0F"/>
    <w:rPr>
      <w:color w:val="4070A0"/>
    </w:rPr>
  </w:style>
  <w:style w:type="character" w:customStyle="1" w:styleId="CommentTok">
    <w:name w:val="CommentTok"/>
    <w:basedOn w:val="VerbatimChar"/>
    <w:rsid w:val="00AE4D0F"/>
    <w:rPr>
      <w:i/>
      <w:color w:val="60A0B0"/>
    </w:rPr>
  </w:style>
  <w:style w:type="character" w:customStyle="1" w:styleId="OtherTok">
    <w:name w:val="OtherTok"/>
    <w:basedOn w:val="VerbatimChar"/>
    <w:rsid w:val="00AE4D0F"/>
    <w:rPr>
      <w:color w:val="007020"/>
    </w:rPr>
  </w:style>
  <w:style w:type="character" w:customStyle="1" w:styleId="AlertTok">
    <w:name w:val="AlertTok"/>
    <w:basedOn w:val="VerbatimChar"/>
    <w:rsid w:val="00AE4D0F"/>
    <w:rPr>
      <w:b/>
      <w:color w:val="FF0000"/>
    </w:rPr>
  </w:style>
  <w:style w:type="character" w:customStyle="1" w:styleId="FunctionTok">
    <w:name w:val="FunctionTok"/>
    <w:basedOn w:val="VerbatimChar"/>
    <w:rsid w:val="00AE4D0F"/>
    <w:rPr>
      <w:color w:val="06287E"/>
    </w:rPr>
  </w:style>
  <w:style w:type="character" w:customStyle="1" w:styleId="RegionMarkerTok">
    <w:name w:val="RegionMarkerTok"/>
    <w:basedOn w:val="VerbatimChar"/>
    <w:rsid w:val="00AE4D0F"/>
  </w:style>
  <w:style w:type="character" w:customStyle="1" w:styleId="ErrorTok">
    <w:name w:val="ErrorTok"/>
    <w:basedOn w:val="VerbatimChar"/>
    <w:rsid w:val="00AE4D0F"/>
    <w:rPr>
      <w:b/>
      <w:color w:val="FF0000"/>
    </w:rPr>
  </w:style>
  <w:style w:type="character" w:customStyle="1" w:styleId="NormalTok">
    <w:name w:val="NormalTok"/>
    <w:basedOn w:val="VerbatimChar"/>
    <w:rsid w:val="00AE4D0F"/>
  </w:style>
  <w:style w:type="character" w:customStyle="1" w:styleId="LienInternet">
    <w:name w:val="Lien Internet"/>
    <w:rsid w:val="00AE4D0F"/>
    <w:rPr>
      <w:color w:val="000080"/>
      <w:u w:val="single"/>
    </w:rPr>
  </w:style>
  <w:style w:type="paragraph" w:styleId="Titre">
    <w:name w:val="Title"/>
    <w:basedOn w:val="Normal"/>
    <w:next w:val="Corpsdetexte"/>
    <w:rsid w:val="00AE4D0F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Corpsdetexte">
    <w:name w:val="Body Text"/>
    <w:basedOn w:val="Normal"/>
    <w:link w:val="CorpsdetexteCar"/>
    <w:rsid w:val="00AE4D0F"/>
    <w:pPr>
      <w:spacing w:after="120" w:line="288" w:lineRule="auto"/>
    </w:pPr>
  </w:style>
  <w:style w:type="paragraph" w:styleId="Liste">
    <w:name w:val="List"/>
    <w:basedOn w:val="Corpsdetexte"/>
    <w:rsid w:val="00AE4D0F"/>
    <w:rPr>
      <w:rFonts w:cs="Lohit Marathi"/>
    </w:rPr>
  </w:style>
  <w:style w:type="paragraph" w:styleId="Lgende">
    <w:name w:val="caption"/>
    <w:basedOn w:val="Normal"/>
    <w:rsid w:val="00AE4D0F"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al"/>
    <w:rsid w:val="00AE4D0F"/>
    <w:pPr>
      <w:suppressLineNumbers/>
    </w:pPr>
    <w:rPr>
      <w:rFonts w:cs="Lohit Marathi"/>
    </w:rPr>
  </w:style>
  <w:style w:type="paragraph" w:customStyle="1" w:styleId="Compact">
    <w:name w:val="Compact"/>
    <w:basedOn w:val="Normal"/>
    <w:qFormat/>
    <w:rsid w:val="00AE4D0F"/>
    <w:pPr>
      <w:spacing w:before="36" w:after="36"/>
    </w:pPr>
  </w:style>
  <w:style w:type="paragraph" w:customStyle="1" w:styleId="Titreprincipal">
    <w:name w:val="Titre principal"/>
    <w:basedOn w:val="Normal"/>
    <w:next w:val="Normal"/>
    <w:qFormat/>
    <w:rsid w:val="00AE4D0F"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</w:rPr>
  </w:style>
  <w:style w:type="paragraph" w:customStyle="1" w:styleId="Authors">
    <w:name w:val="Authors"/>
    <w:next w:val="Normal"/>
    <w:qFormat/>
    <w:rsid w:val="00AE4D0F"/>
    <w:pPr>
      <w:keepNext/>
      <w:keepLines/>
      <w:suppressAutoHyphens/>
      <w:spacing w:after="200"/>
      <w:jc w:val="center"/>
    </w:pPr>
  </w:style>
  <w:style w:type="paragraph" w:styleId="Date">
    <w:name w:val="Date"/>
    <w:next w:val="Normal"/>
    <w:qFormat/>
    <w:rsid w:val="00AE4D0F"/>
    <w:pPr>
      <w:keepNext/>
      <w:keepLines/>
      <w:suppressAutoHyphens/>
      <w:spacing w:after="200"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rsid w:val="00AE4D0F"/>
    <w:pPr>
      <w:spacing w:before="100" w:after="100"/>
    </w:pPr>
    <w:rPr>
      <w:rFonts w:ascii="Calibri" w:hAnsi="Calibri"/>
      <w:bCs/>
      <w:sz w:val="20"/>
      <w:szCs w:val="20"/>
    </w:rPr>
  </w:style>
  <w:style w:type="paragraph" w:customStyle="1" w:styleId="DefinitionTerm">
    <w:name w:val="Definition Term"/>
    <w:basedOn w:val="Normal"/>
    <w:rsid w:val="00AE4D0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AE4D0F"/>
  </w:style>
  <w:style w:type="paragraph" w:customStyle="1" w:styleId="TableCaption">
    <w:name w:val="Table Caption"/>
    <w:basedOn w:val="Normal"/>
    <w:link w:val="CorpsdetexteCar"/>
    <w:rsid w:val="00AE4D0F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CorpsdetexteCar"/>
    <w:rsid w:val="00AE4D0F"/>
    <w:pPr>
      <w:spacing w:before="0" w:after="120"/>
    </w:pPr>
    <w:rPr>
      <w:i/>
    </w:rPr>
  </w:style>
  <w:style w:type="paragraph" w:customStyle="1" w:styleId="SourceCode">
    <w:name w:val="Source Code"/>
    <w:basedOn w:val="Normal"/>
    <w:link w:val="VerbatimChar"/>
    <w:rsid w:val="00AE4D0F"/>
  </w:style>
  <w:style w:type="table" w:styleId="Grilledutableau">
    <w:name w:val="Table Grid"/>
    <w:basedOn w:val="TableauNormal"/>
    <w:rsid w:val="00F25FF9"/>
    <w:rPr>
      <w:rFonts w:ascii="Times New Roman" w:eastAsia="Times New Roman" w:hAnsi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Maëlle</dc:creator>
  <cp:lastModifiedBy>Maëlle</cp:lastModifiedBy>
  <cp:revision>2</cp:revision>
  <dcterms:created xsi:type="dcterms:W3CDTF">2020-03-30T14:47:00Z</dcterms:created>
  <dcterms:modified xsi:type="dcterms:W3CDTF">2020-03-30T14:47:00Z</dcterms:modified>
  <dc:language>fr-FR</dc:language>
</cp:coreProperties>
</file>