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0F" w:rsidRDefault="00484A08">
      <w:pPr>
        <w:pStyle w:val="Titre1"/>
      </w:pPr>
      <w:r>
        <w:t>Liste indicative</w:t>
      </w:r>
      <w:r w:rsidR="00F25FF9">
        <w:t> :</w:t>
      </w:r>
      <w:r w:rsidR="007D246E">
        <w:t xml:space="preserve"> Lot 2</w:t>
      </w:r>
      <w:r w:rsidR="00F25FF9">
        <w:t xml:space="preserve"> : </w:t>
      </w:r>
      <w:r w:rsidR="007D246E">
        <w:t>papeterie, matériel bureautique</w:t>
      </w:r>
      <w:r w:rsidR="00F25FF9">
        <w:t xml:space="preserve"> (</w:t>
      </w:r>
      <w:r>
        <w:t>AO)</w:t>
      </w:r>
    </w:p>
    <w:p w:rsidR="007D246E" w:rsidRPr="00260614" w:rsidRDefault="007D246E" w:rsidP="007D246E">
      <w:pPr>
        <w:rPr>
          <w:rFonts w:asciiTheme="minorHAnsi" w:hAnsiTheme="minorHAnsi"/>
        </w:rPr>
      </w:pPr>
      <w:bookmarkStart w:id="0" w:name="liste-indicative-des-équipements-électro"/>
      <w:bookmarkEnd w:id="0"/>
    </w:p>
    <w:tbl>
      <w:tblPr>
        <w:tblW w:w="92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557"/>
        <w:gridCol w:w="5703"/>
      </w:tblGrid>
      <w:tr w:rsidR="007D246E" w:rsidRPr="00260614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B728F0" w:rsidRDefault="007D246E" w:rsidP="009E0369">
            <w:pPr>
              <w:suppressAutoHyphens w:val="0"/>
              <w:jc w:val="center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B728F0">
              <w:rPr>
                <w:rFonts w:asciiTheme="minorHAnsi" w:hAnsiTheme="minorHAnsi" w:cs="Calibri"/>
                <w:color w:val="000000"/>
                <w:lang w:eastAsia="fr-FR"/>
              </w:rPr>
              <w:t>DESIGNATION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B728F0" w:rsidRDefault="007D246E" w:rsidP="009E0369">
            <w:pPr>
              <w:suppressAutoHyphens w:val="0"/>
              <w:jc w:val="center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B728F0">
              <w:rPr>
                <w:rFonts w:asciiTheme="minorHAnsi" w:hAnsiTheme="minorHAnsi" w:cs="Calibri"/>
                <w:color w:val="000000"/>
                <w:lang w:eastAsia="fr-FR"/>
              </w:rPr>
              <w:t>SPEC</w:t>
            </w:r>
            <w:r>
              <w:rPr>
                <w:rFonts w:asciiTheme="minorHAnsi" w:hAnsiTheme="minorHAnsi" w:cs="Calibri"/>
                <w:color w:val="000000"/>
                <w:lang w:eastAsia="fr-FR"/>
              </w:rPr>
              <w:t>IFICATIONS</w:t>
            </w:r>
            <w:r w:rsidRPr="00B728F0">
              <w:rPr>
                <w:rFonts w:asciiTheme="minorHAnsi" w:hAnsiTheme="minorHAnsi" w:cs="Calibri"/>
                <w:color w:val="000000"/>
                <w:lang w:eastAsia="fr-FR"/>
              </w:rPr>
              <w:t xml:space="preserve"> TECHNIQUES</w:t>
            </w:r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Ficelle Sisal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Naturelle, en bobine, 100 gr, longueur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60 m</w:t>
            </w:r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dhésif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Standard 33 m x 19 en sachet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F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ilmoplast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 adhésif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SH toile coton 25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Sac poubelle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30 litres lot de 30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Rouleau de papier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A peindre REH 30</w:t>
            </w:r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Set de vissage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tournevis,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ect</w:t>
            </w:r>
            <w:proofErr w:type="spellEnd"/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Code barre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Rouleaux (impression personnalisée type EAN13) </w:t>
            </w:r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Boite à outils 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25 pièces avec espacement de rangement</w:t>
            </w:r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T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rousse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Plate, en polyester, dimension 21 cm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Taille crayon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Plastique 2 usages</w:t>
            </w:r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Colle blanche 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Colle en pot 23 g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cléopatre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 colle x 10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iseaux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Bouts ronds droitier et gaucher</w:t>
            </w:r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Stylos bille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Boite de 50,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bic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 cristal bleu ou noir</w:t>
            </w:r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rayons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Ecolutions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 HB étui de 12 pièces</w:t>
            </w:r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F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eutres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Kid couleurs pointe moyenne 24 couleurs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rayons couleur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24 couleurs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lastRenderedPageBreak/>
              <w:t>Gomme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Plastiques, boite de 20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Patafix</w:t>
            </w:r>
            <w:proofErr w:type="spellEnd"/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Paquet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Multi spray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Spray nettoyant tablette, lingettes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ect</w:t>
            </w:r>
            <w:proofErr w:type="spellEnd"/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Pinces à linge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Lot de 10 en bois ou en plastique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Adhésif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Emballage Havane PVC</w:t>
            </w:r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dhésif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Couleur 19 mm x 33 m Noir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Polypropylene</w:t>
            </w:r>
            <w:proofErr w:type="spellEnd"/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Bloc peinture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Canson A4 Blanc et couleurs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Ciseaux à cranter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Pour enfants 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Colle à bois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Flacon 250 gr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Cutter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Plastique lame 18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mmm</w:t>
            </w:r>
            <w:proofErr w:type="spellEnd"/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Feutre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Pointe fine point 88 noir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stabilo</w:t>
            </w:r>
            <w:proofErr w:type="spellEnd"/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Gouache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Bloc garni 10 tubes 10 ml</w:t>
            </w:r>
          </w:p>
        </w:tc>
      </w:tr>
      <w:tr w:rsidR="007D246E" w:rsidRPr="00487FED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Gouache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Métal  lot de 6 x 250 ml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Marqueur permanent</w:t>
            </w: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Bic 4 couleurs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Marqueur permanent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Pointe fine pour CD 4 couleurs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Pack pinceau + rouleaux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60 pinceaux différents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Papier kraft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 w:rsidRPr="00260614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BRUN ROULEAU 1*10M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Pistolet a colle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Petit modèle avec 2 recharges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Origami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Surligneurs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5 couleurs différentes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lastRenderedPageBreak/>
              <w:t>Ardoise blanche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Marqueur effaçable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4 couleurs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Régle</w:t>
            </w:r>
            <w:proofErr w:type="spellEnd"/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Plastique plate 30 cm 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Ramette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500 feuilles A4 blanc 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Craie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20 couleurs + blanc </w:t>
            </w:r>
          </w:p>
        </w:tc>
      </w:tr>
      <w:tr w:rsidR="007D246E" w:rsidRPr="00260614" w:rsidTr="009E0369">
        <w:trPr>
          <w:trHeight w:val="28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Loisirs créatif</w:t>
            </w:r>
          </w:p>
        </w:tc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E" w:rsidRPr="00260614" w:rsidRDefault="007D246E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Pâte à modeler, colle avec paillette, pochoir, tampon alphabet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ect</w:t>
            </w:r>
            <w:proofErr w:type="spellEnd"/>
          </w:p>
        </w:tc>
      </w:tr>
    </w:tbl>
    <w:p w:rsidR="007D246E" w:rsidRDefault="007D246E" w:rsidP="00B35765">
      <w:pPr>
        <w:pStyle w:val="Compact"/>
        <w:ind w:left="480"/>
      </w:pPr>
    </w:p>
    <w:sectPr w:rsidR="007D246E" w:rsidSect="00AE4D0F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Marat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36D"/>
    <w:multiLevelType w:val="multilevel"/>
    <w:tmpl w:val="3B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35"/>
        </w:tabs>
        <w:ind w:left="5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E3675"/>
    <w:multiLevelType w:val="multilevel"/>
    <w:tmpl w:val="E17E2B4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A50402"/>
    <w:multiLevelType w:val="multilevel"/>
    <w:tmpl w:val="FC2EFC3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977335"/>
    <w:multiLevelType w:val="multilevel"/>
    <w:tmpl w:val="2116C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96314D8"/>
    <w:multiLevelType w:val="multilevel"/>
    <w:tmpl w:val="F556658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characterSpacingControl w:val="doNotCompress"/>
  <w:compat/>
  <w:rsids>
    <w:rsidRoot w:val="00AE4D0F"/>
    <w:rsid w:val="00200155"/>
    <w:rsid w:val="00484A08"/>
    <w:rsid w:val="007D246E"/>
    <w:rsid w:val="00AE4D0F"/>
    <w:rsid w:val="00B35765"/>
    <w:rsid w:val="00D13FAA"/>
    <w:rsid w:val="00F2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4D0F"/>
    <w:pPr>
      <w:suppressAutoHyphens/>
      <w:spacing w:before="180" w:after="180"/>
    </w:pPr>
  </w:style>
  <w:style w:type="paragraph" w:styleId="Titre1">
    <w:name w:val="heading 1"/>
    <w:basedOn w:val="Normal"/>
    <w:next w:val="Normal"/>
    <w:uiPriority w:val="9"/>
    <w:qFormat/>
    <w:rsid w:val="00AE4D0F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styleId="Titre2">
    <w:name w:val="heading 2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3"/>
    </w:pPr>
    <w:rPr>
      <w:rFonts w:ascii="Calibri" w:hAnsi="Calibri"/>
      <w:b/>
      <w:bCs/>
      <w:color w:val="4F81BD"/>
    </w:rPr>
  </w:style>
  <w:style w:type="paragraph" w:styleId="Titre5">
    <w:name w:val="heading 5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4"/>
    </w:pPr>
    <w:rPr>
      <w:rFonts w:ascii="Calibri" w:hAnsi="Calibri"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ImageCaption"/>
    <w:rsid w:val="00AE4D0F"/>
  </w:style>
  <w:style w:type="character" w:customStyle="1" w:styleId="VerbatimChar">
    <w:name w:val="Verbatim Char"/>
    <w:basedOn w:val="CorpsdetexteCar"/>
    <w:link w:val="SourceCode"/>
    <w:rsid w:val="00AE4D0F"/>
    <w:rPr>
      <w:rFonts w:ascii="Consolas" w:hAnsi="Consolas"/>
      <w:sz w:val="22"/>
    </w:rPr>
  </w:style>
  <w:style w:type="character" w:customStyle="1" w:styleId="FootnoteRef">
    <w:name w:val="Footnote Ref"/>
    <w:basedOn w:val="CorpsdetexteCar"/>
    <w:rsid w:val="00AE4D0F"/>
    <w:rPr>
      <w:vertAlign w:val="superscript"/>
    </w:rPr>
  </w:style>
  <w:style w:type="character" w:customStyle="1" w:styleId="Link">
    <w:name w:val="Link"/>
    <w:basedOn w:val="CorpsdetexteCar"/>
    <w:rsid w:val="00AE4D0F"/>
    <w:rPr>
      <w:color w:val="4F81BD"/>
    </w:rPr>
  </w:style>
  <w:style w:type="character" w:customStyle="1" w:styleId="KeywordTok">
    <w:name w:val="KeywordTok"/>
    <w:basedOn w:val="VerbatimChar"/>
    <w:rsid w:val="00AE4D0F"/>
    <w:rPr>
      <w:b/>
      <w:color w:val="007020"/>
    </w:rPr>
  </w:style>
  <w:style w:type="character" w:customStyle="1" w:styleId="DataTypeTok">
    <w:name w:val="DataTypeTok"/>
    <w:basedOn w:val="VerbatimChar"/>
    <w:rsid w:val="00AE4D0F"/>
    <w:rPr>
      <w:color w:val="902000"/>
    </w:rPr>
  </w:style>
  <w:style w:type="character" w:customStyle="1" w:styleId="DecValTok">
    <w:name w:val="DecValTok"/>
    <w:basedOn w:val="VerbatimChar"/>
    <w:rsid w:val="00AE4D0F"/>
    <w:rPr>
      <w:color w:val="40A070"/>
    </w:rPr>
  </w:style>
  <w:style w:type="character" w:customStyle="1" w:styleId="BaseNTok">
    <w:name w:val="BaseNTok"/>
    <w:basedOn w:val="VerbatimChar"/>
    <w:rsid w:val="00AE4D0F"/>
    <w:rPr>
      <w:color w:val="40A070"/>
    </w:rPr>
  </w:style>
  <w:style w:type="character" w:customStyle="1" w:styleId="FloatTok">
    <w:name w:val="FloatTok"/>
    <w:basedOn w:val="VerbatimChar"/>
    <w:rsid w:val="00AE4D0F"/>
    <w:rPr>
      <w:color w:val="40A070"/>
    </w:rPr>
  </w:style>
  <w:style w:type="character" w:customStyle="1" w:styleId="CharTok">
    <w:name w:val="CharTok"/>
    <w:basedOn w:val="VerbatimChar"/>
    <w:rsid w:val="00AE4D0F"/>
    <w:rPr>
      <w:color w:val="4070A0"/>
    </w:rPr>
  </w:style>
  <w:style w:type="character" w:customStyle="1" w:styleId="StringTok">
    <w:name w:val="StringTok"/>
    <w:basedOn w:val="VerbatimChar"/>
    <w:rsid w:val="00AE4D0F"/>
    <w:rPr>
      <w:color w:val="4070A0"/>
    </w:rPr>
  </w:style>
  <w:style w:type="character" w:customStyle="1" w:styleId="CommentTok">
    <w:name w:val="CommentTok"/>
    <w:basedOn w:val="VerbatimChar"/>
    <w:rsid w:val="00AE4D0F"/>
    <w:rPr>
      <w:i/>
      <w:color w:val="60A0B0"/>
    </w:rPr>
  </w:style>
  <w:style w:type="character" w:customStyle="1" w:styleId="OtherTok">
    <w:name w:val="OtherTok"/>
    <w:basedOn w:val="VerbatimChar"/>
    <w:rsid w:val="00AE4D0F"/>
    <w:rPr>
      <w:color w:val="007020"/>
    </w:rPr>
  </w:style>
  <w:style w:type="character" w:customStyle="1" w:styleId="AlertTok">
    <w:name w:val="AlertTok"/>
    <w:basedOn w:val="VerbatimChar"/>
    <w:rsid w:val="00AE4D0F"/>
    <w:rPr>
      <w:b/>
      <w:color w:val="FF0000"/>
    </w:rPr>
  </w:style>
  <w:style w:type="character" w:customStyle="1" w:styleId="FunctionTok">
    <w:name w:val="FunctionTok"/>
    <w:basedOn w:val="VerbatimChar"/>
    <w:rsid w:val="00AE4D0F"/>
    <w:rPr>
      <w:color w:val="06287E"/>
    </w:rPr>
  </w:style>
  <w:style w:type="character" w:customStyle="1" w:styleId="RegionMarkerTok">
    <w:name w:val="RegionMarkerTok"/>
    <w:basedOn w:val="VerbatimChar"/>
    <w:rsid w:val="00AE4D0F"/>
  </w:style>
  <w:style w:type="character" w:customStyle="1" w:styleId="ErrorTok">
    <w:name w:val="ErrorTok"/>
    <w:basedOn w:val="VerbatimChar"/>
    <w:rsid w:val="00AE4D0F"/>
    <w:rPr>
      <w:b/>
      <w:color w:val="FF0000"/>
    </w:rPr>
  </w:style>
  <w:style w:type="character" w:customStyle="1" w:styleId="NormalTok">
    <w:name w:val="NormalTok"/>
    <w:basedOn w:val="VerbatimChar"/>
    <w:rsid w:val="00AE4D0F"/>
  </w:style>
  <w:style w:type="character" w:customStyle="1" w:styleId="LienInternet">
    <w:name w:val="Lien Internet"/>
    <w:rsid w:val="00AE4D0F"/>
    <w:rPr>
      <w:color w:val="000080"/>
      <w:u w:val="single"/>
    </w:rPr>
  </w:style>
  <w:style w:type="paragraph" w:styleId="Titre">
    <w:name w:val="Title"/>
    <w:basedOn w:val="Normal"/>
    <w:next w:val="Corpsdetexte"/>
    <w:rsid w:val="00AE4D0F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Corpsdetexte">
    <w:name w:val="Body Text"/>
    <w:basedOn w:val="Normal"/>
    <w:link w:val="CorpsdetexteCar"/>
    <w:rsid w:val="00AE4D0F"/>
    <w:pPr>
      <w:spacing w:after="120" w:line="288" w:lineRule="auto"/>
    </w:pPr>
  </w:style>
  <w:style w:type="paragraph" w:styleId="Liste">
    <w:name w:val="List"/>
    <w:basedOn w:val="Corpsdetexte"/>
    <w:rsid w:val="00AE4D0F"/>
    <w:rPr>
      <w:rFonts w:cs="Lohit Marathi"/>
    </w:rPr>
  </w:style>
  <w:style w:type="paragraph" w:styleId="Lgende">
    <w:name w:val="caption"/>
    <w:basedOn w:val="Normal"/>
    <w:rsid w:val="00AE4D0F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rsid w:val="00AE4D0F"/>
    <w:pPr>
      <w:suppressLineNumbers/>
    </w:pPr>
    <w:rPr>
      <w:rFonts w:cs="Lohit Marathi"/>
    </w:rPr>
  </w:style>
  <w:style w:type="paragraph" w:customStyle="1" w:styleId="Compact">
    <w:name w:val="Compact"/>
    <w:basedOn w:val="Normal"/>
    <w:qFormat/>
    <w:rsid w:val="00AE4D0F"/>
    <w:pPr>
      <w:spacing w:before="36" w:after="36"/>
    </w:pPr>
  </w:style>
  <w:style w:type="paragraph" w:customStyle="1" w:styleId="Titreprincipal">
    <w:name w:val="Titre principal"/>
    <w:basedOn w:val="Normal"/>
    <w:next w:val="Normal"/>
    <w:qFormat/>
    <w:rsid w:val="00AE4D0F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customStyle="1" w:styleId="Authors">
    <w:name w:val="Authors"/>
    <w:next w:val="Normal"/>
    <w:qFormat/>
    <w:rsid w:val="00AE4D0F"/>
    <w:pPr>
      <w:keepNext/>
      <w:keepLines/>
      <w:suppressAutoHyphens/>
      <w:spacing w:after="200"/>
      <w:jc w:val="center"/>
    </w:pPr>
  </w:style>
  <w:style w:type="paragraph" w:styleId="Date">
    <w:name w:val="Date"/>
    <w:next w:val="Normal"/>
    <w:qFormat/>
    <w:rsid w:val="00AE4D0F"/>
    <w:pPr>
      <w:keepNext/>
      <w:keepLines/>
      <w:suppressAutoHyphens/>
      <w:spacing w:after="200"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AE4D0F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Normal"/>
    <w:rsid w:val="00AE4D0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AE4D0F"/>
  </w:style>
  <w:style w:type="paragraph" w:customStyle="1" w:styleId="TableCaption">
    <w:name w:val="Table Caption"/>
    <w:basedOn w:val="Normal"/>
    <w:link w:val="CorpsdetexteCar"/>
    <w:rsid w:val="00AE4D0F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CorpsdetexteCar"/>
    <w:rsid w:val="00AE4D0F"/>
    <w:pPr>
      <w:spacing w:before="0" w:after="120"/>
    </w:pPr>
    <w:rPr>
      <w:i/>
    </w:rPr>
  </w:style>
  <w:style w:type="paragraph" w:customStyle="1" w:styleId="SourceCode">
    <w:name w:val="Source Code"/>
    <w:basedOn w:val="Normal"/>
    <w:link w:val="VerbatimChar"/>
    <w:rsid w:val="00AE4D0F"/>
  </w:style>
  <w:style w:type="table" w:styleId="Grilledutableau">
    <w:name w:val="Table Grid"/>
    <w:basedOn w:val="TableauNormal"/>
    <w:rsid w:val="00F25FF9"/>
    <w:rPr>
      <w:rFonts w:ascii="Times New Roman" w:eastAsia="Times New Roman" w:hAnsi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</dc:creator>
  <cp:lastModifiedBy>Maëlle</cp:lastModifiedBy>
  <cp:revision>2</cp:revision>
  <dcterms:created xsi:type="dcterms:W3CDTF">2020-03-30T14:46:00Z</dcterms:created>
  <dcterms:modified xsi:type="dcterms:W3CDTF">2020-03-30T14:46:00Z</dcterms:modified>
  <dc:language>fr-FR</dc:language>
</cp:coreProperties>
</file>