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45B4E" w:rsidRPr="009A3C84" w:rsidRDefault="000D4CCA" w:rsidP="000D4CCA">
      <w:pPr>
        <w:jc w:val="center"/>
        <w:rPr>
          <w:rFonts w:ascii="Nunito" w:hAnsi="Nunito"/>
          <w:sz w:val="18"/>
        </w:rPr>
      </w:pPr>
      <w:r w:rsidRPr="009A3C84">
        <w:rPr>
          <w:rFonts w:ascii="Nunito" w:hAnsi="Nunito"/>
          <w:noProof/>
          <w:color w:val="2B579A"/>
          <w:sz w:val="18"/>
          <w:shd w:val="clear" w:color="auto" w:fill="E6E6E6"/>
          <w:lang w:val="fr-FR" w:eastAsia="fr-FR"/>
        </w:rPr>
        <w:drawing>
          <wp:inline distT="0" distB="0" distL="0" distR="0" wp14:anchorId="660D9E95" wp14:editId="3389B576">
            <wp:extent cx="2800350" cy="182940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00350" cy="1829404"/>
                    </a:xfrm>
                    <a:prstGeom prst="rect">
                      <a:avLst/>
                    </a:prstGeom>
                  </pic:spPr>
                </pic:pic>
              </a:graphicData>
            </a:graphic>
          </wp:inline>
        </w:drawing>
      </w:r>
    </w:p>
    <w:p w14:paraId="0A37501D" w14:textId="77777777" w:rsidR="00F45B4E" w:rsidRPr="009A3C84" w:rsidRDefault="00F45B4E" w:rsidP="00F45B4E">
      <w:pPr>
        <w:rPr>
          <w:rFonts w:ascii="Nunito" w:hAnsi="Nunito"/>
          <w:sz w:val="32"/>
          <w:szCs w:val="36"/>
          <w:lang w:val="fr-FR"/>
        </w:rPr>
      </w:pPr>
    </w:p>
    <w:p w14:paraId="5DAB6C7B" w14:textId="77777777" w:rsidR="00F45B4E" w:rsidRPr="009A3C84" w:rsidRDefault="00F45B4E" w:rsidP="00F45B4E">
      <w:pPr>
        <w:rPr>
          <w:rFonts w:ascii="Nunito" w:hAnsi="Nunito"/>
          <w:sz w:val="32"/>
          <w:szCs w:val="36"/>
          <w:lang w:val="fr-FR"/>
        </w:rPr>
      </w:pPr>
    </w:p>
    <w:p w14:paraId="2137FCD1" w14:textId="77777777" w:rsidR="00F45B4E" w:rsidRPr="009A3C84" w:rsidRDefault="00F45B4E" w:rsidP="000D4CCA">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jc w:val="center"/>
        <w:rPr>
          <w:rFonts w:ascii="Nunito" w:hAnsi="Nunito"/>
          <w:b/>
          <w:color w:val="000000" w:themeColor="text1"/>
          <w:sz w:val="36"/>
          <w:szCs w:val="40"/>
          <w:lang w:val="fr-FR"/>
        </w:rPr>
      </w:pPr>
      <w:r w:rsidRPr="009A3C84">
        <w:rPr>
          <w:rFonts w:ascii="Nunito" w:hAnsi="Nunito"/>
          <w:b/>
          <w:color w:val="000000" w:themeColor="text1"/>
          <w:sz w:val="36"/>
          <w:szCs w:val="40"/>
          <w:lang w:val="fr-FR"/>
        </w:rPr>
        <w:t>TERMES DE REFERE</w:t>
      </w:r>
      <w:r w:rsidR="009217CA" w:rsidRPr="009A3C84">
        <w:rPr>
          <w:rFonts w:ascii="Nunito" w:hAnsi="Nunito"/>
          <w:b/>
          <w:color w:val="000000" w:themeColor="text1"/>
          <w:sz w:val="36"/>
          <w:szCs w:val="40"/>
          <w:lang w:val="fr-FR"/>
        </w:rPr>
        <w:t>N</w:t>
      </w:r>
      <w:r w:rsidRPr="009A3C84">
        <w:rPr>
          <w:rFonts w:ascii="Nunito" w:hAnsi="Nunito"/>
          <w:b/>
          <w:color w:val="000000" w:themeColor="text1"/>
          <w:sz w:val="36"/>
          <w:szCs w:val="40"/>
          <w:lang w:val="fr-FR"/>
        </w:rPr>
        <w:t xml:space="preserve">CE </w:t>
      </w:r>
    </w:p>
    <w:p w14:paraId="02EB378F" w14:textId="77777777" w:rsidR="009217CA" w:rsidRPr="009A3C84" w:rsidRDefault="009217CA" w:rsidP="000D4CCA">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jc w:val="center"/>
        <w:rPr>
          <w:rFonts w:ascii="Nunito" w:hAnsi="Nunito"/>
          <w:b/>
          <w:color w:val="000000" w:themeColor="text1"/>
          <w:sz w:val="36"/>
          <w:szCs w:val="40"/>
          <w:lang w:val="fr-FR"/>
        </w:rPr>
      </w:pPr>
    </w:p>
    <w:p w14:paraId="65504B2C" w14:textId="77777777" w:rsidR="009217CA" w:rsidRPr="009A3C84" w:rsidRDefault="00F45B4E" w:rsidP="000D4CCA">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jc w:val="center"/>
        <w:rPr>
          <w:rFonts w:ascii="Nunito" w:hAnsi="Nunito"/>
          <w:b/>
          <w:color w:val="000000" w:themeColor="text1"/>
          <w:sz w:val="36"/>
          <w:szCs w:val="40"/>
          <w:lang w:val="fr-FR"/>
        </w:rPr>
      </w:pPr>
      <w:r w:rsidRPr="009A3C84">
        <w:rPr>
          <w:rFonts w:ascii="Nunito" w:hAnsi="Nunito"/>
          <w:b/>
          <w:color w:val="000000" w:themeColor="text1"/>
          <w:sz w:val="36"/>
          <w:szCs w:val="40"/>
          <w:lang w:val="fr-FR"/>
        </w:rPr>
        <w:t>EVALUATION DE PROJET</w:t>
      </w:r>
    </w:p>
    <w:p w14:paraId="6A05A809" w14:textId="77777777" w:rsidR="00F45B4E" w:rsidRPr="009A3C84" w:rsidRDefault="00F45B4E" w:rsidP="000D4CCA">
      <w:pPr>
        <w:rPr>
          <w:rFonts w:ascii="Nunito" w:hAnsi="Nunito"/>
          <w:color w:val="0077C8"/>
          <w:sz w:val="18"/>
          <w:lang w:val="fr-FR"/>
        </w:rPr>
      </w:pPr>
    </w:p>
    <w:p w14:paraId="5A39BBE3" w14:textId="77777777" w:rsidR="00F45B4E" w:rsidRPr="009A3C84" w:rsidRDefault="00F45B4E" w:rsidP="000D4CCA">
      <w:pPr>
        <w:rPr>
          <w:rFonts w:ascii="Nunito" w:hAnsi="Nunito"/>
          <w:color w:val="0077C8"/>
          <w:sz w:val="18"/>
          <w:lang w:val="fr-FR"/>
        </w:rPr>
      </w:pPr>
    </w:p>
    <w:p w14:paraId="41C8F396" w14:textId="77777777" w:rsidR="00F45B4E" w:rsidRPr="009A3C84" w:rsidRDefault="00F45B4E" w:rsidP="000D4CCA">
      <w:pPr>
        <w:rPr>
          <w:rFonts w:ascii="Nunito" w:hAnsi="Nunito"/>
          <w:color w:val="0077C8"/>
          <w:sz w:val="18"/>
          <w:lang w:val="fr-FR"/>
        </w:rPr>
      </w:pPr>
    </w:p>
    <w:p w14:paraId="72A3D3EC" w14:textId="77777777" w:rsidR="00F45B4E" w:rsidRPr="009A3C84" w:rsidRDefault="00F45B4E" w:rsidP="000D4CCA">
      <w:pPr>
        <w:rPr>
          <w:rFonts w:ascii="Nunito" w:hAnsi="Nunito"/>
          <w:color w:val="0077C8"/>
          <w:sz w:val="18"/>
          <w:lang w:val="fr-FR"/>
        </w:rPr>
      </w:pPr>
    </w:p>
    <w:p w14:paraId="0D0B940D" w14:textId="77777777" w:rsidR="00F45B4E" w:rsidRPr="009A3C84" w:rsidRDefault="00F45B4E" w:rsidP="000D4CCA">
      <w:pPr>
        <w:rPr>
          <w:rFonts w:ascii="Nunito" w:hAnsi="Nunito"/>
          <w:color w:val="0077C8"/>
          <w:sz w:val="32"/>
          <w:szCs w:val="36"/>
          <w:lang w:val="fr-FR"/>
        </w:rPr>
      </w:pPr>
    </w:p>
    <w:p w14:paraId="093E27E5" w14:textId="77777777" w:rsidR="00F45B4E" w:rsidRPr="009A3C84" w:rsidRDefault="006D242E" w:rsidP="000D4CCA">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jc w:val="center"/>
        <w:rPr>
          <w:rFonts w:ascii="Nunito" w:hAnsi="Nunito"/>
          <w:b/>
          <w:color w:val="0077C8"/>
          <w:sz w:val="36"/>
          <w:szCs w:val="40"/>
          <w:lang w:val="fr-FR"/>
        </w:rPr>
      </w:pPr>
      <w:r>
        <w:rPr>
          <w:rFonts w:ascii="Nunito" w:hAnsi="Nunito"/>
          <w:b/>
          <w:color w:val="0077C8"/>
          <w:sz w:val="36"/>
          <w:szCs w:val="40"/>
          <w:lang w:val="fr-FR"/>
        </w:rPr>
        <w:t>Projet SIGNAL</w:t>
      </w:r>
      <w:r w:rsidR="00F45B4E" w:rsidRPr="009A3C84">
        <w:rPr>
          <w:rFonts w:ascii="Nunito" w:hAnsi="Nunito"/>
          <w:b/>
          <w:color w:val="0077C8"/>
          <w:sz w:val="36"/>
          <w:szCs w:val="40"/>
          <w:lang w:val="fr-FR"/>
        </w:rPr>
        <w:t xml:space="preserve"> </w:t>
      </w:r>
    </w:p>
    <w:p w14:paraId="0E27B00A" w14:textId="77777777" w:rsidR="009217CA" w:rsidRPr="009A3C84" w:rsidRDefault="009217CA" w:rsidP="000D4CCA">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jc w:val="center"/>
        <w:rPr>
          <w:rFonts w:ascii="Nunito" w:hAnsi="Nunito"/>
          <w:b/>
          <w:color w:val="0077C8"/>
          <w:sz w:val="36"/>
          <w:szCs w:val="40"/>
          <w:lang w:val="fr-FR"/>
        </w:rPr>
      </w:pPr>
    </w:p>
    <w:p w14:paraId="25084E27" w14:textId="77777777" w:rsidR="00F45B4E" w:rsidRPr="009A3C84" w:rsidRDefault="006D242E" w:rsidP="000D4CCA">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FFFFFF" w:themeFill="background1"/>
        <w:jc w:val="center"/>
        <w:rPr>
          <w:rFonts w:ascii="Nunito" w:hAnsi="Nunito"/>
          <w:b/>
          <w:color w:val="0077C8"/>
          <w:sz w:val="36"/>
          <w:szCs w:val="40"/>
          <w:lang w:val="fr-FR"/>
        </w:rPr>
      </w:pPr>
      <w:r>
        <w:rPr>
          <w:rFonts w:ascii="Nunito" w:hAnsi="Nunito"/>
          <w:b/>
          <w:color w:val="0077C8"/>
          <w:sz w:val="36"/>
          <w:szCs w:val="40"/>
          <w:lang w:val="fr-FR"/>
        </w:rPr>
        <w:t>Novembre 2021</w:t>
      </w:r>
    </w:p>
    <w:p w14:paraId="60061E4C" w14:textId="77777777" w:rsidR="00F45B4E" w:rsidRPr="009A3C84" w:rsidRDefault="00F45B4E" w:rsidP="000D4CCA">
      <w:pPr>
        <w:shd w:val="clear" w:color="auto" w:fill="FFFFFF" w:themeFill="background1"/>
        <w:jc w:val="center"/>
        <w:rPr>
          <w:rFonts w:ascii="Nunito" w:hAnsi="Nunito"/>
          <w:b/>
          <w:i/>
          <w:color w:val="0077C8"/>
          <w:sz w:val="32"/>
          <w:szCs w:val="36"/>
          <w:lang w:val="fr-FR"/>
        </w:rPr>
      </w:pPr>
    </w:p>
    <w:p w14:paraId="44EAFD9C" w14:textId="77777777" w:rsidR="00F45B4E" w:rsidRPr="009A3C84" w:rsidRDefault="00F45B4E" w:rsidP="000D4CCA">
      <w:pPr>
        <w:rPr>
          <w:rFonts w:ascii="Nunito" w:hAnsi="Nunito"/>
          <w:sz w:val="18"/>
          <w:lang w:val="fr-FR"/>
        </w:rPr>
      </w:pPr>
    </w:p>
    <w:p w14:paraId="4B94D5A5" w14:textId="77777777" w:rsidR="00F45B4E" w:rsidRPr="009A3C84" w:rsidRDefault="00F45B4E" w:rsidP="00F45B4E">
      <w:pPr>
        <w:rPr>
          <w:rFonts w:ascii="Nunito" w:hAnsi="Nunito"/>
          <w:sz w:val="18"/>
          <w:lang w:val="fr-FR"/>
        </w:rPr>
      </w:pPr>
    </w:p>
    <w:p w14:paraId="3DEEC669" w14:textId="77777777" w:rsidR="00F45B4E" w:rsidRPr="009A3C84" w:rsidRDefault="00F45B4E" w:rsidP="00F45B4E">
      <w:pPr>
        <w:rPr>
          <w:rFonts w:ascii="Nunito" w:hAnsi="Nunito"/>
          <w:b/>
          <w:sz w:val="18"/>
          <w:lang w:val="fr-FR"/>
        </w:rPr>
      </w:pPr>
    </w:p>
    <w:p w14:paraId="3656B9AB" w14:textId="77777777" w:rsidR="00F45B4E" w:rsidRPr="009A3C84" w:rsidRDefault="00F45B4E" w:rsidP="00F45B4E">
      <w:pPr>
        <w:rPr>
          <w:rFonts w:ascii="Nunito" w:hAnsi="Nunito"/>
          <w:b/>
          <w:sz w:val="18"/>
          <w:lang w:val="fr-FR"/>
        </w:rPr>
      </w:pPr>
    </w:p>
    <w:p w14:paraId="45FB0818" w14:textId="77777777" w:rsidR="00F45B4E" w:rsidRPr="009A3C84" w:rsidRDefault="00F45B4E" w:rsidP="00F45B4E">
      <w:pPr>
        <w:rPr>
          <w:rFonts w:ascii="Nunito" w:hAnsi="Nunito"/>
          <w:b/>
          <w:sz w:val="18"/>
          <w:lang w:val="fr-FR"/>
        </w:rPr>
      </w:pPr>
    </w:p>
    <w:p w14:paraId="049F31CB" w14:textId="77777777" w:rsidR="00F45B4E" w:rsidRPr="009A3C84" w:rsidRDefault="00F45B4E" w:rsidP="00F45B4E">
      <w:pPr>
        <w:rPr>
          <w:rFonts w:ascii="Nunito" w:hAnsi="Nunito"/>
          <w:b/>
          <w:sz w:val="18"/>
          <w:lang w:val="fr-FR"/>
        </w:rPr>
      </w:pPr>
    </w:p>
    <w:p w14:paraId="53128261" w14:textId="77777777" w:rsidR="000D4CCA" w:rsidRPr="009A3C84" w:rsidRDefault="000D4CCA" w:rsidP="00F45B4E">
      <w:pPr>
        <w:rPr>
          <w:rFonts w:ascii="Nunito" w:hAnsi="Nunito"/>
          <w:b/>
          <w:sz w:val="18"/>
          <w:lang w:val="fr-FR"/>
        </w:rPr>
      </w:pPr>
    </w:p>
    <w:p w14:paraId="62486C05" w14:textId="77777777" w:rsidR="000D4CCA" w:rsidRPr="009A3C84" w:rsidRDefault="000D4CCA" w:rsidP="00F45B4E">
      <w:pPr>
        <w:rPr>
          <w:rFonts w:ascii="Nunito" w:hAnsi="Nunito"/>
          <w:b/>
          <w:sz w:val="18"/>
          <w:lang w:val="fr-FR"/>
        </w:rPr>
      </w:pPr>
    </w:p>
    <w:p w14:paraId="4101652C" w14:textId="77777777" w:rsidR="000D4CCA" w:rsidRPr="009A3C84" w:rsidRDefault="000D4CCA" w:rsidP="00F45B4E">
      <w:pPr>
        <w:rPr>
          <w:rFonts w:ascii="Nunito" w:hAnsi="Nunito"/>
          <w:b/>
          <w:sz w:val="18"/>
          <w:lang w:val="fr-FR"/>
        </w:rPr>
      </w:pPr>
    </w:p>
    <w:p w14:paraId="4B99056E" w14:textId="77777777" w:rsidR="000D4CCA" w:rsidRPr="009A3C84" w:rsidRDefault="000D4CCA" w:rsidP="00F45B4E">
      <w:pPr>
        <w:rPr>
          <w:rFonts w:ascii="Nunito" w:hAnsi="Nunito"/>
          <w:b/>
          <w:sz w:val="18"/>
          <w:lang w:val="fr-FR"/>
        </w:rPr>
      </w:pPr>
    </w:p>
    <w:p w14:paraId="1299C43A" w14:textId="77777777" w:rsidR="000D4CCA" w:rsidRPr="009A3C84" w:rsidRDefault="000D4CCA" w:rsidP="00F45B4E">
      <w:pPr>
        <w:rPr>
          <w:rFonts w:ascii="Nunito" w:hAnsi="Nunito"/>
          <w:b/>
          <w:sz w:val="18"/>
          <w:lang w:val="fr-FR"/>
        </w:rPr>
      </w:pPr>
    </w:p>
    <w:p w14:paraId="4DDBEF00" w14:textId="77777777" w:rsidR="000D4CCA" w:rsidRPr="009A3C84" w:rsidRDefault="000D4CCA" w:rsidP="00F45B4E">
      <w:pPr>
        <w:rPr>
          <w:rFonts w:ascii="Nunito" w:hAnsi="Nunito"/>
          <w:b/>
          <w:sz w:val="18"/>
          <w:lang w:val="fr-FR"/>
        </w:rPr>
      </w:pPr>
    </w:p>
    <w:p w14:paraId="3461D779" w14:textId="77777777" w:rsidR="000D4CCA" w:rsidRPr="009A3C84" w:rsidRDefault="000D4CCA" w:rsidP="00F45B4E">
      <w:pPr>
        <w:rPr>
          <w:rFonts w:ascii="Nunito" w:hAnsi="Nunito"/>
          <w:b/>
          <w:sz w:val="18"/>
          <w:lang w:val="fr-FR"/>
        </w:rPr>
      </w:pPr>
    </w:p>
    <w:p w14:paraId="3CF2D8B6" w14:textId="77777777" w:rsidR="000D4CCA" w:rsidRPr="009A3C84" w:rsidRDefault="000D4CCA" w:rsidP="00F45B4E">
      <w:pPr>
        <w:rPr>
          <w:rFonts w:ascii="Nunito" w:hAnsi="Nunito"/>
          <w:b/>
          <w:sz w:val="18"/>
          <w:lang w:val="fr-FR"/>
        </w:rPr>
      </w:pPr>
    </w:p>
    <w:p w14:paraId="0FB78278" w14:textId="77777777" w:rsidR="000D4CCA" w:rsidRPr="009A3C84" w:rsidRDefault="000D4CCA" w:rsidP="00F45B4E">
      <w:pPr>
        <w:rPr>
          <w:rFonts w:ascii="Nunito" w:hAnsi="Nunito"/>
          <w:b/>
          <w:sz w:val="18"/>
          <w:lang w:val="fr-FR"/>
        </w:rPr>
      </w:pPr>
    </w:p>
    <w:p w14:paraId="1FC39945" w14:textId="77777777" w:rsidR="000D4CCA" w:rsidRPr="009A3C84" w:rsidRDefault="000D4CCA" w:rsidP="00F45B4E">
      <w:pPr>
        <w:rPr>
          <w:rFonts w:ascii="Nunito" w:hAnsi="Nunito"/>
          <w:b/>
          <w:sz w:val="18"/>
          <w:lang w:val="fr-FR"/>
        </w:rPr>
      </w:pPr>
    </w:p>
    <w:p w14:paraId="0562CB0E" w14:textId="77777777" w:rsidR="000D4CCA" w:rsidRPr="009A3C84" w:rsidRDefault="000D4CCA" w:rsidP="00F45B4E">
      <w:pPr>
        <w:rPr>
          <w:rFonts w:ascii="Nunito" w:hAnsi="Nunito"/>
          <w:b/>
          <w:sz w:val="18"/>
          <w:lang w:val="fr-FR"/>
        </w:rPr>
      </w:pPr>
    </w:p>
    <w:p w14:paraId="34CE0A41" w14:textId="77777777" w:rsidR="00F45B4E" w:rsidRPr="009A3C84" w:rsidRDefault="00F45B4E" w:rsidP="00F45B4E">
      <w:pPr>
        <w:rPr>
          <w:rFonts w:ascii="Nunito" w:hAnsi="Nunito"/>
          <w:b/>
          <w:sz w:val="18"/>
          <w:lang w:val="fr-FR"/>
        </w:rPr>
      </w:pPr>
    </w:p>
    <w:p w14:paraId="0F0A5C5D" w14:textId="4CEC6866" w:rsidR="00F45B4E" w:rsidRPr="009A3C84" w:rsidRDefault="00F45B4E" w:rsidP="00F45B4E">
      <w:pPr>
        <w:rPr>
          <w:rFonts w:ascii="Nunito" w:hAnsi="Nunito"/>
          <w:b/>
          <w:i/>
          <w:sz w:val="22"/>
          <w:lang w:val="fr-FR"/>
        </w:rPr>
      </w:pPr>
      <w:r w:rsidRPr="009A3C84">
        <w:rPr>
          <w:rFonts w:ascii="Nunito" w:hAnsi="Nunito"/>
          <w:b/>
          <w:i/>
          <w:sz w:val="22"/>
          <w:lang w:val="fr-FR"/>
        </w:rPr>
        <w:t>Rédacteur</w:t>
      </w:r>
      <w:r w:rsidR="006D242E">
        <w:rPr>
          <w:rFonts w:ascii="Nunito" w:hAnsi="Nunito"/>
          <w:b/>
          <w:i/>
          <w:sz w:val="22"/>
          <w:lang w:val="fr-FR"/>
        </w:rPr>
        <w:t xml:space="preserve"> : </w:t>
      </w:r>
      <w:r w:rsidR="00962012">
        <w:rPr>
          <w:rFonts w:ascii="Nunito" w:hAnsi="Nunito"/>
          <w:b/>
          <w:i/>
          <w:sz w:val="22"/>
          <w:lang w:val="fr-FR"/>
        </w:rPr>
        <w:t xml:space="preserve">Sonia Maraisse, </w:t>
      </w:r>
      <w:r w:rsidR="006D242E">
        <w:rPr>
          <w:rFonts w:ascii="Nunito" w:hAnsi="Nunito"/>
          <w:b/>
          <w:i/>
          <w:sz w:val="22"/>
          <w:lang w:val="fr-FR"/>
        </w:rPr>
        <w:t>Anaïs GUERIN ; Fabrice RENOUX ; Florian PUJOL</w:t>
      </w:r>
    </w:p>
    <w:p w14:paraId="6F8FFEE0" w14:textId="77777777" w:rsidR="009A3C84" w:rsidRDefault="006D242E" w:rsidP="00F45B4E">
      <w:pPr>
        <w:rPr>
          <w:rFonts w:ascii="Nunito" w:hAnsi="Nunito"/>
          <w:b/>
          <w:i/>
          <w:sz w:val="22"/>
          <w:lang w:val="fr-FR"/>
        </w:rPr>
      </w:pPr>
      <w:r>
        <w:rPr>
          <w:rFonts w:ascii="Nunito" w:hAnsi="Nunito"/>
          <w:b/>
          <w:i/>
          <w:sz w:val="22"/>
          <w:lang w:val="fr-FR"/>
        </w:rPr>
        <w:t>Date de rédaction : Septembre 2021</w:t>
      </w:r>
    </w:p>
    <w:p w14:paraId="62EBF3C5" w14:textId="77777777" w:rsidR="009A3C84" w:rsidRDefault="009A3C84">
      <w:pPr>
        <w:spacing w:after="200" w:line="276" w:lineRule="auto"/>
        <w:jc w:val="left"/>
        <w:rPr>
          <w:rFonts w:ascii="Nunito" w:hAnsi="Nunito"/>
          <w:b/>
          <w:i/>
          <w:sz w:val="22"/>
          <w:lang w:val="fr-FR"/>
        </w:rPr>
      </w:pPr>
      <w:r>
        <w:rPr>
          <w:rFonts w:ascii="Nunito" w:hAnsi="Nunito"/>
          <w:b/>
          <w:i/>
          <w:sz w:val="22"/>
          <w:lang w:val="fr-FR"/>
        </w:rPr>
        <w:br w:type="page"/>
      </w:r>
    </w:p>
    <w:p w14:paraId="20665750" w14:textId="77777777" w:rsidR="00F45B4E" w:rsidRPr="009A3C84" w:rsidRDefault="002C38B7" w:rsidP="007F232B">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Nunito" w:hAnsi="Nunito"/>
          <w:b/>
          <w:color w:val="0077C8"/>
          <w:sz w:val="24"/>
          <w:szCs w:val="28"/>
          <w:lang w:val="fr-FR"/>
        </w:rPr>
      </w:pPr>
      <w:r w:rsidRPr="009A3C84">
        <w:rPr>
          <w:rFonts w:ascii="Nunito" w:hAnsi="Nunito"/>
          <w:b/>
          <w:color w:val="0077C8"/>
          <w:sz w:val="24"/>
          <w:szCs w:val="28"/>
          <w:lang w:val="fr-FR"/>
        </w:rPr>
        <w:lastRenderedPageBreak/>
        <w:t xml:space="preserve">Informations générales </w:t>
      </w:r>
      <w:r w:rsidR="009217CA" w:rsidRPr="009A3C84">
        <w:rPr>
          <w:rFonts w:ascii="Nunito" w:hAnsi="Nunito"/>
          <w:b/>
          <w:color w:val="0077C8"/>
          <w:sz w:val="24"/>
          <w:szCs w:val="28"/>
          <w:lang w:val="fr-FR"/>
        </w:rPr>
        <w:t>(1 page maximum)</w:t>
      </w:r>
    </w:p>
    <w:p w14:paraId="6D98A12B" w14:textId="77777777" w:rsidR="00157A8A" w:rsidRPr="009A3C84" w:rsidRDefault="00157A8A" w:rsidP="00157A8A">
      <w:pPr>
        <w:pStyle w:val="Titre2"/>
        <w:rPr>
          <w:rFonts w:ascii="Nunito" w:hAnsi="Nunito"/>
          <w:color w:val="000000" w:themeColor="text1"/>
          <w:sz w:val="22"/>
        </w:rPr>
      </w:pPr>
    </w:p>
    <w:p w14:paraId="4D92C3F3" w14:textId="77777777" w:rsidR="00F45B4E" w:rsidRPr="009A3C84" w:rsidRDefault="000D4CCA" w:rsidP="007F232B">
      <w:pPr>
        <w:pStyle w:val="Titre2"/>
        <w:numPr>
          <w:ilvl w:val="1"/>
          <w:numId w:val="4"/>
        </w:numPr>
        <w:rPr>
          <w:rFonts w:ascii="Nunito" w:hAnsi="Nunito"/>
          <w:color w:val="000000" w:themeColor="text1"/>
          <w:sz w:val="22"/>
          <w:lang w:val="fr-FR"/>
        </w:rPr>
      </w:pPr>
      <w:r w:rsidRPr="009A3C84">
        <w:rPr>
          <w:rFonts w:ascii="Nunito" w:hAnsi="Nunito"/>
          <w:color w:val="000000" w:themeColor="text1"/>
          <w:sz w:val="22"/>
          <w:lang w:val="fr-FR"/>
        </w:rPr>
        <w:t xml:space="preserve">. </w:t>
      </w:r>
      <w:r w:rsidR="009217CA" w:rsidRPr="009A3C84">
        <w:rPr>
          <w:rFonts w:ascii="Nunito" w:hAnsi="Nunito"/>
          <w:color w:val="000000" w:themeColor="text1"/>
          <w:sz w:val="22"/>
          <w:lang w:val="fr-FR"/>
        </w:rPr>
        <w:t xml:space="preserve">Sur </w:t>
      </w:r>
      <w:r w:rsidRPr="009A3C84">
        <w:rPr>
          <w:rFonts w:ascii="Nunito" w:hAnsi="Nunito"/>
          <w:color w:val="000000" w:themeColor="text1"/>
          <w:sz w:val="22"/>
          <w:lang w:val="fr-FR"/>
        </w:rPr>
        <w:t>Humanité &amp; Inclusion</w:t>
      </w:r>
    </w:p>
    <w:p w14:paraId="2946DB82" w14:textId="77777777" w:rsidR="00F45B4E" w:rsidRDefault="00F45B4E" w:rsidP="00F45B4E">
      <w:pPr>
        <w:rPr>
          <w:rFonts w:ascii="Nunito" w:hAnsi="Nunito"/>
          <w:i/>
          <w:sz w:val="22"/>
          <w:lang w:val="fr-FR"/>
        </w:rPr>
      </w:pPr>
    </w:p>
    <w:p w14:paraId="40B8A60A" w14:textId="77777777" w:rsidR="00BF4EDF" w:rsidRPr="00037C9A" w:rsidRDefault="00BF4EDF" w:rsidP="00BF4EDF">
      <w:pPr>
        <w:rPr>
          <w:rFonts w:ascii="Nunito" w:hAnsi="Nunito"/>
          <w:i/>
          <w:sz w:val="22"/>
          <w:lang w:val="fr-FR"/>
        </w:rPr>
      </w:pPr>
      <w:r w:rsidRPr="00037C9A">
        <w:rPr>
          <w:rFonts w:ascii="Nunito" w:hAnsi="Nunito"/>
          <w:i/>
          <w:sz w:val="22"/>
          <w:lang w:val="fr-FR"/>
        </w:rPr>
        <w:t>Handicap International vient en aide aux populations vulnérables, notamment les personnes handicapées, partout dans le monde où cela est nécessaire. L’association répond à leurs besoins essentiels et spécifiques, améliore leurs conditions de vie et les aide à s’insérer dans la société.</w:t>
      </w:r>
    </w:p>
    <w:p w14:paraId="5997CC1D" w14:textId="77777777" w:rsidR="00BF4EDF" w:rsidRPr="00037C9A" w:rsidRDefault="00BF4EDF" w:rsidP="00BF4EDF">
      <w:pPr>
        <w:rPr>
          <w:rFonts w:ascii="Nunito" w:hAnsi="Nunito"/>
          <w:i/>
          <w:sz w:val="22"/>
          <w:lang w:val="fr-FR"/>
        </w:rPr>
      </w:pPr>
    </w:p>
    <w:p w14:paraId="3952CB23" w14:textId="77777777" w:rsidR="00BF4EDF" w:rsidRPr="00037C9A" w:rsidRDefault="00BF4EDF" w:rsidP="00BF4EDF">
      <w:pPr>
        <w:rPr>
          <w:rFonts w:ascii="Nunito" w:hAnsi="Nunito"/>
          <w:i/>
          <w:sz w:val="22"/>
          <w:lang w:val="fr-FR"/>
        </w:rPr>
      </w:pPr>
      <w:r w:rsidRPr="00037C9A">
        <w:rPr>
          <w:rFonts w:ascii="Nunito" w:hAnsi="Nunito"/>
          <w:i/>
          <w:sz w:val="22"/>
          <w:lang w:val="fr-FR"/>
        </w:rPr>
        <w:t>Depuis plus de 35 ans, nos équipes et nos partenaires démontrent que des solutions sont possibles, en s’appuyant sur les individus, leurs familles et leurs communautés, et en prenant en compte les ressources humaines, les savoir-faire et les matériaux disponibles sur place.</w:t>
      </w:r>
    </w:p>
    <w:p w14:paraId="110FFD37" w14:textId="77777777" w:rsidR="00BF4EDF" w:rsidRPr="00037C9A" w:rsidRDefault="00BF4EDF" w:rsidP="00BF4EDF">
      <w:pPr>
        <w:rPr>
          <w:rFonts w:ascii="Nunito" w:hAnsi="Nunito"/>
          <w:i/>
          <w:sz w:val="22"/>
          <w:lang w:val="fr-FR"/>
        </w:rPr>
      </w:pPr>
    </w:p>
    <w:p w14:paraId="1FC7B880" w14:textId="77777777" w:rsidR="00BF4EDF" w:rsidRPr="00037C9A" w:rsidRDefault="00BF4EDF" w:rsidP="00BF4EDF">
      <w:pPr>
        <w:rPr>
          <w:rFonts w:ascii="Nunito" w:hAnsi="Nunito"/>
          <w:i/>
          <w:sz w:val="22"/>
          <w:lang w:val="fr-FR"/>
        </w:rPr>
      </w:pPr>
      <w:r w:rsidRPr="00037C9A">
        <w:rPr>
          <w:rFonts w:ascii="Nunito" w:hAnsi="Nunito"/>
          <w:i/>
          <w:sz w:val="22"/>
          <w:lang w:val="fr-FR"/>
        </w:rPr>
        <w:t>L’association propose une approche globale qui vise à améliorer les conditions de vie des personnes handicapées ou vulnérables en combinant un ensemble d’actions complémentaires : soins aux blessés, appareillage et réadaptation ; actions contre les restes explosifs de guerre ; insertion scolaire ou économique ; prévention des maladies invalidantes ; plaidoyer pour changer les lois nationales ou les normes internationale.</w:t>
      </w:r>
    </w:p>
    <w:p w14:paraId="6B699379" w14:textId="77777777" w:rsidR="00BF4EDF" w:rsidRPr="00BF4EDF" w:rsidRDefault="00BF4EDF" w:rsidP="00BF4EDF">
      <w:pPr>
        <w:rPr>
          <w:rFonts w:ascii="Nunito" w:hAnsi="Nunito"/>
          <w:color w:val="000000" w:themeColor="text1"/>
          <w:sz w:val="18"/>
          <w:lang w:val="fr-FR"/>
        </w:rPr>
      </w:pPr>
    </w:p>
    <w:p w14:paraId="16B40471" w14:textId="77777777" w:rsidR="00BF4EDF" w:rsidRPr="00037C9A" w:rsidRDefault="00BF4EDF" w:rsidP="00BF4EDF">
      <w:pPr>
        <w:rPr>
          <w:rFonts w:ascii="Nunito" w:hAnsi="Nunito"/>
          <w:b/>
          <w:i/>
          <w:sz w:val="22"/>
          <w:lang w:val="fr-FR"/>
        </w:rPr>
      </w:pPr>
      <w:r w:rsidRPr="00037C9A">
        <w:rPr>
          <w:rFonts w:ascii="Nunito" w:hAnsi="Nunito"/>
          <w:b/>
          <w:i/>
          <w:sz w:val="22"/>
          <w:lang w:val="fr-FR"/>
        </w:rPr>
        <w:t>Notre mandat</w:t>
      </w:r>
    </w:p>
    <w:p w14:paraId="3FE9F23F" w14:textId="77777777" w:rsidR="00BF4EDF" w:rsidRPr="00BF4EDF" w:rsidRDefault="00BF4EDF" w:rsidP="00BF4EDF">
      <w:pPr>
        <w:rPr>
          <w:rFonts w:ascii="Nunito" w:hAnsi="Nunito"/>
          <w:b/>
          <w:color w:val="000000" w:themeColor="text1"/>
          <w:sz w:val="18"/>
          <w:lang w:val="fr-FR"/>
        </w:rPr>
      </w:pPr>
    </w:p>
    <w:p w14:paraId="5B30EA05" w14:textId="77777777" w:rsidR="00BF4EDF" w:rsidRPr="00037C9A" w:rsidRDefault="00BF4EDF" w:rsidP="00BF4EDF">
      <w:pPr>
        <w:rPr>
          <w:rFonts w:ascii="Nunito" w:hAnsi="Nunito"/>
          <w:i/>
          <w:sz w:val="22"/>
          <w:lang w:val="fr-FR"/>
        </w:rPr>
      </w:pPr>
      <w:r w:rsidRPr="00037C9A">
        <w:rPr>
          <w:rFonts w:ascii="Nunito" w:hAnsi="Nunito"/>
          <w:i/>
          <w:sz w:val="22"/>
          <w:lang w:val="fr-FR"/>
        </w:rPr>
        <w:t>L’association intervient dans les situations de pauvreté et d’exclusion, de conflits et de catastrophes aux côtés des personnes handicapées et des populations vulnérables afin :</w:t>
      </w:r>
    </w:p>
    <w:p w14:paraId="1F72F646" w14:textId="77777777" w:rsidR="00BF4EDF" w:rsidRPr="00037C9A" w:rsidRDefault="00BF4EDF" w:rsidP="00BF4EDF">
      <w:pPr>
        <w:rPr>
          <w:rFonts w:ascii="Nunito" w:hAnsi="Nunito"/>
          <w:i/>
          <w:sz w:val="22"/>
          <w:lang w:val="fr-FR"/>
        </w:rPr>
      </w:pPr>
    </w:p>
    <w:p w14:paraId="3F918806" w14:textId="77777777" w:rsidR="00BF4EDF" w:rsidRPr="00037C9A" w:rsidRDefault="00BF4EDF" w:rsidP="00BF4EDF">
      <w:pPr>
        <w:rPr>
          <w:rFonts w:ascii="Nunito" w:hAnsi="Nunito"/>
          <w:i/>
          <w:sz w:val="22"/>
          <w:lang w:val="fr-FR"/>
        </w:rPr>
      </w:pPr>
      <w:r w:rsidRPr="00037C9A">
        <w:rPr>
          <w:rFonts w:ascii="Nunito" w:hAnsi="Nunito"/>
          <w:i/>
          <w:sz w:val="22"/>
          <w:lang w:val="fr-FR"/>
        </w:rPr>
        <w:t>D’améliorer leurs conditions de vie et de promouvoir le respect de leur dignité et de leurs droits fondamentaux ;</w:t>
      </w:r>
    </w:p>
    <w:p w14:paraId="115F231B" w14:textId="77777777" w:rsidR="00BF4EDF" w:rsidRPr="00037C9A" w:rsidRDefault="00BF4EDF" w:rsidP="00BF4EDF">
      <w:pPr>
        <w:rPr>
          <w:rFonts w:ascii="Nunito" w:hAnsi="Nunito"/>
          <w:i/>
          <w:sz w:val="22"/>
          <w:lang w:val="fr-FR"/>
        </w:rPr>
      </w:pPr>
      <w:r w:rsidRPr="00037C9A">
        <w:rPr>
          <w:rFonts w:ascii="Nunito" w:hAnsi="Nunito"/>
          <w:i/>
          <w:sz w:val="22"/>
          <w:lang w:val="fr-FR"/>
        </w:rPr>
        <w:t>D’agir et de témoigner, pour que leurs besoins essentiels soient correctement couverts.</w:t>
      </w:r>
    </w:p>
    <w:p w14:paraId="08CE6F91" w14:textId="77777777" w:rsidR="00BF4EDF" w:rsidRPr="009A3C84" w:rsidRDefault="00BF4EDF" w:rsidP="00BF4EDF">
      <w:pPr>
        <w:rPr>
          <w:rFonts w:ascii="Nunito" w:hAnsi="Nunito"/>
          <w:color w:val="000000" w:themeColor="text1"/>
          <w:sz w:val="18"/>
          <w:lang w:val="fr-FR"/>
        </w:rPr>
      </w:pPr>
    </w:p>
    <w:p w14:paraId="1179840F" w14:textId="77777777" w:rsidR="00F45B4E" w:rsidRPr="009A3C84" w:rsidRDefault="00F45B4E" w:rsidP="00157A8A">
      <w:pPr>
        <w:pStyle w:val="Titre2"/>
        <w:ind w:firstLine="360"/>
        <w:rPr>
          <w:rFonts w:ascii="Nunito" w:hAnsi="Nunito"/>
          <w:color w:val="000000" w:themeColor="text1"/>
          <w:sz w:val="22"/>
          <w:lang w:val="fr-FR"/>
        </w:rPr>
      </w:pPr>
      <w:r w:rsidRPr="009A3C84">
        <w:rPr>
          <w:rFonts w:ascii="Nunito" w:hAnsi="Nunito"/>
          <w:color w:val="000000" w:themeColor="text1"/>
          <w:sz w:val="22"/>
          <w:lang w:val="fr-FR"/>
        </w:rPr>
        <w:t xml:space="preserve">1.2. </w:t>
      </w:r>
      <w:r w:rsidR="009217CA" w:rsidRPr="009A3C84">
        <w:rPr>
          <w:rFonts w:ascii="Nunito" w:hAnsi="Nunito"/>
          <w:color w:val="000000" w:themeColor="text1"/>
          <w:sz w:val="22"/>
          <w:lang w:val="fr-FR"/>
        </w:rPr>
        <w:t xml:space="preserve">Sur </w:t>
      </w:r>
      <w:r w:rsidR="000D4CCA" w:rsidRPr="009A3C84">
        <w:rPr>
          <w:rFonts w:ascii="Nunito" w:hAnsi="Nunito"/>
          <w:color w:val="000000" w:themeColor="text1"/>
          <w:sz w:val="22"/>
          <w:lang w:val="fr-FR"/>
        </w:rPr>
        <w:t>Humanité &amp; Inclusion</w:t>
      </w:r>
      <w:r w:rsidR="00217F0E" w:rsidRPr="009A3C84">
        <w:rPr>
          <w:rFonts w:ascii="Nunito" w:hAnsi="Nunito"/>
          <w:color w:val="000000" w:themeColor="text1"/>
          <w:sz w:val="22"/>
          <w:lang w:val="fr-FR"/>
        </w:rPr>
        <w:t xml:space="preserve"> dans le pays/ré</w:t>
      </w:r>
      <w:r w:rsidRPr="009A3C84">
        <w:rPr>
          <w:rFonts w:ascii="Nunito" w:hAnsi="Nunito"/>
          <w:color w:val="000000" w:themeColor="text1"/>
          <w:sz w:val="22"/>
          <w:lang w:val="fr-FR"/>
        </w:rPr>
        <w:t xml:space="preserve">gion </w:t>
      </w:r>
    </w:p>
    <w:p w14:paraId="61CDCEAD" w14:textId="77777777" w:rsidR="00217F0E" w:rsidRPr="009A3C84" w:rsidRDefault="00217F0E" w:rsidP="00217F0E">
      <w:pPr>
        <w:rPr>
          <w:rFonts w:ascii="Nunito" w:hAnsi="Nunito"/>
          <w:sz w:val="22"/>
          <w:lang w:val="fr-FR"/>
        </w:rPr>
      </w:pPr>
    </w:p>
    <w:p w14:paraId="776E8634" w14:textId="1ABD8765" w:rsidR="00962012" w:rsidRPr="001628AE" w:rsidRDefault="00962012" w:rsidP="003744AB">
      <w:pPr>
        <w:rPr>
          <w:rFonts w:ascii="Nunito" w:hAnsi="Nunito"/>
          <w:i/>
          <w:sz w:val="22"/>
          <w:lang w:val="fr-FR"/>
        </w:rPr>
      </w:pPr>
      <w:r w:rsidRPr="001628AE">
        <w:rPr>
          <w:rFonts w:ascii="Nunito" w:hAnsi="Nunito"/>
          <w:i/>
          <w:sz w:val="22"/>
          <w:lang w:val="fr-FR"/>
        </w:rPr>
        <w:t xml:space="preserve">Dans la </w:t>
      </w:r>
      <w:r w:rsidR="00717C46" w:rsidRPr="001628AE">
        <w:rPr>
          <w:rFonts w:ascii="Nunito" w:hAnsi="Nunito"/>
          <w:i/>
          <w:sz w:val="22"/>
          <w:lang w:val="fr-FR"/>
        </w:rPr>
        <w:t>région</w:t>
      </w:r>
      <w:r w:rsidRPr="001628AE">
        <w:rPr>
          <w:rFonts w:ascii="Nunito" w:hAnsi="Nunito"/>
          <w:i/>
          <w:sz w:val="22"/>
          <w:lang w:val="fr-FR"/>
        </w:rPr>
        <w:t xml:space="preserve"> sahélienne, HI a des bureaux opérationnels au Mali, Togo, Niger, Burkina Faso, Bénin et au Tchad. Les bureaux du Togo, Bénin et Burkina Faso forment une unité géographique nommée SAHA, avec des équipes régionales (RH, Finance, Logistiques) basées à Ouagadougou pour accompagner la mise en œuvre des projets dans ces trois pays. </w:t>
      </w:r>
    </w:p>
    <w:p w14:paraId="6E769D31" w14:textId="4142BCCD" w:rsidR="00962012" w:rsidRPr="00962012" w:rsidRDefault="00962012" w:rsidP="003744AB">
      <w:pPr>
        <w:rPr>
          <w:rFonts w:ascii="Nunito" w:hAnsi="Nunito"/>
          <w:i/>
          <w:sz w:val="22"/>
          <w:lang w:val="fr-FR"/>
        </w:rPr>
      </w:pPr>
      <w:r w:rsidRPr="001628AE">
        <w:rPr>
          <w:rFonts w:ascii="Nunito" w:hAnsi="Nunito"/>
          <w:i/>
          <w:sz w:val="22"/>
          <w:lang w:val="fr-FR"/>
        </w:rPr>
        <w:t>HI est présent au Burkina Faso depuis 1991, et particulièrement dans la zone sahélienne depuis 2003</w:t>
      </w:r>
      <w:r w:rsidR="00CD07C1" w:rsidRPr="001628AE">
        <w:rPr>
          <w:rFonts w:ascii="Nunito" w:hAnsi="Nunito"/>
          <w:i/>
          <w:sz w:val="22"/>
          <w:lang w:val="fr-FR"/>
        </w:rPr>
        <w:t xml:space="preserve">. HI a ouvert des activités au Bénin et au Togo en 1999. </w:t>
      </w:r>
    </w:p>
    <w:p w14:paraId="6BB9E253" w14:textId="77777777" w:rsidR="00F45B4E" w:rsidRPr="00B9186B" w:rsidRDefault="00F45B4E" w:rsidP="00F45B4E">
      <w:pPr>
        <w:rPr>
          <w:rFonts w:ascii="Nunito" w:hAnsi="Nunito"/>
          <w:b/>
          <w:color w:val="002060"/>
          <w:sz w:val="24"/>
          <w:szCs w:val="28"/>
          <w:lang w:val="fr-FR"/>
        </w:rPr>
      </w:pPr>
    </w:p>
    <w:p w14:paraId="38A3C045" w14:textId="77777777" w:rsidR="002C38B7" w:rsidRPr="009A3C84" w:rsidRDefault="002C38B7" w:rsidP="007F232B">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Nunito" w:hAnsi="Nunito"/>
          <w:b/>
          <w:color w:val="0077C8"/>
          <w:sz w:val="24"/>
          <w:szCs w:val="28"/>
          <w:lang w:val="fr-FR"/>
        </w:rPr>
      </w:pPr>
      <w:r w:rsidRPr="009A3C84">
        <w:rPr>
          <w:rFonts w:ascii="Nunito" w:hAnsi="Nunito"/>
          <w:b/>
          <w:color w:val="0077C8"/>
          <w:sz w:val="24"/>
          <w:szCs w:val="28"/>
          <w:lang w:val="fr-FR"/>
        </w:rPr>
        <w:t xml:space="preserve">Contexte de l’évaluation </w:t>
      </w:r>
      <w:r w:rsidR="009217CA" w:rsidRPr="009A3C84">
        <w:rPr>
          <w:rFonts w:ascii="Nunito" w:hAnsi="Nunito"/>
          <w:b/>
          <w:color w:val="0077C8"/>
          <w:sz w:val="24"/>
          <w:szCs w:val="28"/>
          <w:lang w:val="fr-FR"/>
        </w:rPr>
        <w:t>(1 page ½ maximum)</w:t>
      </w:r>
    </w:p>
    <w:p w14:paraId="23DE523C" w14:textId="77777777" w:rsidR="002C38B7" w:rsidRPr="009A3C84" w:rsidRDefault="002C38B7" w:rsidP="002C38B7">
      <w:pPr>
        <w:pStyle w:val="Paragraphedeliste"/>
        <w:ind w:left="360"/>
        <w:rPr>
          <w:rFonts w:ascii="Nunito" w:hAnsi="Nunito"/>
          <w:color w:val="000000" w:themeColor="text1"/>
          <w:sz w:val="18"/>
          <w:lang w:val="fr-FR"/>
        </w:rPr>
      </w:pPr>
    </w:p>
    <w:p w14:paraId="029E9265" w14:textId="77777777" w:rsidR="002C38B7" w:rsidRDefault="00217F0E" w:rsidP="00157A8A">
      <w:pPr>
        <w:ind w:firstLine="360"/>
        <w:rPr>
          <w:rFonts w:ascii="Nunito" w:hAnsi="Nunito"/>
          <w:b/>
          <w:color w:val="000000" w:themeColor="text1"/>
          <w:sz w:val="22"/>
          <w:lang w:val="fr-FR"/>
        </w:rPr>
      </w:pPr>
      <w:r w:rsidRPr="009A3C84">
        <w:rPr>
          <w:rFonts w:ascii="Nunito" w:hAnsi="Nunito"/>
          <w:b/>
          <w:color w:val="000000" w:themeColor="text1"/>
          <w:sz w:val="22"/>
          <w:lang w:val="fr-FR"/>
        </w:rPr>
        <w:t xml:space="preserve">2.1 </w:t>
      </w:r>
      <w:r w:rsidR="002C38B7" w:rsidRPr="009A3C84">
        <w:rPr>
          <w:rFonts w:ascii="Nunito" w:hAnsi="Nunito"/>
          <w:b/>
          <w:color w:val="000000" w:themeColor="text1"/>
          <w:sz w:val="22"/>
          <w:lang w:val="fr-FR"/>
        </w:rPr>
        <w:t xml:space="preserve">Présentation du projet à évaluer </w:t>
      </w:r>
    </w:p>
    <w:p w14:paraId="52E56223" w14:textId="77777777" w:rsidR="0006286E" w:rsidRDefault="0006286E" w:rsidP="00157A8A">
      <w:pPr>
        <w:ind w:firstLine="360"/>
        <w:rPr>
          <w:rFonts w:ascii="Nunito" w:hAnsi="Nunito"/>
          <w:b/>
          <w:color w:val="000000" w:themeColor="text1"/>
          <w:sz w:val="22"/>
          <w:lang w:val="fr-FR"/>
        </w:rPr>
      </w:pPr>
    </w:p>
    <w:p w14:paraId="3DA8AC03" w14:textId="77777777" w:rsidR="0006286E" w:rsidRDefault="0006286E" w:rsidP="0006286E">
      <w:pPr>
        <w:rPr>
          <w:rFonts w:ascii="Nunito" w:hAnsi="Nunito"/>
          <w:i/>
          <w:sz w:val="22"/>
          <w:lang w:val="fr-FR"/>
        </w:rPr>
      </w:pPr>
      <w:r w:rsidRPr="00037C9A">
        <w:rPr>
          <w:rFonts w:ascii="Nunito" w:hAnsi="Nunito"/>
          <w:i/>
          <w:sz w:val="22"/>
          <w:lang w:val="fr-FR"/>
        </w:rPr>
        <w:t>L’intensification des crises et la multiplication des besoins humanitaires dans le monde d’une part et la stagnation des financements internationaux d’autre part, entraînent une évolution du paysage humanitaire, marquée par la concentration des opérateurs de l’aide, une mise en concurrence de plus en plus prégnante des organisations et des projets humanitaires entre eux.</w:t>
      </w:r>
    </w:p>
    <w:p w14:paraId="07547A01" w14:textId="77777777" w:rsidR="00037C9A" w:rsidRPr="00037C9A" w:rsidRDefault="00037C9A" w:rsidP="0006286E">
      <w:pPr>
        <w:rPr>
          <w:rFonts w:ascii="Nunito" w:hAnsi="Nunito"/>
          <w:i/>
          <w:sz w:val="22"/>
          <w:lang w:val="fr-FR"/>
        </w:rPr>
      </w:pPr>
    </w:p>
    <w:p w14:paraId="7DDE9963" w14:textId="77777777" w:rsidR="0006286E" w:rsidRPr="00037C9A" w:rsidRDefault="0006286E" w:rsidP="0006286E">
      <w:pPr>
        <w:rPr>
          <w:rFonts w:ascii="Nunito" w:hAnsi="Nunito"/>
          <w:i/>
          <w:sz w:val="22"/>
          <w:lang w:val="fr-FR"/>
        </w:rPr>
      </w:pPr>
      <w:r w:rsidRPr="00037C9A">
        <w:rPr>
          <w:rFonts w:ascii="Nunito" w:hAnsi="Nunito"/>
          <w:i/>
          <w:sz w:val="22"/>
          <w:lang w:val="fr-FR"/>
        </w:rPr>
        <w:t>En parallèle à ce contexte, les exigences des bailleurs de fonds en termes d’impact des projets ont pour conséquence le glissement d’une « obligation du moyen » à une « culture du résultat ».</w:t>
      </w:r>
    </w:p>
    <w:p w14:paraId="3AF3D1D8" w14:textId="77777777" w:rsidR="0006286E" w:rsidRPr="00037C9A" w:rsidRDefault="0006286E" w:rsidP="0006286E">
      <w:pPr>
        <w:rPr>
          <w:rFonts w:ascii="Nunito" w:hAnsi="Nunito"/>
          <w:i/>
          <w:sz w:val="22"/>
          <w:lang w:val="fr-FR"/>
        </w:rPr>
      </w:pPr>
      <w:r w:rsidRPr="00037C9A">
        <w:rPr>
          <w:rFonts w:ascii="Nunito" w:hAnsi="Nunito"/>
          <w:i/>
          <w:sz w:val="22"/>
          <w:lang w:val="fr-FR"/>
        </w:rPr>
        <w:t xml:space="preserve">Cette évolution du contexte humanitaire questionne. </w:t>
      </w:r>
    </w:p>
    <w:p w14:paraId="2388F1E1" w14:textId="73FFE9C8" w:rsidR="00DD5A25" w:rsidRPr="00037C9A" w:rsidRDefault="00DD5A25" w:rsidP="0006286E">
      <w:pPr>
        <w:rPr>
          <w:rFonts w:ascii="Nunito" w:hAnsi="Nunito"/>
          <w:i/>
          <w:sz w:val="22"/>
          <w:lang w:val="fr-FR"/>
        </w:rPr>
      </w:pPr>
      <w:r w:rsidRPr="00037C9A">
        <w:rPr>
          <w:rFonts w:ascii="Nunito" w:hAnsi="Nunito"/>
          <w:i/>
          <w:sz w:val="22"/>
          <w:lang w:val="fr-FR"/>
        </w:rPr>
        <w:lastRenderedPageBreak/>
        <w:t>Ne nuirait</w:t>
      </w:r>
      <w:r w:rsidR="00717C46">
        <w:rPr>
          <w:rFonts w:ascii="Nunito" w:hAnsi="Nunito"/>
          <w:i/>
          <w:sz w:val="22"/>
          <w:lang w:val="fr-FR"/>
        </w:rPr>
        <w:t>-</w:t>
      </w:r>
      <w:r w:rsidRPr="00037C9A">
        <w:rPr>
          <w:rFonts w:ascii="Nunito" w:hAnsi="Nunito"/>
          <w:i/>
          <w:sz w:val="22"/>
          <w:lang w:val="fr-FR"/>
        </w:rPr>
        <w:t>elle pas à la pertinence et l’équité de la réponse ?</w:t>
      </w:r>
    </w:p>
    <w:p w14:paraId="5A0E53BF" w14:textId="77777777" w:rsidR="00DD5A25" w:rsidRPr="00037C9A" w:rsidRDefault="00DD5A25" w:rsidP="00DD5A25">
      <w:pPr>
        <w:rPr>
          <w:rFonts w:ascii="Nunito" w:hAnsi="Nunito"/>
          <w:i/>
          <w:sz w:val="22"/>
          <w:lang w:val="fr-FR"/>
        </w:rPr>
      </w:pPr>
      <w:r w:rsidRPr="00037C9A">
        <w:rPr>
          <w:rFonts w:ascii="Nunito" w:hAnsi="Nunito"/>
          <w:i/>
          <w:sz w:val="22"/>
          <w:lang w:val="fr-FR"/>
        </w:rPr>
        <w:t>Dans ce contexte de culture du résultat</w:t>
      </w:r>
      <w:r w:rsidR="00A22E3E" w:rsidRPr="00037C9A">
        <w:rPr>
          <w:rFonts w:ascii="Nunito" w:hAnsi="Nunito"/>
          <w:i/>
          <w:sz w:val="22"/>
          <w:lang w:val="fr-FR"/>
        </w:rPr>
        <w:t xml:space="preserve"> et de raréfaction des ressources financières</w:t>
      </w:r>
      <w:r w:rsidRPr="00037C9A">
        <w:rPr>
          <w:rFonts w:ascii="Nunito" w:hAnsi="Nunito"/>
          <w:i/>
          <w:sz w:val="22"/>
          <w:lang w:val="fr-FR"/>
        </w:rPr>
        <w:t>, le champ humanitaire n’est ‘elle pas en train de se resserrer autour des populations les plus faciles à atteindre, en ignorant  les populations les plus difficilement atteignables?</w:t>
      </w:r>
      <w:r w:rsidR="00037C9A">
        <w:rPr>
          <w:rStyle w:val="Appelnotedebasdep"/>
          <w:rFonts w:ascii="Nunito" w:hAnsi="Nunito"/>
          <w:i/>
          <w:sz w:val="22"/>
          <w:lang w:val="fr-FR"/>
        </w:rPr>
        <w:footnoteReference w:id="1"/>
      </w:r>
    </w:p>
    <w:p w14:paraId="5818F563" w14:textId="77777777" w:rsidR="00DD5A25" w:rsidRPr="00037C9A" w:rsidRDefault="00DD5A25" w:rsidP="00DD5A25">
      <w:pPr>
        <w:rPr>
          <w:rFonts w:ascii="Nunito" w:hAnsi="Nunito"/>
          <w:i/>
          <w:sz w:val="22"/>
          <w:lang w:val="fr-FR"/>
        </w:rPr>
      </w:pPr>
      <w:r w:rsidRPr="00037C9A">
        <w:rPr>
          <w:rFonts w:ascii="Nunito" w:hAnsi="Nunito"/>
          <w:i/>
          <w:sz w:val="22"/>
          <w:lang w:val="fr-FR"/>
        </w:rPr>
        <w:t>Au final, l’aide humanitaire atteint-elle les personnes qui en ont le plus besoin ?</w:t>
      </w:r>
    </w:p>
    <w:p w14:paraId="5043CB0F" w14:textId="77777777" w:rsidR="0006286E" w:rsidRPr="00037C9A" w:rsidRDefault="0006286E" w:rsidP="0006286E">
      <w:pPr>
        <w:rPr>
          <w:rFonts w:ascii="Nunito" w:hAnsi="Nunito"/>
          <w:i/>
          <w:sz w:val="22"/>
          <w:lang w:val="fr-FR"/>
        </w:rPr>
      </w:pPr>
    </w:p>
    <w:p w14:paraId="7FFCE4AF" w14:textId="2B1016E3" w:rsidR="00A22E3E" w:rsidRPr="00037C9A" w:rsidRDefault="0006286E" w:rsidP="0006286E">
      <w:pPr>
        <w:rPr>
          <w:rFonts w:ascii="Nunito" w:hAnsi="Nunito"/>
          <w:i/>
          <w:sz w:val="22"/>
          <w:lang w:val="fr-FR"/>
        </w:rPr>
      </w:pPr>
      <w:r w:rsidRPr="00037C9A">
        <w:rPr>
          <w:rFonts w:ascii="Nunito" w:hAnsi="Nunito"/>
          <w:i/>
          <w:sz w:val="22"/>
          <w:lang w:val="fr-FR"/>
        </w:rPr>
        <w:t>L’évolution de contexte, nous demande de repenser nos approches, nous demande d’innover.</w:t>
      </w:r>
      <w:r w:rsidR="00037C9A">
        <w:rPr>
          <w:rStyle w:val="Appelnotedebasdep"/>
          <w:rFonts w:ascii="Nunito" w:hAnsi="Nunito"/>
          <w:i/>
          <w:sz w:val="22"/>
          <w:lang w:val="fr-FR"/>
        </w:rPr>
        <w:footnoteReference w:id="2"/>
      </w:r>
      <w:r w:rsidRPr="00037C9A">
        <w:rPr>
          <w:rFonts w:ascii="Nunito" w:hAnsi="Nunito"/>
          <w:i/>
          <w:sz w:val="22"/>
          <w:lang w:val="fr-FR"/>
        </w:rPr>
        <w:t xml:space="preserve">C’est dans ce contexte, qu’Humanité et Inclusion / Atlas Logistique (HI-AL) </w:t>
      </w:r>
      <w:r w:rsidR="00862B32" w:rsidRPr="00037C9A">
        <w:rPr>
          <w:rFonts w:ascii="Nunito" w:hAnsi="Nunito"/>
          <w:i/>
          <w:sz w:val="22"/>
          <w:lang w:val="fr-FR"/>
        </w:rPr>
        <w:t xml:space="preserve">a déployé en phase pilote dans 5 pays (Haïti, Burkina Faso, Togo, Bénin, République du Congo), </w:t>
      </w:r>
      <w:r w:rsidR="00A22E3E" w:rsidRPr="00037C9A">
        <w:rPr>
          <w:rFonts w:ascii="Nunito" w:hAnsi="Nunito"/>
          <w:i/>
          <w:sz w:val="22"/>
          <w:lang w:val="fr-FR"/>
        </w:rPr>
        <w:t>le Projet SIGNAL.</w:t>
      </w:r>
    </w:p>
    <w:p w14:paraId="07459315" w14:textId="77777777" w:rsidR="00A22E3E" w:rsidRPr="00037C9A" w:rsidRDefault="00A22E3E" w:rsidP="0006286E">
      <w:pPr>
        <w:rPr>
          <w:rFonts w:ascii="Nunito" w:hAnsi="Nunito"/>
          <w:i/>
          <w:sz w:val="22"/>
          <w:lang w:val="fr-FR"/>
        </w:rPr>
      </w:pPr>
    </w:p>
    <w:p w14:paraId="02502EB8" w14:textId="3BB8916C" w:rsidR="00862B32" w:rsidRPr="00037C9A" w:rsidRDefault="00862B32" w:rsidP="00862B32">
      <w:pPr>
        <w:rPr>
          <w:rFonts w:ascii="Nunito" w:hAnsi="Nunito"/>
          <w:i/>
          <w:sz w:val="22"/>
          <w:lang w:val="fr-FR"/>
        </w:rPr>
      </w:pPr>
      <w:r w:rsidRPr="00037C9A">
        <w:rPr>
          <w:rFonts w:ascii="Nunito" w:hAnsi="Nunito"/>
          <w:i/>
          <w:sz w:val="22"/>
          <w:lang w:val="fr-FR"/>
        </w:rPr>
        <w:t xml:space="preserve">Le projet SIGNAL est </w:t>
      </w:r>
      <w:r w:rsidR="004259D1">
        <w:rPr>
          <w:rFonts w:ascii="Nunito" w:hAnsi="Nunito"/>
          <w:i/>
          <w:sz w:val="22"/>
          <w:lang w:val="fr-FR"/>
        </w:rPr>
        <w:t xml:space="preserve">un projet </w:t>
      </w:r>
      <w:r w:rsidRPr="00037C9A">
        <w:rPr>
          <w:rFonts w:ascii="Nunito" w:hAnsi="Nunito"/>
          <w:i/>
          <w:sz w:val="22"/>
          <w:lang w:val="fr-FR"/>
        </w:rPr>
        <w:t>qui cherche à produire, promouvoir et diffuser des</w:t>
      </w:r>
      <w:r w:rsidR="00462976">
        <w:rPr>
          <w:rFonts w:ascii="Nunito" w:hAnsi="Nunito"/>
          <w:i/>
          <w:sz w:val="22"/>
          <w:lang w:val="fr-FR"/>
        </w:rPr>
        <w:t xml:space="preserve"> outils</w:t>
      </w:r>
      <w:r w:rsidRPr="00037C9A">
        <w:rPr>
          <w:rFonts w:ascii="Nunito" w:hAnsi="Nunito"/>
          <w:i/>
          <w:sz w:val="22"/>
          <w:lang w:val="fr-FR"/>
        </w:rPr>
        <w:t xml:space="preserve"> qui améliorent la capacité de prise de décision et de planification de la communauté humanitaire dans les contextes d'urgence, de reconstruction et de développement et ceci afin d’améliorer l’impact de l’aide, en la rendant plus efficace, plus pertinente, plus équitable et plus inclusive.</w:t>
      </w:r>
    </w:p>
    <w:p w14:paraId="6537F28F" w14:textId="77777777" w:rsidR="00862B32" w:rsidRDefault="00862B32" w:rsidP="00862B32">
      <w:pPr>
        <w:rPr>
          <w:rFonts w:ascii="Nunito" w:hAnsi="Nunito"/>
          <w:color w:val="000000" w:themeColor="text1"/>
          <w:sz w:val="18"/>
          <w:lang w:val="fr-FR"/>
        </w:rPr>
      </w:pPr>
    </w:p>
    <w:p w14:paraId="725C1234" w14:textId="2DECB034" w:rsidR="00A22E3E" w:rsidRPr="00037C9A" w:rsidRDefault="00862B32" w:rsidP="0006286E">
      <w:pPr>
        <w:rPr>
          <w:rFonts w:ascii="Nunito" w:hAnsi="Nunito"/>
          <w:i/>
          <w:sz w:val="22"/>
          <w:lang w:val="fr-FR"/>
        </w:rPr>
      </w:pPr>
      <w:r w:rsidRPr="00037C9A">
        <w:rPr>
          <w:rFonts w:ascii="Nunito" w:hAnsi="Nunito"/>
          <w:i/>
          <w:sz w:val="22"/>
          <w:lang w:val="fr-FR"/>
        </w:rPr>
        <w:t xml:space="preserve">Pour atteindre cet objectif, le Projet SIGNAL </w:t>
      </w:r>
      <w:r w:rsidR="00A22E3E" w:rsidRPr="00037C9A">
        <w:rPr>
          <w:rFonts w:ascii="Nunito" w:hAnsi="Nunito"/>
          <w:i/>
          <w:sz w:val="22"/>
          <w:lang w:val="fr-FR"/>
        </w:rPr>
        <w:t xml:space="preserve">cherche </w:t>
      </w:r>
      <w:r w:rsidRPr="00037C9A">
        <w:rPr>
          <w:rFonts w:ascii="Nunito" w:hAnsi="Nunito"/>
          <w:i/>
          <w:sz w:val="22"/>
          <w:lang w:val="fr-FR"/>
        </w:rPr>
        <w:t xml:space="preserve">spécifiquement </w:t>
      </w:r>
      <w:r w:rsidR="00A22E3E" w:rsidRPr="00037C9A">
        <w:rPr>
          <w:rFonts w:ascii="Nunito" w:hAnsi="Nunito"/>
          <w:i/>
          <w:sz w:val="22"/>
          <w:lang w:val="fr-FR"/>
        </w:rPr>
        <w:t>à</w:t>
      </w:r>
      <w:r w:rsidRPr="00037C9A">
        <w:rPr>
          <w:rFonts w:ascii="Nunito" w:hAnsi="Nunito"/>
          <w:i/>
          <w:sz w:val="22"/>
          <w:lang w:val="fr-FR"/>
        </w:rPr>
        <w:t xml:space="preserve"> développer des </w:t>
      </w:r>
      <w:r w:rsidR="004259D1">
        <w:rPr>
          <w:rFonts w:ascii="Nunito" w:hAnsi="Nunito"/>
          <w:i/>
          <w:sz w:val="22"/>
          <w:lang w:val="fr-FR"/>
        </w:rPr>
        <w:t>outils</w:t>
      </w:r>
      <w:r w:rsidRPr="00037C9A">
        <w:rPr>
          <w:rFonts w:ascii="Nunito" w:hAnsi="Nunito"/>
          <w:i/>
          <w:sz w:val="22"/>
          <w:lang w:val="fr-FR"/>
        </w:rPr>
        <w:t xml:space="preserve"> permettant aux acteurs</w:t>
      </w:r>
      <w:r w:rsidR="00A22E3E" w:rsidRPr="00037C9A">
        <w:rPr>
          <w:rFonts w:ascii="Nunito" w:hAnsi="Nunito"/>
          <w:i/>
          <w:sz w:val="22"/>
          <w:lang w:val="fr-FR"/>
        </w:rPr>
        <w:t> :</w:t>
      </w:r>
    </w:p>
    <w:p w14:paraId="6DFB9E20" w14:textId="77777777" w:rsidR="00A22E3E" w:rsidRPr="00037C9A" w:rsidRDefault="00A22E3E" w:rsidP="0006286E">
      <w:pPr>
        <w:rPr>
          <w:rFonts w:ascii="Nunito" w:hAnsi="Nunito"/>
          <w:i/>
          <w:sz w:val="22"/>
          <w:lang w:val="fr-FR"/>
        </w:rPr>
      </w:pPr>
    </w:p>
    <w:p w14:paraId="7912A899" w14:textId="4B7B4A9B" w:rsidR="00862B32" w:rsidRPr="00037C9A" w:rsidRDefault="00862B32" w:rsidP="00862B32">
      <w:pPr>
        <w:pStyle w:val="Paragraphedeliste"/>
        <w:numPr>
          <w:ilvl w:val="0"/>
          <w:numId w:val="21"/>
        </w:numPr>
        <w:rPr>
          <w:rFonts w:ascii="Nunito" w:hAnsi="Nunito"/>
          <w:i/>
          <w:sz w:val="22"/>
          <w:lang w:val="fr-FR"/>
        </w:rPr>
      </w:pPr>
      <w:r w:rsidRPr="00037C9A">
        <w:rPr>
          <w:rFonts w:ascii="Nunito" w:hAnsi="Nunito"/>
          <w:i/>
          <w:sz w:val="22"/>
          <w:lang w:val="fr-FR"/>
        </w:rPr>
        <w:t>D’améliorer le ciblage et la priorisation des populations les moins résilientes</w:t>
      </w:r>
      <w:r w:rsidR="00CD07C1">
        <w:rPr>
          <w:rFonts w:ascii="Nunito" w:hAnsi="Nunito"/>
          <w:i/>
          <w:sz w:val="22"/>
          <w:lang w:val="fr-FR"/>
        </w:rPr>
        <w:t xml:space="preserve"> logistiquement</w:t>
      </w:r>
    </w:p>
    <w:p w14:paraId="5D59EB1E" w14:textId="32AFA823" w:rsidR="00862B32" w:rsidRPr="00037C9A" w:rsidRDefault="00862B32" w:rsidP="00862B32">
      <w:pPr>
        <w:pStyle w:val="Paragraphedeliste"/>
        <w:numPr>
          <w:ilvl w:val="0"/>
          <w:numId w:val="21"/>
        </w:numPr>
        <w:rPr>
          <w:rFonts w:ascii="Nunito" w:hAnsi="Nunito"/>
          <w:i/>
          <w:sz w:val="22"/>
          <w:lang w:val="fr-FR"/>
        </w:rPr>
      </w:pPr>
      <w:r w:rsidRPr="00037C9A">
        <w:rPr>
          <w:rFonts w:ascii="Nunito" w:hAnsi="Nunito"/>
          <w:i/>
          <w:sz w:val="22"/>
          <w:lang w:val="fr-FR"/>
        </w:rPr>
        <w:t>De mettre place des projets améliorant la capacité des populations à se relever par eux-mêmes</w:t>
      </w:r>
    </w:p>
    <w:p w14:paraId="402E76F2" w14:textId="17D220A2" w:rsidR="00862B32" w:rsidRDefault="00862B32" w:rsidP="00862B32">
      <w:pPr>
        <w:pStyle w:val="Paragraphedeliste"/>
        <w:numPr>
          <w:ilvl w:val="0"/>
          <w:numId w:val="21"/>
        </w:numPr>
        <w:rPr>
          <w:rFonts w:ascii="Nunito" w:hAnsi="Nunito"/>
          <w:i/>
          <w:sz w:val="22"/>
          <w:lang w:val="fr-FR"/>
        </w:rPr>
      </w:pPr>
      <w:r w:rsidRPr="00037C9A">
        <w:rPr>
          <w:rFonts w:ascii="Nunito" w:hAnsi="Nunito"/>
          <w:i/>
          <w:sz w:val="22"/>
          <w:lang w:val="fr-FR"/>
        </w:rPr>
        <w:t>De limiter les impacts négatifs liés à leurs interventions sur la résilience</w:t>
      </w:r>
      <w:r w:rsidR="0089435C">
        <w:rPr>
          <w:rFonts w:ascii="Nunito" w:hAnsi="Nunito"/>
          <w:i/>
          <w:sz w:val="22"/>
          <w:lang w:val="fr-FR"/>
        </w:rPr>
        <w:t xml:space="preserve"> logistique</w:t>
      </w:r>
      <w:r w:rsidRPr="00037C9A">
        <w:rPr>
          <w:rFonts w:ascii="Nunito" w:hAnsi="Nunito"/>
          <w:i/>
          <w:sz w:val="22"/>
          <w:lang w:val="fr-FR"/>
        </w:rPr>
        <w:t xml:space="preserve"> des populations</w:t>
      </w:r>
    </w:p>
    <w:p w14:paraId="3E03320F" w14:textId="50EDDB82" w:rsidR="00CD07C1" w:rsidRDefault="00CD07C1" w:rsidP="00862B32">
      <w:pPr>
        <w:pStyle w:val="Paragraphedeliste"/>
        <w:numPr>
          <w:ilvl w:val="0"/>
          <w:numId w:val="21"/>
        </w:numPr>
        <w:rPr>
          <w:rFonts w:ascii="Nunito" w:hAnsi="Nunito"/>
          <w:i/>
          <w:sz w:val="22"/>
          <w:lang w:val="fr-FR"/>
        </w:rPr>
      </w:pPr>
      <w:r>
        <w:rPr>
          <w:rFonts w:ascii="Nunito" w:hAnsi="Nunito"/>
          <w:i/>
          <w:sz w:val="22"/>
          <w:lang w:val="fr-FR"/>
        </w:rPr>
        <w:t xml:space="preserve">D’anticiper les impacts des crises sur les chaines d’approvisionnement locales </w:t>
      </w:r>
    </w:p>
    <w:p w14:paraId="6C308824" w14:textId="77777777" w:rsidR="004259D1" w:rsidRDefault="004259D1" w:rsidP="004259D1">
      <w:pPr>
        <w:rPr>
          <w:rFonts w:ascii="Nunito" w:hAnsi="Nunito"/>
          <w:i/>
          <w:sz w:val="22"/>
          <w:lang w:val="fr-FR"/>
        </w:rPr>
      </w:pPr>
    </w:p>
    <w:p w14:paraId="4634134C" w14:textId="77777777" w:rsidR="004259D1" w:rsidRPr="004259D1" w:rsidRDefault="004259D1" w:rsidP="004259D1">
      <w:pPr>
        <w:rPr>
          <w:rFonts w:ascii="Nunito" w:hAnsi="Nunito"/>
          <w:i/>
          <w:sz w:val="22"/>
          <w:lang w:val="fr-FR"/>
        </w:rPr>
      </w:pPr>
    </w:p>
    <w:p w14:paraId="70DF9E56" w14:textId="77777777" w:rsidR="00A22E3E" w:rsidRDefault="00A22E3E" w:rsidP="0006286E">
      <w:pPr>
        <w:rPr>
          <w:rFonts w:ascii="Nunito" w:hAnsi="Nunito"/>
          <w:color w:val="000000" w:themeColor="text1"/>
          <w:sz w:val="18"/>
          <w:lang w:val="fr-FR"/>
        </w:rPr>
      </w:pPr>
      <w:r>
        <w:rPr>
          <w:rFonts w:ascii="Nunito" w:hAnsi="Nunito"/>
          <w:b/>
          <w:noProof/>
          <w:color w:val="000000" w:themeColor="text1"/>
          <w:sz w:val="22"/>
          <w:shd w:val="clear" w:color="auto" w:fill="E6E6E6"/>
          <w:lang w:val="fr-FR" w:eastAsia="fr-FR"/>
        </w:rPr>
        <w:drawing>
          <wp:inline distT="0" distB="0" distL="0" distR="0" wp14:anchorId="6F747CCA" wp14:editId="62E456AE">
            <wp:extent cx="6130592" cy="3085380"/>
            <wp:effectExtent l="0" t="0" r="381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8930" cy="3089576"/>
                    </a:xfrm>
                    <a:prstGeom prst="rect">
                      <a:avLst/>
                    </a:prstGeom>
                    <a:noFill/>
                  </pic:spPr>
                </pic:pic>
              </a:graphicData>
            </a:graphic>
          </wp:inline>
        </w:drawing>
      </w:r>
    </w:p>
    <w:p w14:paraId="44E871BC" w14:textId="77777777" w:rsidR="00A22E3E" w:rsidRDefault="00A22E3E" w:rsidP="0006286E">
      <w:pPr>
        <w:rPr>
          <w:rFonts w:ascii="Nunito" w:hAnsi="Nunito"/>
          <w:color w:val="000000" w:themeColor="text1"/>
          <w:sz w:val="18"/>
          <w:lang w:val="fr-FR"/>
        </w:rPr>
      </w:pPr>
    </w:p>
    <w:p w14:paraId="144A5D23" w14:textId="77777777" w:rsidR="00A22E3E" w:rsidRDefault="00A22E3E" w:rsidP="00A22E3E">
      <w:pPr>
        <w:rPr>
          <w:rFonts w:ascii="Nunito" w:hAnsi="Nunito"/>
          <w:color w:val="000000" w:themeColor="text1"/>
          <w:sz w:val="18"/>
          <w:lang w:val="fr-FR"/>
        </w:rPr>
      </w:pPr>
    </w:p>
    <w:p w14:paraId="5F1190EC" w14:textId="77777777" w:rsidR="00A22E3E" w:rsidRPr="00037C9A" w:rsidRDefault="00C61876" w:rsidP="00A22E3E">
      <w:pPr>
        <w:rPr>
          <w:rFonts w:ascii="Nunito" w:hAnsi="Nunito"/>
          <w:i/>
          <w:sz w:val="22"/>
          <w:lang w:val="fr-FR"/>
        </w:rPr>
      </w:pPr>
      <w:r w:rsidRPr="00037C9A">
        <w:rPr>
          <w:rFonts w:ascii="Nunito" w:hAnsi="Nunito"/>
          <w:i/>
          <w:sz w:val="22"/>
          <w:lang w:val="fr-FR"/>
        </w:rPr>
        <w:t>Pour porter ces objectifs spécifiques, le projet SIGNAL réaffirme l’importance de la séquence de l’analyse et de la planification dans le cycle de programme humanitaire.</w:t>
      </w:r>
    </w:p>
    <w:p w14:paraId="738610EB" w14:textId="77777777" w:rsidR="00C61876" w:rsidRDefault="00C61876" w:rsidP="00C61876">
      <w:pPr>
        <w:jc w:val="center"/>
        <w:rPr>
          <w:rFonts w:ascii="Nunito" w:hAnsi="Nunito"/>
          <w:color w:val="000000" w:themeColor="text1"/>
          <w:sz w:val="18"/>
          <w:lang w:val="fr-FR"/>
        </w:rPr>
      </w:pPr>
      <w:r>
        <w:rPr>
          <w:rFonts w:ascii="Nunito" w:hAnsi="Nunito"/>
          <w:noProof/>
          <w:color w:val="000000" w:themeColor="text1"/>
          <w:sz w:val="18"/>
          <w:shd w:val="clear" w:color="auto" w:fill="E6E6E6"/>
          <w:lang w:val="fr-FR" w:eastAsia="fr-FR"/>
        </w:rPr>
        <w:lastRenderedPageBreak/>
        <w:drawing>
          <wp:inline distT="0" distB="0" distL="0" distR="0" wp14:anchorId="518EE690" wp14:editId="72300285">
            <wp:extent cx="5388980" cy="2590470"/>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8503" cy="2590241"/>
                    </a:xfrm>
                    <a:prstGeom prst="rect">
                      <a:avLst/>
                    </a:prstGeom>
                    <a:noFill/>
                  </pic:spPr>
                </pic:pic>
              </a:graphicData>
            </a:graphic>
          </wp:inline>
        </w:drawing>
      </w:r>
    </w:p>
    <w:p w14:paraId="637805D2" w14:textId="77777777" w:rsidR="00C61876" w:rsidRDefault="00C61876" w:rsidP="00C61876">
      <w:pPr>
        <w:rPr>
          <w:rFonts w:ascii="Nunito" w:hAnsi="Nunito"/>
          <w:color w:val="000000" w:themeColor="text1"/>
          <w:sz w:val="18"/>
          <w:lang w:val="fr-FR"/>
        </w:rPr>
      </w:pPr>
    </w:p>
    <w:p w14:paraId="572ADD27" w14:textId="185C5AA2" w:rsidR="00C61876" w:rsidRPr="00037C9A" w:rsidRDefault="004259D1" w:rsidP="00C61876">
      <w:pPr>
        <w:rPr>
          <w:rFonts w:ascii="Nunito" w:hAnsi="Nunito"/>
          <w:i/>
          <w:sz w:val="22"/>
          <w:lang w:val="fr-FR"/>
        </w:rPr>
      </w:pPr>
      <w:r>
        <w:rPr>
          <w:rFonts w:ascii="Nunito" w:hAnsi="Nunito"/>
          <w:i/>
          <w:sz w:val="22"/>
          <w:lang w:val="fr-FR"/>
        </w:rPr>
        <w:t>L’hypothèse centrale des</w:t>
      </w:r>
      <w:r w:rsidR="00C61876" w:rsidRPr="00037C9A">
        <w:rPr>
          <w:rFonts w:ascii="Nunito" w:hAnsi="Nunito"/>
          <w:i/>
          <w:sz w:val="22"/>
          <w:lang w:val="fr-FR"/>
        </w:rPr>
        <w:t xml:space="preserve"> analyses </w:t>
      </w:r>
      <w:r>
        <w:rPr>
          <w:rFonts w:ascii="Nunito" w:hAnsi="Nunito"/>
          <w:i/>
          <w:sz w:val="22"/>
          <w:lang w:val="fr-FR"/>
        </w:rPr>
        <w:t>réalisées e</w:t>
      </w:r>
      <w:r w:rsidR="00C61876" w:rsidRPr="00037C9A">
        <w:rPr>
          <w:rFonts w:ascii="Nunito" w:hAnsi="Nunito"/>
          <w:i/>
          <w:sz w:val="22"/>
          <w:lang w:val="fr-FR"/>
        </w:rPr>
        <w:t>st que le niveau de vulnérabilité de la structure logistique d’une zone influe sur les capacités d’une population à accéder aux services de base et à des moyens de subsistance, lui permettant notamment, de résister, absorber, accueillir et corriger les effets d’un aléa.</w:t>
      </w:r>
      <w:r w:rsidR="00191319" w:rsidRPr="00037C9A">
        <w:rPr>
          <w:rFonts w:ascii="Nunito" w:hAnsi="Nunito"/>
          <w:i/>
          <w:sz w:val="22"/>
          <w:lang w:val="fr-FR"/>
        </w:rPr>
        <w:t xml:space="preserve"> C’est ce lien entre résilience et structure logistique que nous avons nommé </w:t>
      </w:r>
      <w:r w:rsidR="00C61876" w:rsidRPr="00037C9A">
        <w:rPr>
          <w:rFonts w:ascii="Nunito" w:hAnsi="Nunito"/>
          <w:i/>
          <w:sz w:val="22"/>
          <w:lang w:val="fr-FR"/>
        </w:rPr>
        <w:t xml:space="preserve">: </w:t>
      </w:r>
      <w:r w:rsidR="00C61876" w:rsidRPr="00037C9A">
        <w:rPr>
          <w:rFonts w:ascii="Nunito" w:hAnsi="Nunito"/>
          <w:b/>
          <w:i/>
          <w:sz w:val="22"/>
          <w:lang w:val="fr-FR"/>
        </w:rPr>
        <w:t>« vulnérabilité logistique ».</w:t>
      </w:r>
    </w:p>
    <w:p w14:paraId="463F29E8" w14:textId="77777777" w:rsidR="00C61876" w:rsidRDefault="00C61876" w:rsidP="00A22E3E">
      <w:pPr>
        <w:rPr>
          <w:rFonts w:ascii="Nunito" w:hAnsi="Nunito"/>
          <w:color w:val="000000" w:themeColor="text1"/>
          <w:sz w:val="18"/>
          <w:lang w:val="fr-FR"/>
        </w:rPr>
      </w:pPr>
    </w:p>
    <w:p w14:paraId="2C77BE8D" w14:textId="2A115C42" w:rsidR="0006286E" w:rsidRPr="00037C9A" w:rsidRDefault="00191319" w:rsidP="0006286E">
      <w:pPr>
        <w:rPr>
          <w:rFonts w:ascii="Nunito" w:hAnsi="Nunito"/>
          <w:i/>
          <w:sz w:val="22"/>
          <w:lang w:val="fr-FR"/>
        </w:rPr>
      </w:pPr>
      <w:r w:rsidRPr="00037C9A">
        <w:rPr>
          <w:rFonts w:ascii="Nunito" w:hAnsi="Nunito"/>
          <w:i/>
          <w:sz w:val="22"/>
          <w:lang w:val="fr-FR"/>
        </w:rPr>
        <w:t>Ce concept s’exprime au travers 3 activités :</w:t>
      </w:r>
    </w:p>
    <w:p w14:paraId="7E64AA8E" w14:textId="28ED8589" w:rsidR="00191319" w:rsidRPr="00037C9A" w:rsidRDefault="00191319" w:rsidP="00037C9A">
      <w:pPr>
        <w:pStyle w:val="Paragraphedeliste"/>
        <w:numPr>
          <w:ilvl w:val="0"/>
          <w:numId w:val="26"/>
        </w:numPr>
        <w:rPr>
          <w:rFonts w:ascii="Nunito" w:hAnsi="Nunito"/>
          <w:i/>
          <w:sz w:val="22"/>
          <w:lang w:val="fr-FR"/>
        </w:rPr>
      </w:pPr>
      <w:r w:rsidRPr="00037C9A">
        <w:rPr>
          <w:rFonts w:ascii="Nunito" w:hAnsi="Nunito"/>
          <w:i/>
          <w:sz w:val="22"/>
          <w:lang w:val="fr-FR"/>
        </w:rPr>
        <w:t xml:space="preserve">La création et la diffusion d’un Indicateur de Vulnérabilité Logistique (IVL) c’est-à-dire, un </w:t>
      </w:r>
      <w:r w:rsidR="00FA19A0">
        <w:rPr>
          <w:rFonts w:ascii="Nunito" w:hAnsi="Nunito"/>
          <w:i/>
          <w:sz w:val="22"/>
          <w:lang w:val="fr-FR"/>
        </w:rPr>
        <w:t>o</w:t>
      </w:r>
      <w:r w:rsidRPr="00037C9A">
        <w:rPr>
          <w:rFonts w:ascii="Nunito" w:hAnsi="Nunito"/>
          <w:i/>
          <w:sz w:val="22"/>
          <w:lang w:val="fr-FR"/>
        </w:rPr>
        <w:t>util d’analyse comparative</w:t>
      </w:r>
      <w:r w:rsidR="008D4B02" w:rsidRPr="00037C9A">
        <w:rPr>
          <w:rFonts w:ascii="Nunito" w:hAnsi="Nunito"/>
          <w:i/>
          <w:sz w:val="22"/>
          <w:lang w:val="fr-FR"/>
        </w:rPr>
        <w:t xml:space="preserve"> calculé à l’échelle d’un pays</w:t>
      </w:r>
      <w:r w:rsidR="00CD07C1">
        <w:rPr>
          <w:rFonts w:ascii="Nunito" w:hAnsi="Nunito"/>
          <w:i/>
          <w:sz w:val="22"/>
          <w:lang w:val="fr-FR"/>
        </w:rPr>
        <w:t>. Cet outil</w:t>
      </w:r>
      <w:r w:rsidR="0089435C">
        <w:rPr>
          <w:rFonts w:ascii="Nunito" w:hAnsi="Nunito"/>
          <w:i/>
          <w:sz w:val="22"/>
          <w:lang w:val="fr-FR"/>
        </w:rPr>
        <w:t xml:space="preserve"> </w:t>
      </w:r>
      <w:r w:rsidRPr="00037C9A">
        <w:rPr>
          <w:rFonts w:ascii="Nunito" w:hAnsi="Nunito"/>
          <w:i/>
          <w:sz w:val="22"/>
          <w:lang w:val="fr-FR"/>
        </w:rPr>
        <w:t xml:space="preserve">permet d’analyser et de classifier les zones et les populations en fonction de la capacité des </w:t>
      </w:r>
      <w:r w:rsidR="00CD07C1">
        <w:rPr>
          <w:rFonts w:ascii="Nunito" w:hAnsi="Nunito"/>
          <w:i/>
          <w:sz w:val="22"/>
          <w:lang w:val="fr-FR"/>
        </w:rPr>
        <w:t>chaines d’approvisionnement locales</w:t>
      </w:r>
      <w:r w:rsidRPr="00037C9A">
        <w:rPr>
          <w:rFonts w:ascii="Nunito" w:hAnsi="Nunito"/>
          <w:i/>
          <w:sz w:val="22"/>
          <w:lang w:val="fr-FR"/>
        </w:rPr>
        <w:t xml:space="preserve"> à soutenir l’aptitude des communautés à faire face aux aléas, à accéder aux services et aux moyens de subsistance.</w:t>
      </w:r>
    </w:p>
    <w:p w14:paraId="3B7B4B86" w14:textId="77777777" w:rsidR="00191319" w:rsidRPr="00191319" w:rsidRDefault="00191319" w:rsidP="00191319">
      <w:pPr>
        <w:rPr>
          <w:rFonts w:ascii="Nunito" w:hAnsi="Nunito"/>
          <w:color w:val="000000" w:themeColor="text1"/>
          <w:sz w:val="18"/>
          <w:lang w:val="fr-FR"/>
        </w:rPr>
      </w:pPr>
    </w:p>
    <w:p w14:paraId="3A0FF5F2" w14:textId="77777777" w:rsidR="0006286E" w:rsidRDefault="00191319" w:rsidP="00157A8A">
      <w:pPr>
        <w:ind w:firstLine="360"/>
        <w:rPr>
          <w:rFonts w:ascii="Nunito" w:hAnsi="Nunito"/>
          <w:b/>
          <w:color w:val="000000" w:themeColor="text1"/>
          <w:sz w:val="22"/>
          <w:lang w:val="fr-FR"/>
        </w:rPr>
      </w:pPr>
      <w:r>
        <w:rPr>
          <w:rFonts w:ascii="Nunito" w:hAnsi="Nunito"/>
          <w:b/>
          <w:noProof/>
          <w:color w:val="000000" w:themeColor="text1"/>
          <w:sz w:val="22"/>
          <w:shd w:val="clear" w:color="auto" w:fill="E6E6E6"/>
          <w:lang w:val="fr-FR" w:eastAsia="fr-FR"/>
        </w:rPr>
        <w:lastRenderedPageBreak/>
        <w:drawing>
          <wp:inline distT="0" distB="0" distL="0" distR="0" wp14:anchorId="1549FC6F" wp14:editId="5265F6A1">
            <wp:extent cx="6475730" cy="4578566"/>
            <wp:effectExtent l="0" t="0" r="1270" b="0"/>
            <wp:docPr id="11" name="Image 11" descr="D:\frenoux\1_Specialiste SIGNAL\1_PAYS\1_HAITI\10_Vulnerabilite logistique\IVL_Final\IVL_eartquake\Impact tremblement et logistique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renoux\1_Specialiste SIGNAL\1_PAYS\1_HAITI\10_Vulnerabilite logistique\IVL_Final\IVL_eartquake\Impact tremblement et logistique 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730" cy="4578566"/>
                    </a:xfrm>
                    <a:prstGeom prst="rect">
                      <a:avLst/>
                    </a:prstGeom>
                    <a:noFill/>
                    <a:ln>
                      <a:noFill/>
                    </a:ln>
                  </pic:spPr>
                </pic:pic>
              </a:graphicData>
            </a:graphic>
          </wp:inline>
        </w:drawing>
      </w:r>
    </w:p>
    <w:p w14:paraId="5630AD66" w14:textId="4F9E9636" w:rsidR="001E020A" w:rsidRDefault="00CD07C1" w:rsidP="001E020A">
      <w:pPr>
        <w:pStyle w:val="Paragraphedeliste"/>
        <w:rPr>
          <w:rFonts w:ascii="Nunito" w:hAnsi="Nunito"/>
          <w:color w:val="000000" w:themeColor="text1"/>
          <w:sz w:val="18"/>
          <w:lang w:val="fr-FR"/>
        </w:rPr>
      </w:pPr>
      <w:r>
        <w:rPr>
          <w:rFonts w:ascii="Nunito" w:hAnsi="Nunito"/>
          <w:color w:val="000000" w:themeColor="text1"/>
          <w:sz w:val="18"/>
          <w:lang w:val="fr-FR"/>
        </w:rPr>
        <w:t xml:space="preserve">Exemple de carte IVL développée, en lien avec les impacts du tremblement de terre en Haïti (14 août 2021) montrant les zones à la fois les plus affectées et les plus vulnérable logistiquement </w:t>
      </w:r>
    </w:p>
    <w:p w14:paraId="2E94F23C" w14:textId="77777777" w:rsidR="00CD07C1" w:rsidRDefault="00CD07C1" w:rsidP="001E020A">
      <w:pPr>
        <w:pStyle w:val="Paragraphedeliste"/>
        <w:rPr>
          <w:rFonts w:ascii="Nunito" w:hAnsi="Nunito"/>
          <w:color w:val="000000" w:themeColor="text1"/>
          <w:sz w:val="18"/>
          <w:lang w:val="fr-FR"/>
        </w:rPr>
      </w:pPr>
    </w:p>
    <w:p w14:paraId="053AA2CB" w14:textId="77777777" w:rsidR="003300F3" w:rsidRPr="00037C9A" w:rsidRDefault="00191319" w:rsidP="00037C9A">
      <w:pPr>
        <w:pStyle w:val="Paragraphedeliste"/>
        <w:numPr>
          <w:ilvl w:val="0"/>
          <w:numId w:val="26"/>
        </w:numPr>
        <w:rPr>
          <w:rFonts w:ascii="Nunito" w:hAnsi="Nunito"/>
          <w:i/>
          <w:sz w:val="22"/>
          <w:lang w:val="fr-FR"/>
        </w:rPr>
      </w:pPr>
      <w:r w:rsidRPr="00037C9A">
        <w:rPr>
          <w:rFonts w:ascii="Nunito" w:hAnsi="Nunito"/>
          <w:i/>
          <w:sz w:val="22"/>
          <w:lang w:val="fr-FR"/>
        </w:rPr>
        <w:t>Les Diagnostics des résiliences logistiques locales :</w:t>
      </w:r>
      <w:r w:rsidR="003300F3" w:rsidRPr="00037C9A">
        <w:rPr>
          <w:rFonts w:ascii="Nunito" w:hAnsi="Nunito"/>
          <w:i/>
          <w:sz w:val="22"/>
          <w:lang w:val="fr-FR"/>
        </w:rPr>
        <w:t xml:space="preserve"> Enquête de terrain qui a pour objectif d’évaluer la résilience d'une population à travers l'étude de ses structures logistiques locales, de manière à déterminer la capacité de ces structures logistiques à soutenir, en temps opportun et de manière efficace :</w:t>
      </w:r>
    </w:p>
    <w:p w14:paraId="4CE8D65D" w14:textId="3B28A7BF" w:rsidR="00037C9A" w:rsidRDefault="003300F3" w:rsidP="00037C9A">
      <w:pPr>
        <w:pStyle w:val="Paragraphedeliste"/>
        <w:numPr>
          <w:ilvl w:val="0"/>
          <w:numId w:val="27"/>
        </w:numPr>
        <w:rPr>
          <w:rFonts w:ascii="Nunito" w:hAnsi="Nunito"/>
          <w:i/>
          <w:sz w:val="22"/>
          <w:lang w:val="fr-FR"/>
        </w:rPr>
      </w:pPr>
      <w:r w:rsidRPr="00037C9A">
        <w:rPr>
          <w:rFonts w:ascii="Nunito" w:hAnsi="Nunito"/>
          <w:i/>
          <w:sz w:val="22"/>
          <w:lang w:val="fr-FR"/>
        </w:rPr>
        <w:t>La Capacité de la chaine d’approvisionnement à faire parvenir un produit jusqu’aux vendeurs locaux</w:t>
      </w:r>
    </w:p>
    <w:p w14:paraId="00224673" w14:textId="77777777" w:rsidR="00037C9A" w:rsidRDefault="003300F3" w:rsidP="00037C9A">
      <w:pPr>
        <w:pStyle w:val="Paragraphedeliste"/>
        <w:numPr>
          <w:ilvl w:val="0"/>
          <w:numId w:val="27"/>
        </w:numPr>
        <w:rPr>
          <w:rFonts w:ascii="Nunito" w:hAnsi="Nunito"/>
          <w:i/>
          <w:sz w:val="22"/>
          <w:lang w:val="fr-FR"/>
        </w:rPr>
      </w:pPr>
      <w:r w:rsidRPr="00037C9A">
        <w:rPr>
          <w:rFonts w:ascii="Nunito" w:hAnsi="Nunito"/>
          <w:i/>
          <w:sz w:val="22"/>
          <w:lang w:val="fr-FR"/>
        </w:rPr>
        <w:t>La Capacité des vendeurs à accéder à un/des marchés locaux pour la vente de leur produit</w:t>
      </w:r>
    </w:p>
    <w:p w14:paraId="5D375A52" w14:textId="77777777" w:rsidR="0006286E" w:rsidRPr="00037C9A" w:rsidRDefault="003300F3" w:rsidP="00037C9A">
      <w:pPr>
        <w:pStyle w:val="Paragraphedeliste"/>
        <w:numPr>
          <w:ilvl w:val="0"/>
          <w:numId w:val="27"/>
        </w:numPr>
        <w:rPr>
          <w:rFonts w:ascii="Nunito" w:hAnsi="Nunito"/>
          <w:i/>
          <w:sz w:val="22"/>
          <w:lang w:val="fr-FR"/>
        </w:rPr>
      </w:pPr>
      <w:r w:rsidRPr="00037C9A">
        <w:rPr>
          <w:rFonts w:ascii="Nunito" w:hAnsi="Nunito"/>
          <w:i/>
          <w:sz w:val="22"/>
          <w:lang w:val="fr-FR"/>
        </w:rPr>
        <w:t>La Capacité d’accès physique et financier des consommateurs à un produit sur un/des marchés locaux</w:t>
      </w:r>
    </w:p>
    <w:p w14:paraId="61829076" w14:textId="77777777" w:rsidR="003300F3" w:rsidRDefault="003300F3" w:rsidP="00C61876">
      <w:pPr>
        <w:rPr>
          <w:rFonts w:ascii="Nunito" w:hAnsi="Nunito"/>
          <w:color w:val="000000" w:themeColor="text1"/>
          <w:sz w:val="18"/>
          <w:lang w:val="fr-FR"/>
        </w:rPr>
      </w:pPr>
    </w:p>
    <w:p w14:paraId="4B9933CE" w14:textId="77777777" w:rsidR="0006286E" w:rsidRPr="00037C9A" w:rsidRDefault="003300F3" w:rsidP="00037C9A">
      <w:pPr>
        <w:pStyle w:val="Paragraphedeliste"/>
        <w:numPr>
          <w:ilvl w:val="0"/>
          <w:numId w:val="26"/>
        </w:numPr>
        <w:rPr>
          <w:rFonts w:ascii="Nunito" w:hAnsi="Nunito"/>
          <w:i/>
          <w:sz w:val="22"/>
          <w:lang w:val="fr-FR"/>
        </w:rPr>
      </w:pPr>
      <w:r w:rsidRPr="00037C9A">
        <w:rPr>
          <w:rFonts w:ascii="Nunito" w:hAnsi="Nunito"/>
          <w:i/>
          <w:sz w:val="22"/>
          <w:lang w:val="fr-FR"/>
        </w:rPr>
        <w:t>Le plaidoyer : activité stratégique visant à sensibiliser les groupes cibles aux concepts et principes de vulnérabilité logistique, à sensibiliser sur la nécessité de changer et d’innover, d’utiliser les outils, données, analyse et recommandation produis par SIGNAL.</w:t>
      </w:r>
    </w:p>
    <w:p w14:paraId="2BA226A1" w14:textId="77777777" w:rsidR="0006286E" w:rsidRDefault="0006286E" w:rsidP="00157A8A">
      <w:pPr>
        <w:ind w:firstLine="360"/>
        <w:rPr>
          <w:rFonts w:ascii="Nunito" w:hAnsi="Nunito"/>
          <w:b/>
          <w:color w:val="000000" w:themeColor="text1"/>
          <w:sz w:val="22"/>
          <w:lang w:val="fr-FR"/>
        </w:rPr>
      </w:pPr>
    </w:p>
    <w:p w14:paraId="17AD93B2" w14:textId="77777777" w:rsidR="0006286E" w:rsidRPr="009A3C84" w:rsidRDefault="0006286E" w:rsidP="00157A8A">
      <w:pPr>
        <w:ind w:firstLine="360"/>
        <w:rPr>
          <w:rFonts w:ascii="Nunito" w:hAnsi="Nunito"/>
          <w:b/>
          <w:color w:val="000000" w:themeColor="text1"/>
          <w:sz w:val="22"/>
          <w:lang w:val="fr-FR"/>
        </w:rPr>
      </w:pPr>
    </w:p>
    <w:p w14:paraId="23FAEAFB" w14:textId="77777777" w:rsidR="00F45B4E" w:rsidRPr="00037C9A" w:rsidRDefault="00191319" w:rsidP="003744AB">
      <w:pPr>
        <w:rPr>
          <w:rFonts w:ascii="Nunito" w:hAnsi="Nunito"/>
          <w:b/>
          <w:i/>
          <w:sz w:val="22"/>
          <w:lang w:val="fr-FR"/>
        </w:rPr>
      </w:pPr>
      <w:r w:rsidRPr="00037C9A">
        <w:rPr>
          <w:rFonts w:ascii="Nunito" w:hAnsi="Nunito"/>
          <w:b/>
          <w:i/>
          <w:sz w:val="22"/>
          <w:lang w:val="fr-FR"/>
        </w:rPr>
        <w:t>Synthèse</w:t>
      </w:r>
    </w:p>
    <w:p w14:paraId="0DE4B5B7" w14:textId="77777777" w:rsidR="00F45B4E" w:rsidRPr="009A3C84" w:rsidRDefault="00F45B4E" w:rsidP="003744AB">
      <w:pPr>
        <w:rPr>
          <w:rFonts w:ascii="Nunito" w:hAnsi="Nunito"/>
          <w:sz w:val="22"/>
          <w:lang w:val="fr-FR"/>
        </w:rPr>
      </w:pPr>
    </w:p>
    <w:tbl>
      <w:tblPr>
        <w:tblStyle w:val="Grilledutableau"/>
        <w:tblW w:w="0" w:type="auto"/>
        <w:tblInd w:w="108" w:type="dxa"/>
        <w:tblLook w:val="04A0" w:firstRow="1" w:lastRow="0" w:firstColumn="1" w:lastColumn="0" w:noHBand="0" w:noVBand="1"/>
      </w:tblPr>
      <w:tblGrid>
        <w:gridCol w:w="3793"/>
        <w:gridCol w:w="6287"/>
      </w:tblGrid>
      <w:tr w:rsidR="00F45B4E" w:rsidRPr="009A3C84" w14:paraId="0014D6E8" w14:textId="77777777" w:rsidTr="2030CE74">
        <w:tc>
          <w:tcPr>
            <w:tcW w:w="3827" w:type="dxa"/>
          </w:tcPr>
          <w:p w14:paraId="6FB614A3" w14:textId="77777777" w:rsidR="00F45B4E" w:rsidRPr="009A3C84" w:rsidRDefault="00F45B4E" w:rsidP="003744AB">
            <w:pPr>
              <w:rPr>
                <w:rFonts w:ascii="Nunito" w:hAnsi="Nunito"/>
                <w:sz w:val="22"/>
                <w:lang w:val="fr-FR"/>
              </w:rPr>
            </w:pPr>
            <w:r w:rsidRPr="009A3C84">
              <w:rPr>
                <w:rFonts w:ascii="Nunito" w:hAnsi="Nunito"/>
                <w:sz w:val="22"/>
                <w:lang w:val="fr-FR"/>
              </w:rPr>
              <w:t xml:space="preserve">Intitulé du projet </w:t>
            </w:r>
          </w:p>
        </w:tc>
        <w:tc>
          <w:tcPr>
            <w:tcW w:w="6379" w:type="dxa"/>
          </w:tcPr>
          <w:p w14:paraId="29B6CA4C" w14:textId="1C7C397B" w:rsidR="00F45B4E" w:rsidRPr="009A3C84" w:rsidRDefault="004259D1" w:rsidP="003744AB">
            <w:pPr>
              <w:rPr>
                <w:rFonts w:ascii="Nunito" w:hAnsi="Nunito"/>
                <w:sz w:val="22"/>
                <w:lang w:val="fr-FR"/>
              </w:rPr>
            </w:pPr>
            <w:r>
              <w:rPr>
                <w:rFonts w:ascii="Nunito" w:hAnsi="Nunito"/>
                <w:sz w:val="22"/>
                <w:lang w:val="fr-FR"/>
              </w:rPr>
              <w:t>PROJET</w:t>
            </w:r>
            <w:r w:rsidR="00862B32">
              <w:rPr>
                <w:rFonts w:ascii="Nunito" w:hAnsi="Nunito"/>
                <w:sz w:val="22"/>
                <w:lang w:val="fr-FR"/>
              </w:rPr>
              <w:t xml:space="preserve"> </w:t>
            </w:r>
            <w:r w:rsidR="00C61876">
              <w:rPr>
                <w:rFonts w:ascii="Nunito" w:hAnsi="Nunito"/>
                <w:sz w:val="22"/>
                <w:lang w:val="fr-FR"/>
              </w:rPr>
              <w:t>SIGNAL</w:t>
            </w:r>
            <w:r>
              <w:rPr>
                <w:rFonts w:ascii="Nunito" w:hAnsi="Nunito"/>
                <w:sz w:val="22"/>
                <w:lang w:val="fr-FR"/>
              </w:rPr>
              <w:t xml:space="preserve"> SAHA</w:t>
            </w:r>
          </w:p>
        </w:tc>
      </w:tr>
      <w:tr w:rsidR="00F45B4E" w:rsidRPr="000F5373" w14:paraId="664DF2EB" w14:textId="77777777" w:rsidTr="2030CE74">
        <w:tc>
          <w:tcPr>
            <w:tcW w:w="3827" w:type="dxa"/>
          </w:tcPr>
          <w:p w14:paraId="2F16966C" w14:textId="77777777" w:rsidR="00F45B4E" w:rsidRPr="009A3C84" w:rsidRDefault="00F45B4E" w:rsidP="003744AB">
            <w:pPr>
              <w:rPr>
                <w:rFonts w:ascii="Nunito" w:hAnsi="Nunito"/>
                <w:sz w:val="22"/>
                <w:lang w:val="fr-FR"/>
              </w:rPr>
            </w:pPr>
            <w:r w:rsidRPr="009A3C84">
              <w:rPr>
                <w:rFonts w:ascii="Nunito" w:hAnsi="Nunito"/>
                <w:sz w:val="22"/>
                <w:lang w:val="fr-FR"/>
              </w:rPr>
              <w:t xml:space="preserve">Dates de mise en œuvre </w:t>
            </w:r>
          </w:p>
        </w:tc>
        <w:tc>
          <w:tcPr>
            <w:tcW w:w="6379" w:type="dxa"/>
          </w:tcPr>
          <w:p w14:paraId="0966F9A2" w14:textId="77777777" w:rsidR="00F45B4E" w:rsidRDefault="004259D1" w:rsidP="003744AB">
            <w:pPr>
              <w:rPr>
                <w:rFonts w:ascii="Nunito" w:hAnsi="Nunito"/>
                <w:sz w:val="22"/>
                <w:lang w:val="fr-FR"/>
              </w:rPr>
            </w:pPr>
            <w:r>
              <w:rPr>
                <w:rFonts w:ascii="Nunito" w:hAnsi="Nunito"/>
                <w:sz w:val="22"/>
                <w:lang w:val="fr-FR"/>
              </w:rPr>
              <w:t>Phase 1 : Janvier 2021 – novembre 2021</w:t>
            </w:r>
          </w:p>
          <w:p w14:paraId="452171C1" w14:textId="66E50752" w:rsidR="004259D1" w:rsidRPr="009A3C84" w:rsidRDefault="004259D1" w:rsidP="003744AB">
            <w:pPr>
              <w:rPr>
                <w:rFonts w:ascii="Nunito" w:hAnsi="Nunito"/>
                <w:sz w:val="22"/>
                <w:lang w:val="fr-FR"/>
              </w:rPr>
            </w:pPr>
            <w:r>
              <w:rPr>
                <w:rFonts w:ascii="Nunito" w:hAnsi="Nunito"/>
                <w:sz w:val="22"/>
                <w:lang w:val="fr-FR"/>
              </w:rPr>
              <w:t>Phase 2 : novembre 2021 – octobre 2022</w:t>
            </w:r>
          </w:p>
        </w:tc>
      </w:tr>
      <w:tr w:rsidR="00F45B4E" w:rsidRPr="004259D1" w14:paraId="7B073782" w14:textId="77777777" w:rsidTr="2030CE74">
        <w:tc>
          <w:tcPr>
            <w:tcW w:w="3827" w:type="dxa"/>
          </w:tcPr>
          <w:p w14:paraId="44DB37D9" w14:textId="77777777" w:rsidR="00F45B4E" w:rsidRPr="009A3C84" w:rsidRDefault="00F45B4E" w:rsidP="003744AB">
            <w:pPr>
              <w:rPr>
                <w:rFonts w:ascii="Nunito" w:hAnsi="Nunito"/>
                <w:sz w:val="22"/>
                <w:lang w:val="fr-FR"/>
              </w:rPr>
            </w:pPr>
            <w:r w:rsidRPr="009A3C84">
              <w:rPr>
                <w:rFonts w:ascii="Nunito" w:hAnsi="Nunito"/>
                <w:sz w:val="22"/>
                <w:lang w:val="fr-FR"/>
              </w:rPr>
              <w:t>Localisation</w:t>
            </w:r>
            <w:r w:rsidR="00F82A40" w:rsidRPr="009A3C84">
              <w:rPr>
                <w:rFonts w:ascii="Nunito" w:hAnsi="Nunito"/>
                <w:sz w:val="22"/>
                <w:lang w:val="fr-FR"/>
              </w:rPr>
              <w:t>/Zones d’intervention</w:t>
            </w:r>
          </w:p>
        </w:tc>
        <w:tc>
          <w:tcPr>
            <w:tcW w:w="6379" w:type="dxa"/>
          </w:tcPr>
          <w:p w14:paraId="1C2F1134" w14:textId="45FCCE47" w:rsidR="00F45B4E" w:rsidRPr="009A3C84" w:rsidRDefault="004259D1" w:rsidP="004259D1">
            <w:pPr>
              <w:rPr>
                <w:rFonts w:ascii="Nunito" w:hAnsi="Nunito"/>
                <w:sz w:val="22"/>
                <w:szCs w:val="22"/>
                <w:lang w:val="fr-FR"/>
              </w:rPr>
            </w:pPr>
            <w:r>
              <w:rPr>
                <w:rFonts w:ascii="Nunito" w:hAnsi="Nunito"/>
                <w:sz w:val="22"/>
                <w:szCs w:val="22"/>
                <w:lang w:val="fr-FR"/>
              </w:rPr>
              <w:t>Burkina Faso, Togo, Béni</w:t>
            </w:r>
          </w:p>
        </w:tc>
      </w:tr>
      <w:tr w:rsidR="00F45B4E" w:rsidRPr="009A3C84" w14:paraId="64A95EDC" w14:textId="77777777" w:rsidTr="2030CE74">
        <w:tc>
          <w:tcPr>
            <w:tcW w:w="3827" w:type="dxa"/>
          </w:tcPr>
          <w:p w14:paraId="79B4100C" w14:textId="77777777" w:rsidR="00F45B4E" w:rsidRPr="009A3C84" w:rsidRDefault="00F45B4E" w:rsidP="003744AB">
            <w:pPr>
              <w:rPr>
                <w:rFonts w:ascii="Nunito" w:hAnsi="Nunito"/>
                <w:sz w:val="22"/>
                <w:lang w:val="fr-FR"/>
              </w:rPr>
            </w:pPr>
            <w:r w:rsidRPr="009A3C84">
              <w:rPr>
                <w:rFonts w:ascii="Nunito" w:hAnsi="Nunito"/>
                <w:sz w:val="22"/>
                <w:lang w:val="fr-FR"/>
              </w:rPr>
              <w:lastRenderedPageBreak/>
              <w:t xml:space="preserve">Partenaires opérationnels </w:t>
            </w:r>
          </w:p>
        </w:tc>
        <w:tc>
          <w:tcPr>
            <w:tcW w:w="6379" w:type="dxa"/>
          </w:tcPr>
          <w:p w14:paraId="629D792A" w14:textId="77777777" w:rsidR="00F45B4E" w:rsidRPr="009A3C84" w:rsidRDefault="00C61876" w:rsidP="003744AB">
            <w:pPr>
              <w:rPr>
                <w:rFonts w:ascii="Nunito" w:hAnsi="Nunito"/>
                <w:sz w:val="22"/>
                <w:lang w:val="fr-FR"/>
              </w:rPr>
            </w:pPr>
            <w:r>
              <w:rPr>
                <w:rFonts w:ascii="Nunito" w:hAnsi="Nunito"/>
                <w:sz w:val="22"/>
                <w:lang w:val="fr-FR"/>
              </w:rPr>
              <w:t>N/A</w:t>
            </w:r>
          </w:p>
        </w:tc>
      </w:tr>
      <w:tr w:rsidR="00F45B4E" w:rsidRPr="009A3C84" w14:paraId="1F6A6363" w14:textId="77777777" w:rsidTr="2030CE74">
        <w:tc>
          <w:tcPr>
            <w:tcW w:w="3827" w:type="dxa"/>
          </w:tcPr>
          <w:p w14:paraId="7D826F14" w14:textId="77777777" w:rsidR="00F45B4E" w:rsidRPr="009A3C84" w:rsidRDefault="00F45B4E" w:rsidP="003744AB">
            <w:pPr>
              <w:rPr>
                <w:rFonts w:ascii="Nunito" w:hAnsi="Nunito"/>
                <w:sz w:val="22"/>
                <w:lang w:val="fr-FR"/>
              </w:rPr>
            </w:pPr>
            <w:r w:rsidRPr="009A3C84">
              <w:rPr>
                <w:rFonts w:ascii="Nunito" w:hAnsi="Nunito"/>
                <w:sz w:val="22"/>
                <w:lang w:val="fr-FR"/>
              </w:rPr>
              <w:t xml:space="preserve">Groupes Cibles </w:t>
            </w:r>
          </w:p>
        </w:tc>
        <w:tc>
          <w:tcPr>
            <w:tcW w:w="6379" w:type="dxa"/>
          </w:tcPr>
          <w:p w14:paraId="06EED1A1" w14:textId="1A1850EB" w:rsidR="00F45B4E" w:rsidRPr="009A3C84" w:rsidRDefault="00C61876" w:rsidP="003744AB">
            <w:pPr>
              <w:rPr>
                <w:rFonts w:ascii="Nunito" w:hAnsi="Nunito"/>
                <w:sz w:val="22"/>
                <w:lang w:val="fr-FR"/>
              </w:rPr>
            </w:pPr>
            <w:r>
              <w:rPr>
                <w:rFonts w:ascii="Nunito" w:hAnsi="Nunito"/>
                <w:sz w:val="22"/>
                <w:lang w:val="fr-FR"/>
              </w:rPr>
              <w:t>Acteurs Humanitaire</w:t>
            </w:r>
            <w:r w:rsidR="00B9186B">
              <w:rPr>
                <w:rFonts w:ascii="Nunito" w:hAnsi="Nunito"/>
                <w:sz w:val="22"/>
                <w:lang w:val="fr-FR"/>
              </w:rPr>
              <w:t>s</w:t>
            </w:r>
          </w:p>
        </w:tc>
      </w:tr>
    </w:tbl>
    <w:p w14:paraId="66204FF1" w14:textId="77777777" w:rsidR="00F45B4E" w:rsidRPr="009A3C84" w:rsidRDefault="00F45B4E" w:rsidP="003744AB">
      <w:pPr>
        <w:rPr>
          <w:rFonts w:ascii="Nunito" w:hAnsi="Nunito"/>
          <w:sz w:val="22"/>
          <w:lang w:val="fr-FR"/>
        </w:rPr>
      </w:pPr>
    </w:p>
    <w:p w14:paraId="2DBF0D7D" w14:textId="77777777" w:rsidR="00F45B4E" w:rsidRPr="009A3C84" w:rsidRDefault="00F45B4E" w:rsidP="003744AB">
      <w:pPr>
        <w:rPr>
          <w:rFonts w:ascii="Nunito" w:hAnsi="Nunito"/>
          <w:sz w:val="22"/>
          <w:lang w:val="fr-FR"/>
        </w:rPr>
      </w:pPr>
    </w:p>
    <w:tbl>
      <w:tblPr>
        <w:tblStyle w:val="Grilledutableau"/>
        <w:tblW w:w="0" w:type="auto"/>
        <w:tblInd w:w="108" w:type="dxa"/>
        <w:tblLook w:val="04A0" w:firstRow="1" w:lastRow="0" w:firstColumn="1" w:lastColumn="0" w:noHBand="0" w:noVBand="1"/>
      </w:tblPr>
      <w:tblGrid>
        <w:gridCol w:w="3773"/>
        <w:gridCol w:w="6307"/>
      </w:tblGrid>
      <w:tr w:rsidR="00F45B4E" w:rsidRPr="000F5373" w14:paraId="3C3D58C0" w14:textId="77777777" w:rsidTr="003744AB">
        <w:tc>
          <w:tcPr>
            <w:tcW w:w="3827" w:type="dxa"/>
          </w:tcPr>
          <w:p w14:paraId="212EE91B" w14:textId="77777777" w:rsidR="00F45B4E" w:rsidRPr="009A3C84" w:rsidRDefault="00F45B4E" w:rsidP="003744AB">
            <w:pPr>
              <w:rPr>
                <w:rFonts w:ascii="Nunito" w:hAnsi="Nunito"/>
                <w:sz w:val="22"/>
                <w:lang w:val="fr-FR"/>
              </w:rPr>
            </w:pPr>
            <w:r w:rsidRPr="009A3C84">
              <w:rPr>
                <w:rFonts w:ascii="Nunito" w:hAnsi="Nunito"/>
                <w:sz w:val="22"/>
                <w:lang w:val="fr-FR"/>
              </w:rPr>
              <w:t xml:space="preserve">Objectifs du projet </w:t>
            </w:r>
          </w:p>
        </w:tc>
        <w:tc>
          <w:tcPr>
            <w:tcW w:w="6379" w:type="dxa"/>
          </w:tcPr>
          <w:p w14:paraId="2170569B" w14:textId="77777777" w:rsidR="00F45B4E" w:rsidRPr="00C61876" w:rsidRDefault="00C61876" w:rsidP="003744AB">
            <w:pPr>
              <w:rPr>
                <w:rFonts w:ascii="Nunito" w:hAnsi="Nunito"/>
                <w:sz w:val="22"/>
                <w:lang w:val="fr-FR"/>
              </w:rPr>
            </w:pPr>
            <w:r w:rsidRPr="00C61876">
              <w:rPr>
                <w:rFonts w:ascii="Nunito" w:hAnsi="Nunito"/>
                <w:sz w:val="22"/>
                <w:lang w:val="fr-FR"/>
              </w:rPr>
              <w:t>Amélioration de l’impact de l’aide</w:t>
            </w:r>
          </w:p>
        </w:tc>
      </w:tr>
      <w:tr w:rsidR="00F45B4E" w:rsidRPr="000F5373" w14:paraId="29E520C3" w14:textId="77777777" w:rsidTr="003744AB">
        <w:tc>
          <w:tcPr>
            <w:tcW w:w="3827" w:type="dxa"/>
          </w:tcPr>
          <w:p w14:paraId="409BCCAD" w14:textId="77777777" w:rsidR="00F45B4E" w:rsidRPr="009A3C84" w:rsidRDefault="00F45B4E" w:rsidP="003744AB">
            <w:pPr>
              <w:rPr>
                <w:rFonts w:ascii="Nunito" w:hAnsi="Nunito"/>
                <w:sz w:val="22"/>
                <w:lang w:val="fr-FR"/>
              </w:rPr>
            </w:pPr>
            <w:r w:rsidRPr="009A3C84">
              <w:rPr>
                <w:rFonts w:ascii="Nunito" w:hAnsi="Nunito"/>
                <w:sz w:val="22"/>
                <w:lang w:val="fr-FR"/>
              </w:rPr>
              <w:t xml:space="preserve">Résultats attendus et indicateurs </w:t>
            </w:r>
          </w:p>
        </w:tc>
        <w:tc>
          <w:tcPr>
            <w:tcW w:w="6379" w:type="dxa"/>
          </w:tcPr>
          <w:p w14:paraId="32F0CC0C" w14:textId="77777777" w:rsidR="00191319" w:rsidRDefault="00C61876" w:rsidP="00C61876">
            <w:pPr>
              <w:rPr>
                <w:rFonts w:ascii="Nunito" w:hAnsi="Nunito"/>
                <w:sz w:val="22"/>
                <w:lang w:val="fr-FR"/>
              </w:rPr>
            </w:pPr>
            <w:r w:rsidRPr="00C61876">
              <w:rPr>
                <w:rFonts w:ascii="Nunito" w:hAnsi="Nunito"/>
                <w:sz w:val="22"/>
                <w:lang w:val="fr-FR"/>
              </w:rPr>
              <w:t xml:space="preserve">Des outils d'analyse logistique </w:t>
            </w:r>
            <w:r>
              <w:rPr>
                <w:rFonts w:ascii="Nunito" w:hAnsi="Nunito"/>
                <w:sz w:val="22"/>
                <w:lang w:val="fr-FR"/>
              </w:rPr>
              <w:t xml:space="preserve">sont diffusés et utilisés </w:t>
            </w:r>
            <w:r w:rsidRPr="00C61876">
              <w:rPr>
                <w:rFonts w:ascii="Nunito" w:hAnsi="Nunito"/>
                <w:sz w:val="22"/>
                <w:lang w:val="fr-FR"/>
              </w:rPr>
              <w:t>permett</w:t>
            </w:r>
            <w:r w:rsidR="00191319">
              <w:rPr>
                <w:rFonts w:ascii="Nunito" w:hAnsi="Nunito"/>
                <w:sz w:val="22"/>
                <w:lang w:val="fr-FR"/>
              </w:rPr>
              <w:t>ant aux acteurs humanitaires :</w:t>
            </w:r>
          </w:p>
          <w:p w14:paraId="462CF36B" w14:textId="77777777" w:rsidR="00191319" w:rsidRDefault="00191319" w:rsidP="00B9186B">
            <w:pPr>
              <w:pStyle w:val="Paragraphedeliste"/>
              <w:numPr>
                <w:ilvl w:val="0"/>
                <w:numId w:val="15"/>
              </w:numPr>
              <w:rPr>
                <w:rFonts w:ascii="Nunito" w:hAnsi="Nunito"/>
                <w:sz w:val="22"/>
                <w:lang w:val="fr-FR"/>
              </w:rPr>
            </w:pPr>
            <w:r w:rsidRPr="00191319">
              <w:rPr>
                <w:rFonts w:ascii="Nunito" w:hAnsi="Nunito"/>
                <w:sz w:val="22"/>
                <w:lang w:val="fr-FR"/>
              </w:rPr>
              <w:t>D’a</w:t>
            </w:r>
            <w:r w:rsidR="00C61876" w:rsidRPr="00191319">
              <w:rPr>
                <w:rFonts w:ascii="Nunito" w:hAnsi="Nunito"/>
                <w:sz w:val="22"/>
                <w:lang w:val="fr-FR"/>
              </w:rPr>
              <w:t>méliorer le ciblage et la priorisation des populations les moins résilientes</w:t>
            </w:r>
          </w:p>
          <w:p w14:paraId="38EBCD82" w14:textId="77777777" w:rsidR="00191319" w:rsidRDefault="00191319" w:rsidP="00B9186B">
            <w:pPr>
              <w:pStyle w:val="Paragraphedeliste"/>
              <w:numPr>
                <w:ilvl w:val="0"/>
                <w:numId w:val="15"/>
              </w:numPr>
              <w:rPr>
                <w:rFonts w:ascii="Nunito" w:hAnsi="Nunito"/>
                <w:sz w:val="22"/>
                <w:lang w:val="fr-FR"/>
              </w:rPr>
            </w:pPr>
            <w:r>
              <w:rPr>
                <w:rFonts w:ascii="Nunito" w:hAnsi="Nunito"/>
                <w:sz w:val="22"/>
                <w:lang w:val="fr-FR"/>
              </w:rPr>
              <w:t xml:space="preserve">De mettre </w:t>
            </w:r>
            <w:r w:rsidR="00C61876" w:rsidRPr="00191319">
              <w:rPr>
                <w:rFonts w:ascii="Nunito" w:hAnsi="Nunito"/>
                <w:sz w:val="22"/>
                <w:lang w:val="fr-FR"/>
              </w:rPr>
              <w:t>mise en place de</w:t>
            </w:r>
            <w:r>
              <w:rPr>
                <w:rFonts w:ascii="Nunito" w:hAnsi="Nunito"/>
                <w:sz w:val="22"/>
                <w:lang w:val="fr-FR"/>
              </w:rPr>
              <w:t>s</w:t>
            </w:r>
            <w:r w:rsidR="00C61876" w:rsidRPr="00191319">
              <w:rPr>
                <w:rFonts w:ascii="Nunito" w:hAnsi="Nunito"/>
                <w:sz w:val="22"/>
                <w:lang w:val="fr-FR"/>
              </w:rPr>
              <w:t xml:space="preserve"> projet</w:t>
            </w:r>
            <w:r>
              <w:rPr>
                <w:rFonts w:ascii="Nunito" w:hAnsi="Nunito"/>
                <w:sz w:val="22"/>
                <w:lang w:val="fr-FR"/>
              </w:rPr>
              <w:t>s</w:t>
            </w:r>
            <w:r w:rsidR="00C61876" w:rsidRPr="00191319">
              <w:rPr>
                <w:rFonts w:ascii="Nunito" w:hAnsi="Nunito"/>
                <w:sz w:val="22"/>
                <w:lang w:val="fr-FR"/>
              </w:rPr>
              <w:t xml:space="preserve"> améliorant la capacité des populations à se relever par eux-mêmes</w:t>
            </w:r>
          </w:p>
          <w:p w14:paraId="0F07E8C8" w14:textId="77777777" w:rsidR="00F45B4E" w:rsidRDefault="00191319" w:rsidP="00B9186B">
            <w:pPr>
              <w:pStyle w:val="Paragraphedeliste"/>
              <w:numPr>
                <w:ilvl w:val="0"/>
                <w:numId w:val="15"/>
              </w:numPr>
              <w:rPr>
                <w:rFonts w:ascii="Nunito" w:hAnsi="Nunito"/>
                <w:sz w:val="22"/>
                <w:lang w:val="fr-FR"/>
              </w:rPr>
            </w:pPr>
            <w:r>
              <w:rPr>
                <w:rFonts w:ascii="Nunito" w:hAnsi="Nunito"/>
                <w:sz w:val="22"/>
                <w:lang w:val="fr-FR"/>
              </w:rPr>
              <w:t xml:space="preserve">De </w:t>
            </w:r>
            <w:r w:rsidR="00C61876" w:rsidRPr="00191319">
              <w:rPr>
                <w:rFonts w:ascii="Nunito" w:hAnsi="Nunito"/>
                <w:sz w:val="22"/>
                <w:lang w:val="fr-FR"/>
              </w:rPr>
              <w:t xml:space="preserve">limiter les impacts négatifs </w:t>
            </w:r>
            <w:r>
              <w:rPr>
                <w:rFonts w:ascii="Nunito" w:hAnsi="Nunito"/>
                <w:sz w:val="22"/>
                <w:lang w:val="fr-FR"/>
              </w:rPr>
              <w:t>liés à leurs</w:t>
            </w:r>
            <w:r w:rsidR="00C61876" w:rsidRPr="00191319">
              <w:rPr>
                <w:rFonts w:ascii="Nunito" w:hAnsi="Nunito"/>
                <w:sz w:val="22"/>
                <w:lang w:val="fr-FR"/>
              </w:rPr>
              <w:t xml:space="preserve"> interventions sur la résilience des populations</w:t>
            </w:r>
          </w:p>
          <w:p w14:paraId="633C5F3A" w14:textId="5F0EED50" w:rsidR="00B9186B" w:rsidRPr="0089435C" w:rsidRDefault="00B9186B" w:rsidP="00B9186B">
            <w:pPr>
              <w:pStyle w:val="Paragraphedeliste"/>
              <w:numPr>
                <w:ilvl w:val="0"/>
                <w:numId w:val="15"/>
              </w:numPr>
              <w:rPr>
                <w:rFonts w:ascii="Nunito" w:hAnsi="Nunito"/>
                <w:i/>
                <w:sz w:val="22"/>
                <w:lang w:val="fr-FR"/>
              </w:rPr>
            </w:pPr>
            <w:r>
              <w:rPr>
                <w:rFonts w:ascii="Nunito" w:hAnsi="Nunito"/>
                <w:i/>
                <w:sz w:val="22"/>
                <w:lang w:val="fr-FR"/>
              </w:rPr>
              <w:t xml:space="preserve">D’anticiper les impacts des crises sur les chaines d’approvisionnement locales </w:t>
            </w:r>
          </w:p>
        </w:tc>
      </w:tr>
      <w:tr w:rsidR="00F45B4E" w:rsidRPr="006D242E" w14:paraId="11D48926" w14:textId="77777777" w:rsidTr="003744AB">
        <w:tc>
          <w:tcPr>
            <w:tcW w:w="3827" w:type="dxa"/>
          </w:tcPr>
          <w:p w14:paraId="4C4DDB0E" w14:textId="77777777" w:rsidR="00F45B4E" w:rsidRPr="009A3C84" w:rsidRDefault="00F45B4E" w:rsidP="003744AB">
            <w:pPr>
              <w:rPr>
                <w:rFonts w:ascii="Nunito" w:hAnsi="Nunito"/>
                <w:sz w:val="22"/>
                <w:lang w:val="fr-FR"/>
              </w:rPr>
            </w:pPr>
            <w:r w:rsidRPr="009A3C84">
              <w:rPr>
                <w:rFonts w:ascii="Nunito" w:hAnsi="Nunito"/>
                <w:sz w:val="22"/>
                <w:lang w:val="fr-FR"/>
              </w:rPr>
              <w:t xml:space="preserve">Principales activités mises en œuvre </w:t>
            </w:r>
          </w:p>
        </w:tc>
        <w:tc>
          <w:tcPr>
            <w:tcW w:w="6379" w:type="dxa"/>
          </w:tcPr>
          <w:p w14:paraId="273D08DC" w14:textId="77777777" w:rsidR="008D4B02" w:rsidRDefault="008D4B02" w:rsidP="008D4B02">
            <w:pPr>
              <w:pStyle w:val="Paragraphedeliste"/>
              <w:numPr>
                <w:ilvl w:val="0"/>
                <w:numId w:val="20"/>
              </w:numPr>
              <w:rPr>
                <w:rFonts w:ascii="Nunito" w:hAnsi="Nunito"/>
                <w:sz w:val="22"/>
                <w:lang w:val="fr-FR"/>
              </w:rPr>
            </w:pPr>
            <w:r>
              <w:rPr>
                <w:rFonts w:ascii="Nunito" w:hAnsi="Nunito"/>
                <w:sz w:val="22"/>
                <w:lang w:val="fr-FR"/>
              </w:rPr>
              <w:t>L’</w:t>
            </w:r>
            <w:r w:rsidRPr="008D4B02">
              <w:rPr>
                <w:rFonts w:ascii="Nunito" w:hAnsi="Nunito"/>
                <w:sz w:val="22"/>
                <w:lang w:val="fr-FR"/>
              </w:rPr>
              <w:t>Indicateur de Vulnérabilité Logistique (IVL)</w:t>
            </w:r>
          </w:p>
          <w:p w14:paraId="439799E9" w14:textId="77777777" w:rsidR="008D4B02" w:rsidRDefault="008340CA" w:rsidP="008340CA">
            <w:pPr>
              <w:pStyle w:val="Paragraphedeliste"/>
              <w:numPr>
                <w:ilvl w:val="0"/>
                <w:numId w:val="20"/>
              </w:numPr>
              <w:rPr>
                <w:rFonts w:ascii="Nunito" w:hAnsi="Nunito"/>
                <w:sz w:val="22"/>
                <w:lang w:val="fr-FR"/>
              </w:rPr>
            </w:pPr>
            <w:r w:rsidRPr="008340CA">
              <w:rPr>
                <w:rFonts w:ascii="Nunito" w:hAnsi="Nunito"/>
                <w:sz w:val="22"/>
                <w:lang w:val="fr-FR"/>
              </w:rPr>
              <w:t>Les Diagnostics des résiliences logistiques locales</w:t>
            </w:r>
          </w:p>
          <w:p w14:paraId="49ADA24E" w14:textId="77777777" w:rsidR="00F45B4E" w:rsidRPr="008340CA" w:rsidRDefault="008D4B02" w:rsidP="008340CA">
            <w:pPr>
              <w:pStyle w:val="Paragraphedeliste"/>
              <w:numPr>
                <w:ilvl w:val="0"/>
                <w:numId w:val="20"/>
              </w:numPr>
              <w:rPr>
                <w:rFonts w:ascii="Nunito" w:hAnsi="Nunito"/>
                <w:sz w:val="22"/>
                <w:lang w:val="fr-FR"/>
              </w:rPr>
            </w:pPr>
            <w:r>
              <w:rPr>
                <w:rFonts w:ascii="Nunito" w:hAnsi="Nunito"/>
                <w:sz w:val="22"/>
                <w:lang w:val="fr-FR"/>
              </w:rPr>
              <w:t>Le Plaidoyer</w:t>
            </w:r>
            <w:r w:rsidR="008340CA" w:rsidRPr="008340CA">
              <w:rPr>
                <w:rFonts w:ascii="Nunito" w:hAnsi="Nunito"/>
                <w:color w:val="000000" w:themeColor="text1"/>
                <w:sz w:val="18"/>
                <w:lang w:val="fr-FR"/>
              </w:rPr>
              <w:t> </w:t>
            </w:r>
          </w:p>
        </w:tc>
      </w:tr>
    </w:tbl>
    <w:p w14:paraId="6B62F1B3" w14:textId="77777777" w:rsidR="00F45B4E" w:rsidRPr="009A3C84" w:rsidRDefault="00F45B4E" w:rsidP="003744AB">
      <w:pPr>
        <w:rPr>
          <w:rFonts w:ascii="Nunito" w:hAnsi="Nunito"/>
          <w:sz w:val="22"/>
          <w:lang w:val="fr-FR"/>
        </w:rPr>
      </w:pPr>
    </w:p>
    <w:p w14:paraId="02F2C34E" w14:textId="77777777" w:rsidR="00AE46A1" w:rsidRPr="009A3C84" w:rsidRDefault="00AE46A1" w:rsidP="00F45B4E">
      <w:pPr>
        <w:rPr>
          <w:rFonts w:ascii="Nunito" w:hAnsi="Nunito"/>
          <w:sz w:val="22"/>
          <w:lang w:val="fr-FR"/>
        </w:rPr>
      </w:pPr>
    </w:p>
    <w:p w14:paraId="2F8C64B2" w14:textId="77777777" w:rsidR="002C38B7" w:rsidRPr="009A3C84" w:rsidRDefault="00157A8A" w:rsidP="00157A8A">
      <w:pPr>
        <w:ind w:firstLine="360"/>
        <w:rPr>
          <w:rFonts w:ascii="Nunito" w:hAnsi="Nunito"/>
          <w:b/>
          <w:color w:val="000000" w:themeColor="text1"/>
          <w:sz w:val="22"/>
          <w:lang w:val="fr-FR"/>
        </w:rPr>
      </w:pPr>
      <w:r w:rsidRPr="009A3C84">
        <w:rPr>
          <w:rFonts w:ascii="Nunito" w:hAnsi="Nunito"/>
          <w:b/>
          <w:color w:val="000000" w:themeColor="text1"/>
          <w:sz w:val="22"/>
          <w:lang w:val="fr-FR"/>
        </w:rPr>
        <w:t xml:space="preserve">2.2 </w:t>
      </w:r>
      <w:r w:rsidR="002C38B7" w:rsidRPr="009A3C84">
        <w:rPr>
          <w:rFonts w:ascii="Nunito" w:hAnsi="Nunito"/>
          <w:b/>
          <w:color w:val="000000" w:themeColor="text1"/>
          <w:sz w:val="22"/>
          <w:lang w:val="fr-FR"/>
        </w:rPr>
        <w:t>Justification de l’évaluation</w:t>
      </w:r>
    </w:p>
    <w:p w14:paraId="680A4E5D" w14:textId="77777777" w:rsidR="002C38B7" w:rsidRPr="009A3C84" w:rsidRDefault="002C38B7" w:rsidP="00F45B4E">
      <w:pPr>
        <w:rPr>
          <w:rFonts w:ascii="Nunito" w:hAnsi="Nunito"/>
          <w:szCs w:val="22"/>
          <w:lang w:val="fr-FR"/>
        </w:rPr>
      </w:pPr>
    </w:p>
    <w:p w14:paraId="7B04B94B" w14:textId="6610DA22" w:rsidR="001E020A" w:rsidRPr="00037C9A" w:rsidRDefault="001E020A" w:rsidP="003744AB">
      <w:pPr>
        <w:rPr>
          <w:rFonts w:ascii="Nunito" w:hAnsi="Nunito"/>
          <w:i/>
          <w:sz w:val="22"/>
          <w:lang w:val="fr-FR"/>
        </w:rPr>
      </w:pPr>
      <w:r w:rsidRPr="00037C9A">
        <w:rPr>
          <w:rFonts w:ascii="Nunito" w:hAnsi="Nunito"/>
          <w:i/>
          <w:sz w:val="22"/>
          <w:lang w:val="fr-FR"/>
        </w:rPr>
        <w:t xml:space="preserve">Le projet SIGNAL </w:t>
      </w:r>
      <w:r w:rsidR="004259D1">
        <w:rPr>
          <w:rFonts w:ascii="Nunito" w:hAnsi="Nunito"/>
          <w:i/>
          <w:sz w:val="22"/>
          <w:lang w:val="fr-FR"/>
        </w:rPr>
        <w:t xml:space="preserve">sur la région SAHA </w:t>
      </w:r>
      <w:r w:rsidRPr="00037C9A">
        <w:rPr>
          <w:rFonts w:ascii="Nunito" w:hAnsi="Nunito"/>
          <w:i/>
          <w:sz w:val="22"/>
          <w:lang w:val="fr-FR"/>
        </w:rPr>
        <w:t xml:space="preserve">a été déployé en phase pilote </w:t>
      </w:r>
      <w:r w:rsidR="004259D1">
        <w:rPr>
          <w:rFonts w:ascii="Nunito" w:hAnsi="Nunito"/>
          <w:i/>
          <w:sz w:val="22"/>
          <w:lang w:val="fr-FR"/>
        </w:rPr>
        <w:t xml:space="preserve">depuis janvier 2021. Arrivant </w:t>
      </w:r>
      <w:r w:rsidR="00881679">
        <w:rPr>
          <w:rFonts w:ascii="Nunito" w:hAnsi="Nunito"/>
          <w:i/>
          <w:sz w:val="22"/>
          <w:lang w:val="fr-FR"/>
        </w:rPr>
        <w:t>au terme de cette phase 1</w:t>
      </w:r>
      <w:r w:rsidR="004259D1">
        <w:rPr>
          <w:rFonts w:ascii="Nunito" w:hAnsi="Nunito"/>
          <w:i/>
          <w:sz w:val="22"/>
          <w:lang w:val="fr-FR"/>
        </w:rPr>
        <w:t xml:space="preserve"> sur </w:t>
      </w:r>
      <w:r w:rsidR="00881679">
        <w:rPr>
          <w:rFonts w:ascii="Nunito" w:hAnsi="Nunito"/>
          <w:i/>
          <w:sz w:val="22"/>
          <w:lang w:val="fr-FR"/>
        </w:rPr>
        <w:t>ladite région</w:t>
      </w:r>
      <w:r w:rsidR="004259D1">
        <w:rPr>
          <w:rFonts w:ascii="Nunito" w:hAnsi="Nunito"/>
          <w:i/>
          <w:sz w:val="22"/>
          <w:lang w:val="fr-FR"/>
        </w:rPr>
        <w:t xml:space="preserve">, et avant de lancer la phase de </w:t>
      </w:r>
      <w:r w:rsidR="00B9186B">
        <w:rPr>
          <w:rFonts w:ascii="Nunito" w:hAnsi="Nunito"/>
          <w:i/>
          <w:sz w:val="22"/>
          <w:lang w:val="fr-FR"/>
        </w:rPr>
        <w:t>consolidation du projet -</w:t>
      </w:r>
      <w:r w:rsidR="004259D1">
        <w:rPr>
          <w:rFonts w:ascii="Nunito" w:hAnsi="Nunito"/>
          <w:i/>
          <w:sz w:val="22"/>
          <w:lang w:val="fr-FR"/>
        </w:rPr>
        <w:t>phase 2</w:t>
      </w:r>
      <w:r w:rsidR="00B9186B">
        <w:rPr>
          <w:rFonts w:ascii="Nunito" w:hAnsi="Nunito"/>
          <w:i/>
          <w:sz w:val="22"/>
          <w:lang w:val="fr-FR"/>
        </w:rPr>
        <w:t>,</w:t>
      </w:r>
      <w:r w:rsidR="00881679">
        <w:rPr>
          <w:rFonts w:ascii="Nunito" w:hAnsi="Nunito"/>
          <w:i/>
          <w:sz w:val="22"/>
          <w:lang w:val="fr-FR"/>
        </w:rPr>
        <w:t xml:space="preserve"> </w:t>
      </w:r>
      <w:r w:rsidR="00B9186B">
        <w:rPr>
          <w:rFonts w:ascii="Nunito" w:hAnsi="Nunito"/>
          <w:i/>
          <w:sz w:val="22"/>
          <w:lang w:val="fr-FR"/>
        </w:rPr>
        <w:t>(</w:t>
      </w:r>
      <w:r w:rsidR="004259D1">
        <w:rPr>
          <w:rFonts w:ascii="Nunito" w:hAnsi="Nunito"/>
          <w:i/>
          <w:sz w:val="22"/>
          <w:lang w:val="fr-FR"/>
        </w:rPr>
        <w:t>mais aussi de déployer d’autre</w:t>
      </w:r>
      <w:r w:rsidR="00881679">
        <w:rPr>
          <w:rFonts w:ascii="Nunito" w:hAnsi="Nunito"/>
          <w:i/>
          <w:sz w:val="22"/>
          <w:lang w:val="fr-FR"/>
        </w:rPr>
        <w:t>s</w:t>
      </w:r>
      <w:r w:rsidR="004259D1">
        <w:rPr>
          <w:rFonts w:ascii="Nunito" w:hAnsi="Nunito"/>
          <w:i/>
          <w:sz w:val="22"/>
          <w:lang w:val="fr-FR"/>
        </w:rPr>
        <w:t xml:space="preserve"> phase</w:t>
      </w:r>
      <w:r w:rsidR="00881679">
        <w:rPr>
          <w:rFonts w:ascii="Nunito" w:hAnsi="Nunito"/>
          <w:i/>
          <w:sz w:val="22"/>
          <w:lang w:val="fr-FR"/>
        </w:rPr>
        <w:t>s</w:t>
      </w:r>
      <w:r w:rsidR="004259D1">
        <w:rPr>
          <w:rFonts w:ascii="Nunito" w:hAnsi="Nunito"/>
          <w:i/>
          <w:sz w:val="22"/>
          <w:lang w:val="fr-FR"/>
        </w:rPr>
        <w:t xml:space="preserve"> pilote dans d’autre pays </w:t>
      </w:r>
      <w:r w:rsidR="00B9186B">
        <w:rPr>
          <w:rFonts w:ascii="Nunito" w:hAnsi="Nunito"/>
          <w:i/>
          <w:sz w:val="22"/>
          <w:lang w:val="fr-FR"/>
        </w:rPr>
        <w:t xml:space="preserve">comme au </w:t>
      </w:r>
      <w:r w:rsidR="004259D1">
        <w:rPr>
          <w:rFonts w:ascii="Nunito" w:hAnsi="Nunito"/>
          <w:i/>
          <w:sz w:val="22"/>
          <w:lang w:val="fr-FR"/>
        </w:rPr>
        <w:t xml:space="preserve">Mali par exemple), l’évaluation doit permettre une capitalisation sur la mise en œuvre du projet SAHA en phase 1 et apporter des recommandations avant le lancement de la phase </w:t>
      </w:r>
      <w:r w:rsidR="00CD31BD">
        <w:rPr>
          <w:rFonts w:ascii="Nunito" w:hAnsi="Nunito"/>
          <w:i/>
          <w:sz w:val="22"/>
          <w:lang w:val="fr-FR"/>
        </w:rPr>
        <w:t xml:space="preserve">de renforcement (phase </w:t>
      </w:r>
      <w:r w:rsidR="004259D1">
        <w:rPr>
          <w:rFonts w:ascii="Nunito" w:hAnsi="Nunito"/>
          <w:i/>
          <w:sz w:val="22"/>
          <w:lang w:val="fr-FR"/>
        </w:rPr>
        <w:t>2</w:t>
      </w:r>
      <w:r w:rsidR="00CD31BD">
        <w:rPr>
          <w:rFonts w:ascii="Nunito" w:hAnsi="Nunito"/>
          <w:i/>
          <w:sz w:val="22"/>
          <w:lang w:val="fr-FR"/>
        </w:rPr>
        <w:t>)</w:t>
      </w:r>
      <w:r w:rsidR="004259D1">
        <w:rPr>
          <w:rFonts w:ascii="Nunito" w:hAnsi="Nunito"/>
          <w:i/>
          <w:sz w:val="22"/>
          <w:lang w:val="fr-FR"/>
        </w:rPr>
        <w:t xml:space="preserve"> du projet.</w:t>
      </w:r>
    </w:p>
    <w:p w14:paraId="54CD245A" w14:textId="77777777" w:rsidR="00A92638" w:rsidRDefault="00A92638" w:rsidP="00360936">
      <w:pPr>
        <w:rPr>
          <w:rFonts w:ascii="Nunito" w:hAnsi="Nunito"/>
          <w:color w:val="000000" w:themeColor="text1"/>
          <w:sz w:val="18"/>
          <w:lang w:val="fr-FR"/>
        </w:rPr>
      </w:pPr>
    </w:p>
    <w:p w14:paraId="1231BE67" w14:textId="77777777" w:rsidR="00BC6142" w:rsidRDefault="00BC6142" w:rsidP="00157A8A">
      <w:pPr>
        <w:ind w:firstLine="360"/>
        <w:rPr>
          <w:rFonts w:ascii="Nunito" w:hAnsi="Nunito"/>
          <w:color w:val="000000" w:themeColor="text1"/>
          <w:sz w:val="18"/>
          <w:lang w:val="fr-FR"/>
        </w:rPr>
      </w:pPr>
    </w:p>
    <w:p w14:paraId="36FEB5B0" w14:textId="77777777" w:rsidR="00BC6142" w:rsidRPr="009A3C84" w:rsidRDefault="00BC6142" w:rsidP="00157A8A">
      <w:pPr>
        <w:ind w:firstLine="360"/>
        <w:rPr>
          <w:rFonts w:ascii="Nunito" w:hAnsi="Nunito"/>
          <w:i/>
          <w:sz w:val="22"/>
          <w:lang w:val="fr-FR"/>
        </w:rPr>
      </w:pPr>
    </w:p>
    <w:p w14:paraId="1E01D377" w14:textId="77777777" w:rsidR="002C38B7" w:rsidRPr="009A3C84" w:rsidRDefault="002C38B7" w:rsidP="007F232B">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Nunito" w:hAnsi="Nunito"/>
          <w:b/>
          <w:color w:val="0077C8"/>
          <w:sz w:val="24"/>
          <w:szCs w:val="28"/>
          <w:lang w:val="fr-FR"/>
        </w:rPr>
      </w:pPr>
      <w:r w:rsidRPr="009A3C84">
        <w:rPr>
          <w:rFonts w:ascii="Nunito" w:hAnsi="Nunito"/>
          <w:b/>
          <w:color w:val="0077C8"/>
          <w:sz w:val="24"/>
          <w:szCs w:val="28"/>
          <w:lang w:val="fr-FR"/>
        </w:rPr>
        <w:t xml:space="preserve">Objectifs de l’évaluation </w:t>
      </w:r>
      <w:r w:rsidR="009217CA" w:rsidRPr="009A3C84">
        <w:rPr>
          <w:rFonts w:ascii="Nunito" w:hAnsi="Nunito"/>
          <w:b/>
          <w:color w:val="0077C8"/>
          <w:sz w:val="24"/>
          <w:szCs w:val="28"/>
          <w:lang w:val="fr-FR"/>
        </w:rPr>
        <w:t xml:space="preserve">(3 pages maximum) </w:t>
      </w:r>
    </w:p>
    <w:p w14:paraId="30D7AA69" w14:textId="77777777" w:rsidR="00217F0E" w:rsidRPr="009A3C84" w:rsidRDefault="00217F0E" w:rsidP="002C38B7">
      <w:pPr>
        <w:rPr>
          <w:rFonts w:ascii="Nunito" w:hAnsi="Nunito"/>
          <w:sz w:val="18"/>
          <w:lang w:val="fr-FR"/>
        </w:rPr>
      </w:pPr>
    </w:p>
    <w:p w14:paraId="0FA6C0C7" w14:textId="77777777" w:rsidR="002C38B7" w:rsidRPr="009A3C84" w:rsidRDefault="00217F0E" w:rsidP="007F232B">
      <w:pPr>
        <w:pStyle w:val="Paragraphedeliste"/>
        <w:numPr>
          <w:ilvl w:val="1"/>
          <w:numId w:val="5"/>
        </w:numPr>
        <w:rPr>
          <w:rFonts w:ascii="Nunito" w:hAnsi="Nunito"/>
          <w:b/>
          <w:sz w:val="22"/>
          <w:lang w:val="fr-FR"/>
        </w:rPr>
      </w:pPr>
      <w:r w:rsidRPr="009A3C84">
        <w:rPr>
          <w:rFonts w:ascii="Nunito" w:hAnsi="Nunito"/>
          <w:b/>
          <w:sz w:val="22"/>
          <w:lang w:val="fr-FR"/>
        </w:rPr>
        <w:t xml:space="preserve"> </w:t>
      </w:r>
      <w:r w:rsidR="002C38B7" w:rsidRPr="009A3C84">
        <w:rPr>
          <w:rFonts w:ascii="Nunito" w:hAnsi="Nunito"/>
          <w:b/>
          <w:sz w:val="22"/>
          <w:lang w:val="fr-FR"/>
        </w:rPr>
        <w:t>Objectif</w:t>
      </w:r>
      <w:r w:rsidR="00F54271" w:rsidRPr="009A3C84">
        <w:rPr>
          <w:rFonts w:ascii="Nunito" w:hAnsi="Nunito"/>
          <w:b/>
          <w:sz w:val="22"/>
          <w:lang w:val="fr-FR"/>
        </w:rPr>
        <w:t>s et attentes</w:t>
      </w:r>
      <w:r w:rsidR="002C38B7" w:rsidRPr="009A3C84">
        <w:rPr>
          <w:rFonts w:ascii="Nunito" w:hAnsi="Nunito"/>
          <w:b/>
          <w:sz w:val="22"/>
          <w:lang w:val="fr-FR"/>
        </w:rPr>
        <w:t xml:space="preserve"> général</w:t>
      </w:r>
      <w:r w:rsidR="00F54271" w:rsidRPr="009A3C84">
        <w:rPr>
          <w:rFonts w:ascii="Nunito" w:hAnsi="Nunito"/>
          <w:b/>
          <w:sz w:val="22"/>
          <w:lang w:val="fr-FR"/>
        </w:rPr>
        <w:t>es</w:t>
      </w:r>
      <w:r w:rsidR="002C38B7" w:rsidRPr="009A3C84">
        <w:rPr>
          <w:rFonts w:ascii="Nunito" w:hAnsi="Nunito"/>
          <w:b/>
          <w:sz w:val="22"/>
          <w:lang w:val="fr-FR"/>
        </w:rPr>
        <w:t xml:space="preserve"> de l’évaluation </w:t>
      </w:r>
    </w:p>
    <w:p w14:paraId="7196D064" w14:textId="77777777" w:rsidR="00217F0E" w:rsidRPr="009A3C84" w:rsidRDefault="00217F0E" w:rsidP="002C38B7">
      <w:pPr>
        <w:pStyle w:val="Paragraphedeliste"/>
        <w:rPr>
          <w:rFonts w:ascii="Nunito" w:hAnsi="Nunito"/>
          <w:b/>
          <w:sz w:val="22"/>
          <w:lang w:val="fr-FR"/>
        </w:rPr>
      </w:pPr>
    </w:p>
    <w:p w14:paraId="130ACFC1" w14:textId="1DB80584" w:rsidR="00317545" w:rsidRPr="00037C9A" w:rsidRDefault="00317545" w:rsidP="2B491F7C">
      <w:pPr>
        <w:rPr>
          <w:rFonts w:ascii="Nunito" w:hAnsi="Nunito"/>
          <w:i/>
          <w:iCs/>
          <w:sz w:val="22"/>
          <w:szCs w:val="22"/>
          <w:lang w:val="fr-FR"/>
        </w:rPr>
      </w:pPr>
      <w:r w:rsidRPr="2B491F7C">
        <w:rPr>
          <w:rFonts w:ascii="Nunito" w:hAnsi="Nunito"/>
          <w:i/>
          <w:iCs/>
          <w:sz w:val="22"/>
          <w:szCs w:val="22"/>
          <w:lang w:val="fr-FR"/>
        </w:rPr>
        <w:t xml:space="preserve">Le projet SIGNAL est un projet qui cherche à collecter, produire, promouvoir et diffuser des </w:t>
      </w:r>
      <w:r w:rsidR="00CD31BD">
        <w:rPr>
          <w:rFonts w:ascii="Nunito" w:hAnsi="Nunito"/>
          <w:i/>
          <w:iCs/>
          <w:sz w:val="22"/>
          <w:szCs w:val="22"/>
          <w:lang w:val="fr-FR"/>
        </w:rPr>
        <w:t>outils</w:t>
      </w:r>
      <w:r w:rsidRPr="2B491F7C">
        <w:rPr>
          <w:rFonts w:ascii="Nunito" w:hAnsi="Nunito"/>
          <w:i/>
          <w:iCs/>
          <w:sz w:val="22"/>
          <w:szCs w:val="22"/>
          <w:lang w:val="fr-FR"/>
        </w:rPr>
        <w:t xml:space="preserve"> auprès de la communauté humanitaire, de manière à ce que les acteurs, à travers l’utilisation de ces informations</w:t>
      </w:r>
      <w:r w:rsidR="00B9186B">
        <w:rPr>
          <w:rFonts w:ascii="Nunito" w:hAnsi="Nunito"/>
          <w:i/>
          <w:iCs/>
          <w:sz w:val="22"/>
          <w:szCs w:val="22"/>
          <w:lang w:val="fr-FR"/>
        </w:rPr>
        <w:t>,</w:t>
      </w:r>
      <w:r w:rsidRPr="2B491F7C">
        <w:rPr>
          <w:rFonts w:ascii="Nunito" w:hAnsi="Nunito"/>
          <w:i/>
          <w:iCs/>
          <w:sz w:val="22"/>
          <w:szCs w:val="22"/>
          <w:lang w:val="fr-FR"/>
        </w:rPr>
        <w:t xml:space="preserve"> améliorent l’impact de leur</w:t>
      </w:r>
      <w:r w:rsidR="00B9186B">
        <w:rPr>
          <w:rFonts w:ascii="Nunito" w:hAnsi="Nunito"/>
          <w:i/>
          <w:iCs/>
          <w:sz w:val="22"/>
          <w:szCs w:val="22"/>
          <w:lang w:val="fr-FR"/>
        </w:rPr>
        <w:t>s</w:t>
      </w:r>
      <w:r w:rsidRPr="2B491F7C">
        <w:rPr>
          <w:rFonts w:ascii="Nunito" w:hAnsi="Nunito"/>
          <w:i/>
          <w:iCs/>
          <w:sz w:val="22"/>
          <w:szCs w:val="22"/>
          <w:lang w:val="fr-FR"/>
        </w:rPr>
        <w:t xml:space="preserve"> intervention</w:t>
      </w:r>
      <w:r w:rsidR="00B9186B">
        <w:rPr>
          <w:rFonts w:ascii="Nunito" w:hAnsi="Nunito"/>
          <w:i/>
          <w:iCs/>
          <w:sz w:val="22"/>
          <w:szCs w:val="22"/>
          <w:lang w:val="fr-FR"/>
        </w:rPr>
        <w:t>s</w:t>
      </w:r>
      <w:r w:rsidRPr="2B491F7C">
        <w:rPr>
          <w:rFonts w:ascii="Nunito" w:hAnsi="Nunito"/>
          <w:i/>
          <w:iCs/>
          <w:sz w:val="22"/>
          <w:szCs w:val="22"/>
          <w:lang w:val="fr-FR"/>
        </w:rPr>
        <w:t>.</w:t>
      </w:r>
    </w:p>
    <w:p w14:paraId="34FF1C98" w14:textId="77777777" w:rsidR="00F46DC5" w:rsidRPr="00037C9A" w:rsidRDefault="00F46DC5" w:rsidP="00317545">
      <w:pPr>
        <w:rPr>
          <w:rFonts w:ascii="Nunito" w:hAnsi="Nunito"/>
          <w:i/>
          <w:sz w:val="22"/>
          <w:lang w:val="fr-FR"/>
        </w:rPr>
      </w:pPr>
    </w:p>
    <w:p w14:paraId="1C041E95" w14:textId="76A92E5E" w:rsidR="00F46DC5" w:rsidRPr="00037C9A" w:rsidRDefault="00F46DC5" w:rsidP="00F46DC5">
      <w:pPr>
        <w:rPr>
          <w:rFonts w:ascii="Nunito" w:hAnsi="Nunito"/>
          <w:i/>
          <w:sz w:val="22"/>
          <w:lang w:val="fr-FR"/>
        </w:rPr>
      </w:pPr>
      <w:r w:rsidRPr="00037C9A">
        <w:rPr>
          <w:rFonts w:ascii="Nunito" w:hAnsi="Nunito"/>
          <w:i/>
          <w:sz w:val="22"/>
          <w:lang w:val="fr-FR"/>
        </w:rPr>
        <w:t xml:space="preserve">Les bénéficiaires directs du projet sont les acteurs humanitaires, et </w:t>
      </w:r>
      <w:r w:rsidR="00B9186B">
        <w:rPr>
          <w:rFonts w:ascii="Nunito" w:hAnsi="Nunito"/>
          <w:i/>
          <w:sz w:val="22"/>
          <w:lang w:val="fr-FR"/>
        </w:rPr>
        <w:t>par conséquent</w:t>
      </w:r>
      <w:r w:rsidRPr="00037C9A">
        <w:rPr>
          <w:rFonts w:ascii="Nunito" w:hAnsi="Nunito"/>
          <w:i/>
          <w:sz w:val="22"/>
          <w:lang w:val="fr-FR"/>
        </w:rPr>
        <w:t>, les bénéficiaires indirects sont les communautés.</w:t>
      </w:r>
      <w:r w:rsidR="00CD31BD">
        <w:rPr>
          <w:rFonts w:ascii="Nunito" w:hAnsi="Nunito"/>
          <w:i/>
          <w:sz w:val="22"/>
          <w:lang w:val="fr-FR"/>
        </w:rPr>
        <w:t xml:space="preserve"> </w:t>
      </w:r>
      <w:r w:rsidRPr="00037C9A">
        <w:rPr>
          <w:rFonts w:ascii="Nunito" w:hAnsi="Nunito"/>
          <w:i/>
          <w:sz w:val="22"/>
          <w:lang w:val="fr-FR"/>
        </w:rPr>
        <w:t>Aucun partenaire de mise en œuvre n’a été défini dans le cadre de ces phases pilote</w:t>
      </w:r>
      <w:r w:rsidR="00B9186B">
        <w:rPr>
          <w:rFonts w:ascii="Nunito" w:hAnsi="Nunito"/>
          <w:i/>
          <w:sz w:val="22"/>
          <w:lang w:val="fr-FR"/>
        </w:rPr>
        <w:t>s</w:t>
      </w:r>
      <w:r w:rsidRPr="00037C9A">
        <w:rPr>
          <w:rFonts w:ascii="Nunito" w:hAnsi="Nunito"/>
          <w:i/>
          <w:sz w:val="22"/>
          <w:lang w:val="fr-FR"/>
        </w:rPr>
        <w:t>.</w:t>
      </w:r>
    </w:p>
    <w:p w14:paraId="6D072C0D" w14:textId="77777777" w:rsidR="00317545" w:rsidRPr="00037C9A" w:rsidRDefault="00317545" w:rsidP="00317545">
      <w:pPr>
        <w:rPr>
          <w:rFonts w:ascii="Nunito" w:hAnsi="Nunito"/>
          <w:i/>
          <w:sz w:val="22"/>
          <w:lang w:val="fr-FR"/>
        </w:rPr>
      </w:pPr>
    </w:p>
    <w:p w14:paraId="4E75FF7C" w14:textId="5272F341" w:rsidR="00317545" w:rsidRPr="00037C9A" w:rsidRDefault="00317545" w:rsidP="2B491F7C">
      <w:pPr>
        <w:rPr>
          <w:rFonts w:ascii="Nunito" w:hAnsi="Nunito"/>
          <w:i/>
          <w:iCs/>
          <w:sz w:val="22"/>
          <w:szCs w:val="22"/>
          <w:lang w:val="fr-FR"/>
        </w:rPr>
      </w:pPr>
      <w:r w:rsidRPr="2B491F7C">
        <w:rPr>
          <w:rFonts w:ascii="Nunito" w:hAnsi="Nunito"/>
          <w:i/>
          <w:iCs/>
          <w:sz w:val="22"/>
          <w:szCs w:val="22"/>
          <w:lang w:val="fr-FR"/>
        </w:rPr>
        <w:t>Les destinataires de cette évaluation seront les équipes Humanité et Inclusion / Atlas Logistique (HI-AL)</w:t>
      </w:r>
      <w:r w:rsidR="00CD31BD">
        <w:rPr>
          <w:rFonts w:ascii="Nunito" w:hAnsi="Nunito"/>
          <w:i/>
          <w:iCs/>
          <w:sz w:val="22"/>
          <w:szCs w:val="22"/>
          <w:lang w:val="fr-FR"/>
        </w:rPr>
        <w:t>.</w:t>
      </w:r>
      <w:r w:rsidRPr="2B491F7C">
        <w:rPr>
          <w:rFonts w:ascii="Nunito" w:hAnsi="Nunito"/>
          <w:i/>
          <w:iCs/>
          <w:sz w:val="22"/>
          <w:szCs w:val="22"/>
          <w:lang w:val="fr-FR"/>
        </w:rPr>
        <w:t xml:space="preserve"> </w:t>
      </w:r>
      <w:r w:rsidR="00CD31BD">
        <w:rPr>
          <w:rFonts w:ascii="Nunito" w:hAnsi="Nunito"/>
          <w:i/>
          <w:iCs/>
          <w:sz w:val="22"/>
          <w:szCs w:val="22"/>
          <w:lang w:val="fr-FR"/>
        </w:rPr>
        <w:t>L</w:t>
      </w:r>
      <w:r w:rsidRPr="2B491F7C">
        <w:rPr>
          <w:rFonts w:ascii="Nunito" w:hAnsi="Nunito"/>
          <w:i/>
          <w:iCs/>
          <w:sz w:val="22"/>
          <w:szCs w:val="22"/>
          <w:lang w:val="fr-FR"/>
        </w:rPr>
        <w:t xml:space="preserve">’objectif général de cette évaluation sera de  permettre </w:t>
      </w:r>
      <w:r w:rsidR="00CD31BD">
        <w:rPr>
          <w:rFonts w:ascii="Nunito" w:hAnsi="Nunito"/>
          <w:i/>
          <w:iCs/>
          <w:sz w:val="22"/>
          <w:szCs w:val="22"/>
          <w:lang w:val="fr-FR"/>
        </w:rPr>
        <w:t xml:space="preserve">l’amélioration de la mise en œuvre d’un projet </w:t>
      </w:r>
      <w:r w:rsidR="00462976">
        <w:rPr>
          <w:rFonts w:ascii="Nunito" w:hAnsi="Nunito"/>
          <w:i/>
          <w:iCs/>
          <w:sz w:val="22"/>
          <w:szCs w:val="22"/>
          <w:lang w:val="fr-FR"/>
        </w:rPr>
        <w:t xml:space="preserve">SIGNAL </w:t>
      </w:r>
      <w:r w:rsidR="00CD31BD">
        <w:rPr>
          <w:rFonts w:ascii="Nunito" w:hAnsi="Nunito"/>
          <w:i/>
          <w:iCs/>
          <w:sz w:val="22"/>
          <w:szCs w:val="22"/>
          <w:lang w:val="fr-FR"/>
        </w:rPr>
        <w:t xml:space="preserve">en phase pilote et d’apporter des recommandations sur </w:t>
      </w:r>
      <w:r w:rsidR="00462976">
        <w:rPr>
          <w:rFonts w:ascii="Nunito" w:hAnsi="Nunito"/>
          <w:i/>
          <w:iCs/>
          <w:sz w:val="22"/>
          <w:szCs w:val="22"/>
          <w:lang w:val="fr-FR"/>
        </w:rPr>
        <w:t xml:space="preserve">la mise en œuvre de la phase 2 de renforcement. </w:t>
      </w:r>
    </w:p>
    <w:p w14:paraId="48A21919" w14:textId="77777777" w:rsidR="00317545" w:rsidRPr="009A3C84" w:rsidRDefault="00317545" w:rsidP="002C38B7">
      <w:pPr>
        <w:pStyle w:val="Paragraphedeliste"/>
        <w:rPr>
          <w:rFonts w:ascii="Nunito" w:hAnsi="Nunito"/>
          <w:b/>
          <w:sz w:val="22"/>
          <w:lang w:val="fr-FR"/>
        </w:rPr>
      </w:pPr>
    </w:p>
    <w:p w14:paraId="180ACB70" w14:textId="77777777" w:rsidR="00217F0E" w:rsidRPr="009A3C84" w:rsidRDefault="00157A8A" w:rsidP="00157A8A">
      <w:pPr>
        <w:ind w:firstLine="360"/>
        <w:rPr>
          <w:rFonts w:ascii="Nunito" w:hAnsi="Nunito"/>
          <w:b/>
          <w:sz w:val="22"/>
          <w:lang w:val="fr-FR"/>
        </w:rPr>
      </w:pPr>
      <w:r w:rsidRPr="009A3C84">
        <w:rPr>
          <w:rFonts w:ascii="Nunito" w:hAnsi="Nunito"/>
          <w:b/>
          <w:sz w:val="22"/>
          <w:lang w:val="fr-FR"/>
        </w:rPr>
        <w:t xml:space="preserve">3.2 </w:t>
      </w:r>
      <w:r w:rsidR="002C38B7" w:rsidRPr="009A3C84">
        <w:rPr>
          <w:rFonts w:ascii="Nunito" w:hAnsi="Nunito"/>
          <w:b/>
          <w:sz w:val="22"/>
          <w:lang w:val="fr-FR"/>
        </w:rPr>
        <w:t xml:space="preserve">Objectifs spécifiques </w:t>
      </w:r>
    </w:p>
    <w:p w14:paraId="6BD18F9B" w14:textId="77777777" w:rsidR="00157A8A" w:rsidRPr="009A3C84" w:rsidRDefault="00157A8A" w:rsidP="00157A8A">
      <w:pPr>
        <w:ind w:firstLine="360"/>
        <w:rPr>
          <w:rFonts w:ascii="Nunito" w:hAnsi="Nunito"/>
          <w:i/>
          <w:sz w:val="22"/>
          <w:lang w:val="fr-FR"/>
        </w:rPr>
      </w:pPr>
    </w:p>
    <w:p w14:paraId="30EE568D" w14:textId="362AD9DF" w:rsidR="00F46DC5" w:rsidRDefault="00F46DC5" w:rsidP="00037C9A">
      <w:pPr>
        <w:rPr>
          <w:rFonts w:ascii="Nunito" w:hAnsi="Nunito"/>
          <w:i/>
          <w:sz w:val="22"/>
          <w:lang w:val="fr-FR"/>
        </w:rPr>
      </w:pPr>
      <w:r w:rsidRPr="00037C9A">
        <w:rPr>
          <w:rFonts w:ascii="Nunito" w:hAnsi="Nunito"/>
          <w:i/>
          <w:sz w:val="22"/>
          <w:lang w:val="fr-FR"/>
        </w:rPr>
        <w:t xml:space="preserve">L’évaluation </w:t>
      </w:r>
      <w:r w:rsidR="00462976">
        <w:rPr>
          <w:rFonts w:ascii="Nunito" w:hAnsi="Nunito"/>
          <w:i/>
          <w:sz w:val="22"/>
          <w:lang w:val="fr-FR"/>
        </w:rPr>
        <w:t>à la fin de la</w:t>
      </w:r>
      <w:r w:rsidRPr="00037C9A">
        <w:rPr>
          <w:rFonts w:ascii="Nunito" w:hAnsi="Nunito"/>
          <w:i/>
          <w:sz w:val="22"/>
          <w:lang w:val="fr-FR"/>
        </w:rPr>
        <w:t xml:space="preserve"> phase pilote</w:t>
      </w:r>
      <w:r w:rsidR="00882612">
        <w:rPr>
          <w:rFonts w:ascii="Nunito" w:hAnsi="Nunito"/>
          <w:i/>
          <w:sz w:val="22"/>
          <w:lang w:val="fr-FR"/>
        </w:rPr>
        <w:t xml:space="preserve"> du programme</w:t>
      </w:r>
      <w:r w:rsidRPr="00037C9A">
        <w:rPr>
          <w:rFonts w:ascii="Nunito" w:hAnsi="Nunito"/>
          <w:i/>
          <w:sz w:val="22"/>
          <w:lang w:val="fr-FR"/>
        </w:rPr>
        <w:t xml:space="preserve"> </w:t>
      </w:r>
      <w:r w:rsidR="00462976">
        <w:rPr>
          <w:rFonts w:ascii="Nunito" w:hAnsi="Nunito"/>
          <w:i/>
          <w:sz w:val="22"/>
          <w:lang w:val="fr-FR"/>
        </w:rPr>
        <w:t xml:space="preserve">SAHA, et avant la mise en œuvre de la phase de renforcement, vise à </w:t>
      </w:r>
      <w:r w:rsidRPr="00037C9A">
        <w:rPr>
          <w:rFonts w:ascii="Nunito" w:hAnsi="Nunito"/>
          <w:i/>
          <w:sz w:val="22"/>
          <w:lang w:val="fr-FR"/>
        </w:rPr>
        <w:t>:</w:t>
      </w:r>
    </w:p>
    <w:p w14:paraId="46CD2319" w14:textId="77777777" w:rsidR="00B9186B" w:rsidRPr="00037C9A" w:rsidRDefault="00B9186B" w:rsidP="00037C9A">
      <w:pPr>
        <w:rPr>
          <w:rFonts w:ascii="Nunito" w:hAnsi="Nunito"/>
          <w:i/>
          <w:sz w:val="22"/>
          <w:lang w:val="fr-FR"/>
        </w:rPr>
      </w:pPr>
    </w:p>
    <w:p w14:paraId="4711B6C0" w14:textId="490C1B9B" w:rsidR="00882612" w:rsidRPr="0089435C" w:rsidRDefault="00882612" w:rsidP="00B9186B">
      <w:pPr>
        <w:pStyle w:val="Paragraphedeliste"/>
        <w:numPr>
          <w:ilvl w:val="0"/>
          <w:numId w:val="29"/>
        </w:numPr>
        <w:rPr>
          <w:rFonts w:ascii="Nunito" w:hAnsi="Nunito"/>
          <w:b/>
          <w:i/>
          <w:sz w:val="22"/>
          <w:lang w:val="fr-FR"/>
        </w:rPr>
      </w:pPr>
      <w:r w:rsidRPr="0089435C">
        <w:rPr>
          <w:rFonts w:ascii="Nunito" w:hAnsi="Nunito"/>
          <w:b/>
          <w:i/>
          <w:sz w:val="22"/>
          <w:lang w:val="fr-FR"/>
        </w:rPr>
        <w:t xml:space="preserve">Evaluer la mise en œuvre du projet </w:t>
      </w:r>
      <w:r w:rsidR="00433663" w:rsidRPr="00837E5F">
        <w:rPr>
          <w:rFonts w:ascii="Nunito" w:hAnsi="Nunito"/>
          <w:b/>
          <w:i/>
          <w:sz w:val="22"/>
          <w:u w:val="single"/>
          <w:lang w:val="fr-FR"/>
        </w:rPr>
        <w:t>en phase pilote</w:t>
      </w:r>
      <w:r w:rsidR="00433663">
        <w:rPr>
          <w:rFonts w:ascii="Nunito" w:hAnsi="Nunito"/>
          <w:b/>
          <w:i/>
          <w:sz w:val="22"/>
          <w:lang w:val="fr-FR"/>
        </w:rPr>
        <w:t xml:space="preserve"> (phase réalisée) afin de faire</w:t>
      </w:r>
      <w:r w:rsidRPr="0089435C">
        <w:rPr>
          <w:rFonts w:ascii="Nunito" w:hAnsi="Nunito"/>
          <w:b/>
          <w:i/>
          <w:sz w:val="22"/>
          <w:lang w:val="fr-FR"/>
        </w:rPr>
        <w:t xml:space="preserve"> une capitalisation pour identifier :</w:t>
      </w:r>
    </w:p>
    <w:p w14:paraId="1FD3367B" w14:textId="003BF95A" w:rsidR="00882612" w:rsidRDefault="00882612" w:rsidP="0089435C">
      <w:pPr>
        <w:pStyle w:val="Paragraphedeliste"/>
        <w:numPr>
          <w:ilvl w:val="1"/>
          <w:numId w:val="29"/>
        </w:numPr>
        <w:rPr>
          <w:rFonts w:ascii="Nunito" w:hAnsi="Nunito"/>
          <w:i/>
          <w:sz w:val="22"/>
          <w:lang w:val="fr-FR"/>
        </w:rPr>
      </w:pPr>
      <w:r>
        <w:rPr>
          <w:rFonts w:ascii="Nunito" w:hAnsi="Nunito"/>
          <w:i/>
          <w:sz w:val="22"/>
          <w:lang w:val="fr-FR"/>
        </w:rPr>
        <w:t xml:space="preserve">Les forces du projet et de sa mise en œuvre </w:t>
      </w:r>
    </w:p>
    <w:p w14:paraId="3851EEDF" w14:textId="13A0AFF8" w:rsidR="0088468C" w:rsidRDefault="0088468C" w:rsidP="0089435C">
      <w:pPr>
        <w:pStyle w:val="Paragraphedeliste"/>
        <w:numPr>
          <w:ilvl w:val="1"/>
          <w:numId w:val="29"/>
        </w:numPr>
        <w:rPr>
          <w:rFonts w:ascii="Nunito" w:hAnsi="Nunito"/>
          <w:i/>
          <w:sz w:val="22"/>
          <w:lang w:val="fr-FR"/>
        </w:rPr>
      </w:pPr>
      <w:r>
        <w:rPr>
          <w:rFonts w:ascii="Nunito" w:hAnsi="Nunito"/>
          <w:i/>
          <w:sz w:val="22"/>
          <w:lang w:val="fr-FR"/>
        </w:rPr>
        <w:t>Les contraintes internes et externes du projet ainsi que leurs impacts</w:t>
      </w:r>
      <w:r w:rsidR="00037B03">
        <w:rPr>
          <w:rFonts w:ascii="Nunito" w:hAnsi="Nunito"/>
          <w:i/>
          <w:sz w:val="22"/>
          <w:lang w:val="fr-FR"/>
        </w:rPr>
        <w:t xml:space="preserve"> </w:t>
      </w:r>
    </w:p>
    <w:p w14:paraId="4A137B8F" w14:textId="7097DAB6" w:rsidR="00882612" w:rsidRDefault="00882612" w:rsidP="0089435C">
      <w:pPr>
        <w:pStyle w:val="Paragraphedeliste"/>
        <w:numPr>
          <w:ilvl w:val="1"/>
          <w:numId w:val="29"/>
        </w:numPr>
        <w:rPr>
          <w:rFonts w:ascii="Nunito" w:hAnsi="Nunito"/>
          <w:i/>
          <w:sz w:val="22"/>
          <w:lang w:val="fr-FR"/>
        </w:rPr>
      </w:pPr>
      <w:r>
        <w:rPr>
          <w:rFonts w:ascii="Nunito" w:hAnsi="Nunito"/>
          <w:i/>
          <w:sz w:val="22"/>
          <w:lang w:val="fr-FR"/>
        </w:rPr>
        <w:t>Les pistes d’amélioration</w:t>
      </w:r>
      <w:r w:rsidR="00D72F8C">
        <w:rPr>
          <w:rFonts w:ascii="Nunito" w:hAnsi="Nunito"/>
          <w:i/>
          <w:sz w:val="22"/>
          <w:lang w:val="fr-FR"/>
        </w:rPr>
        <w:t xml:space="preserve"> dans l’implémentation et la</w:t>
      </w:r>
      <w:r>
        <w:rPr>
          <w:rFonts w:ascii="Nunito" w:hAnsi="Nunito"/>
          <w:i/>
          <w:sz w:val="22"/>
          <w:lang w:val="fr-FR"/>
        </w:rPr>
        <w:t xml:space="preserve"> conduite de la gestion du projet </w:t>
      </w:r>
    </w:p>
    <w:p w14:paraId="2D86E2AD" w14:textId="691452CD" w:rsidR="00D72F8C" w:rsidRDefault="00D72F8C" w:rsidP="0089435C">
      <w:pPr>
        <w:pStyle w:val="Paragraphedeliste"/>
        <w:numPr>
          <w:ilvl w:val="1"/>
          <w:numId w:val="29"/>
        </w:numPr>
        <w:rPr>
          <w:rFonts w:ascii="Nunito" w:hAnsi="Nunito"/>
          <w:i/>
          <w:sz w:val="22"/>
          <w:lang w:val="fr-FR"/>
        </w:rPr>
      </w:pPr>
      <w:r>
        <w:rPr>
          <w:rFonts w:ascii="Nunito" w:hAnsi="Nunito"/>
          <w:i/>
          <w:sz w:val="22"/>
          <w:lang w:val="fr-FR"/>
        </w:rPr>
        <w:t>Les recommandations pour l’amélioration de la mise en œuvre d’une nouvelle phase pilote du projet SIGNAL sur un autre pays (Mali par exemple)</w:t>
      </w:r>
      <w:r w:rsidR="00837E5F">
        <w:rPr>
          <w:rFonts w:ascii="Nunito" w:hAnsi="Nunito"/>
          <w:i/>
          <w:sz w:val="22"/>
          <w:lang w:val="fr-FR"/>
        </w:rPr>
        <w:t>en fonction des points précédents (force, piste d’amélioration et contrainte)</w:t>
      </w:r>
    </w:p>
    <w:p w14:paraId="1A61E65F" w14:textId="77777777" w:rsidR="00B9186B" w:rsidRDefault="00B9186B" w:rsidP="0089435C">
      <w:pPr>
        <w:pStyle w:val="Paragraphedeliste"/>
        <w:ind w:left="1440"/>
        <w:rPr>
          <w:rFonts w:ascii="Nunito" w:hAnsi="Nunito"/>
          <w:i/>
          <w:sz w:val="22"/>
          <w:lang w:val="fr-FR"/>
        </w:rPr>
      </w:pPr>
    </w:p>
    <w:p w14:paraId="57C94A9F" w14:textId="57806FAD" w:rsidR="00433663" w:rsidRPr="0089435C" w:rsidRDefault="00433663" w:rsidP="00433663">
      <w:pPr>
        <w:pStyle w:val="Paragraphedeliste"/>
        <w:numPr>
          <w:ilvl w:val="0"/>
          <w:numId w:val="29"/>
        </w:numPr>
        <w:rPr>
          <w:rFonts w:ascii="Nunito" w:hAnsi="Nunito"/>
          <w:b/>
          <w:i/>
          <w:sz w:val="22"/>
          <w:lang w:val="fr-FR"/>
        </w:rPr>
      </w:pPr>
      <w:r w:rsidRPr="0089435C">
        <w:rPr>
          <w:rFonts w:ascii="Nunito" w:hAnsi="Nunito"/>
          <w:b/>
          <w:i/>
          <w:sz w:val="22"/>
          <w:lang w:val="fr-FR"/>
        </w:rPr>
        <w:t>Evaluer l</w:t>
      </w:r>
      <w:r>
        <w:rPr>
          <w:rFonts w:ascii="Nunito" w:hAnsi="Nunito"/>
          <w:b/>
          <w:i/>
          <w:sz w:val="22"/>
          <w:lang w:val="fr-FR"/>
        </w:rPr>
        <w:t xml:space="preserve">a mise en œuvre </w:t>
      </w:r>
      <w:r w:rsidRPr="0089435C">
        <w:rPr>
          <w:rFonts w:ascii="Nunito" w:hAnsi="Nunito"/>
          <w:b/>
          <w:i/>
          <w:sz w:val="22"/>
          <w:lang w:val="fr-FR"/>
        </w:rPr>
        <w:t xml:space="preserve">du projet </w:t>
      </w:r>
      <w:r w:rsidRPr="00837E5F">
        <w:rPr>
          <w:rFonts w:ascii="Nunito" w:hAnsi="Nunito"/>
          <w:b/>
          <w:i/>
          <w:sz w:val="22"/>
          <w:u w:val="single"/>
          <w:lang w:val="fr-FR"/>
        </w:rPr>
        <w:t>en phase de renforcement</w:t>
      </w:r>
      <w:r>
        <w:rPr>
          <w:rFonts w:ascii="Nunito" w:hAnsi="Nunito"/>
          <w:b/>
          <w:i/>
          <w:sz w:val="22"/>
          <w:lang w:val="fr-FR"/>
        </w:rPr>
        <w:t xml:space="preserve"> (phase à venir) afin d’</w:t>
      </w:r>
      <w:r w:rsidRPr="0089435C">
        <w:rPr>
          <w:rFonts w:ascii="Nunito" w:hAnsi="Nunito"/>
          <w:b/>
          <w:i/>
          <w:sz w:val="22"/>
          <w:lang w:val="fr-FR"/>
        </w:rPr>
        <w:t>identifier :</w:t>
      </w:r>
    </w:p>
    <w:p w14:paraId="3B81E67D" w14:textId="77777777" w:rsidR="00433663" w:rsidRDefault="00433663" w:rsidP="00433663">
      <w:pPr>
        <w:pStyle w:val="Paragraphedeliste"/>
        <w:numPr>
          <w:ilvl w:val="1"/>
          <w:numId w:val="29"/>
        </w:numPr>
        <w:rPr>
          <w:rFonts w:ascii="Nunito" w:hAnsi="Nunito"/>
          <w:i/>
          <w:sz w:val="22"/>
          <w:lang w:val="fr-FR"/>
        </w:rPr>
      </w:pPr>
      <w:r>
        <w:rPr>
          <w:rFonts w:ascii="Nunito" w:hAnsi="Nunito"/>
          <w:i/>
          <w:sz w:val="22"/>
          <w:lang w:val="fr-FR"/>
        </w:rPr>
        <w:t xml:space="preserve">Les forces du projet et de sa mise en œuvre </w:t>
      </w:r>
    </w:p>
    <w:p w14:paraId="01741CF6" w14:textId="77777777" w:rsidR="00433663" w:rsidRDefault="00433663" w:rsidP="00433663">
      <w:pPr>
        <w:pStyle w:val="Paragraphedeliste"/>
        <w:numPr>
          <w:ilvl w:val="1"/>
          <w:numId w:val="29"/>
        </w:numPr>
        <w:rPr>
          <w:rFonts w:ascii="Nunito" w:hAnsi="Nunito"/>
          <w:i/>
          <w:sz w:val="22"/>
          <w:lang w:val="fr-FR"/>
        </w:rPr>
      </w:pPr>
      <w:r>
        <w:rPr>
          <w:rFonts w:ascii="Nunito" w:hAnsi="Nunito"/>
          <w:i/>
          <w:sz w:val="22"/>
          <w:lang w:val="fr-FR"/>
        </w:rPr>
        <w:t xml:space="preserve">Les contraintes internes et externes du projet ainsi que leurs impacts </w:t>
      </w:r>
    </w:p>
    <w:p w14:paraId="5E87AAC9" w14:textId="77777777" w:rsidR="00433663" w:rsidRDefault="00433663" w:rsidP="00433663">
      <w:pPr>
        <w:pStyle w:val="Paragraphedeliste"/>
        <w:numPr>
          <w:ilvl w:val="1"/>
          <w:numId w:val="29"/>
        </w:numPr>
        <w:rPr>
          <w:rFonts w:ascii="Nunito" w:hAnsi="Nunito"/>
          <w:i/>
          <w:sz w:val="22"/>
          <w:lang w:val="fr-FR"/>
        </w:rPr>
      </w:pPr>
      <w:r>
        <w:rPr>
          <w:rFonts w:ascii="Nunito" w:hAnsi="Nunito"/>
          <w:i/>
          <w:sz w:val="22"/>
          <w:lang w:val="fr-FR"/>
        </w:rPr>
        <w:t xml:space="preserve">Les pistes d’amélioration dans l’implémentation et la conduite de la gestion du projet </w:t>
      </w:r>
    </w:p>
    <w:p w14:paraId="15AFBB50" w14:textId="77777777" w:rsidR="00433663" w:rsidRDefault="00433663" w:rsidP="00433663">
      <w:pPr>
        <w:pStyle w:val="Paragraphedeliste"/>
        <w:numPr>
          <w:ilvl w:val="1"/>
          <w:numId w:val="29"/>
        </w:numPr>
        <w:rPr>
          <w:rFonts w:ascii="Nunito" w:hAnsi="Nunito"/>
          <w:i/>
          <w:sz w:val="22"/>
          <w:lang w:val="fr-FR"/>
        </w:rPr>
      </w:pPr>
      <w:r>
        <w:rPr>
          <w:rFonts w:ascii="Nunito" w:hAnsi="Nunito"/>
          <w:i/>
          <w:sz w:val="22"/>
          <w:lang w:val="fr-FR"/>
        </w:rPr>
        <w:t>Les recommandations d’amélioration pour la phase 2 du projet sur le programme SAHA en fonction des points précédents (force, piste d’amélioration et contrainte)</w:t>
      </w:r>
    </w:p>
    <w:p w14:paraId="7AEEF034" w14:textId="77777777" w:rsidR="00433663" w:rsidRDefault="00433663" w:rsidP="0089435C">
      <w:pPr>
        <w:pStyle w:val="Paragraphedeliste"/>
        <w:ind w:left="1440"/>
        <w:rPr>
          <w:rFonts w:ascii="Nunito" w:hAnsi="Nunito"/>
          <w:i/>
          <w:sz w:val="22"/>
          <w:lang w:val="fr-FR"/>
        </w:rPr>
      </w:pPr>
    </w:p>
    <w:p w14:paraId="48B63CF0" w14:textId="66CB95F2" w:rsidR="00D72F8C" w:rsidRPr="0089435C" w:rsidRDefault="00D72F8C" w:rsidP="00D72F8C">
      <w:pPr>
        <w:pStyle w:val="Paragraphedeliste"/>
        <w:numPr>
          <w:ilvl w:val="0"/>
          <w:numId w:val="29"/>
        </w:numPr>
        <w:rPr>
          <w:rFonts w:ascii="Nunito" w:hAnsi="Nunito"/>
          <w:b/>
          <w:i/>
          <w:sz w:val="22"/>
          <w:lang w:val="fr-FR"/>
        </w:rPr>
      </w:pPr>
      <w:r w:rsidRPr="0089435C">
        <w:rPr>
          <w:rFonts w:ascii="Nunito" w:hAnsi="Nunito"/>
          <w:b/>
          <w:i/>
          <w:sz w:val="22"/>
          <w:lang w:val="fr-FR"/>
        </w:rPr>
        <w:t xml:space="preserve">Proposer des recommandations pour permettre au projet SIGNAL SAHA </w:t>
      </w:r>
      <w:r w:rsidR="00B9186B">
        <w:rPr>
          <w:rFonts w:ascii="Nunito" w:hAnsi="Nunito"/>
          <w:b/>
          <w:i/>
          <w:sz w:val="22"/>
          <w:lang w:val="fr-FR"/>
        </w:rPr>
        <w:t>de</w:t>
      </w:r>
      <w:r w:rsidRPr="0089435C">
        <w:rPr>
          <w:rFonts w:ascii="Nunito" w:hAnsi="Nunito"/>
          <w:b/>
          <w:i/>
          <w:sz w:val="22"/>
          <w:lang w:val="fr-FR"/>
        </w:rPr>
        <w:t xml:space="preserve"> devenir un outil de préparation et de réponse aux urgences pour les acteurs humanitaires. </w:t>
      </w:r>
    </w:p>
    <w:p w14:paraId="352D3CD5" w14:textId="77777777" w:rsidR="00B9186B" w:rsidRPr="0089435C" w:rsidRDefault="00B9186B" w:rsidP="0089435C">
      <w:pPr>
        <w:pStyle w:val="Paragraphedeliste"/>
        <w:rPr>
          <w:rFonts w:ascii="Nunito" w:hAnsi="Nunito"/>
          <w:b/>
          <w:i/>
          <w:sz w:val="22"/>
          <w:lang w:val="fr-FR"/>
        </w:rPr>
      </w:pPr>
    </w:p>
    <w:p w14:paraId="3BB4DBA7" w14:textId="156962BC" w:rsidR="00D72F8C" w:rsidRPr="0089435C" w:rsidRDefault="00D72F8C" w:rsidP="00D72F8C">
      <w:pPr>
        <w:pStyle w:val="Paragraphedeliste"/>
        <w:numPr>
          <w:ilvl w:val="0"/>
          <w:numId w:val="29"/>
        </w:numPr>
        <w:rPr>
          <w:rFonts w:ascii="Nunito" w:hAnsi="Nunito"/>
          <w:b/>
          <w:i/>
          <w:sz w:val="22"/>
          <w:lang w:val="fr-FR"/>
        </w:rPr>
      </w:pPr>
      <w:r w:rsidRPr="0089435C">
        <w:rPr>
          <w:rFonts w:ascii="Nunito" w:hAnsi="Nunito"/>
          <w:b/>
          <w:i/>
          <w:sz w:val="22"/>
          <w:lang w:val="fr-FR"/>
        </w:rPr>
        <w:t xml:space="preserve">Recommander une approche/méthodologie pour que le projet SIGNAL apporte une approche analytique régionale (BF, Bénin, Togo, Mali, Niger) </w:t>
      </w:r>
    </w:p>
    <w:p w14:paraId="238601FE" w14:textId="77777777" w:rsidR="00F46DC5" w:rsidRPr="00F46DC5" w:rsidRDefault="00F46DC5" w:rsidP="00F46DC5">
      <w:pPr>
        <w:ind w:left="720"/>
        <w:contextualSpacing/>
        <w:rPr>
          <w:rFonts w:ascii="Nunito" w:hAnsi="Nunito"/>
          <w:color w:val="000000" w:themeColor="text1"/>
          <w:sz w:val="18"/>
          <w:lang w:val="fr-FR"/>
        </w:rPr>
      </w:pPr>
    </w:p>
    <w:p w14:paraId="41E0BD5E" w14:textId="38FC887E" w:rsidR="00F46DC5" w:rsidRPr="00F46DC5" w:rsidRDefault="00F46DC5" w:rsidP="0089435C">
      <w:pPr>
        <w:contextualSpacing/>
        <w:rPr>
          <w:rFonts w:ascii="Nunito" w:hAnsi="Nunito"/>
          <w:i/>
          <w:sz w:val="22"/>
          <w:lang w:val="fr-FR"/>
        </w:rPr>
      </w:pPr>
      <w:r w:rsidRPr="00F46DC5">
        <w:rPr>
          <w:rFonts w:ascii="Nunito" w:hAnsi="Nunito"/>
          <w:i/>
          <w:sz w:val="22"/>
          <w:lang w:val="fr-FR"/>
        </w:rPr>
        <w:t>L’évaluateur devra donc</w:t>
      </w:r>
      <w:r w:rsidR="006B5F27">
        <w:rPr>
          <w:rFonts w:ascii="Nunito" w:hAnsi="Nunito"/>
          <w:i/>
          <w:sz w:val="22"/>
          <w:lang w:val="fr-FR"/>
        </w:rPr>
        <w:t xml:space="preserve"> </w:t>
      </w:r>
      <w:r w:rsidRPr="00F46DC5">
        <w:rPr>
          <w:rFonts w:ascii="Nunito" w:hAnsi="Nunito"/>
          <w:i/>
          <w:sz w:val="22"/>
          <w:lang w:val="fr-FR"/>
        </w:rPr>
        <w:t>auditer:</w:t>
      </w:r>
    </w:p>
    <w:p w14:paraId="0F3CABC7" w14:textId="77777777" w:rsidR="00F46DC5" w:rsidRPr="00F46DC5" w:rsidRDefault="00F46DC5" w:rsidP="00F46DC5">
      <w:pPr>
        <w:ind w:left="720"/>
        <w:contextualSpacing/>
        <w:rPr>
          <w:rFonts w:ascii="Nunito" w:hAnsi="Nunito"/>
          <w:color w:val="000000" w:themeColor="text1"/>
          <w:sz w:val="18"/>
          <w:lang w:val="fr-FR"/>
        </w:rPr>
      </w:pPr>
    </w:p>
    <w:p w14:paraId="7769CD40" w14:textId="536980B4" w:rsidR="00F46DC5" w:rsidRDefault="00FA7539" w:rsidP="0089435C">
      <w:pPr>
        <w:pStyle w:val="Paragraphedeliste"/>
        <w:numPr>
          <w:ilvl w:val="0"/>
          <w:numId w:val="40"/>
        </w:numPr>
        <w:ind w:left="709"/>
        <w:rPr>
          <w:rFonts w:ascii="Nunito" w:hAnsi="Nunito"/>
          <w:i/>
          <w:sz w:val="22"/>
          <w:lang w:val="fr-FR"/>
        </w:rPr>
      </w:pPr>
      <w:r w:rsidRPr="0089435C">
        <w:rPr>
          <w:rFonts w:ascii="Nunito" w:hAnsi="Nunito"/>
          <w:i/>
          <w:sz w:val="22"/>
          <w:lang w:val="fr-FR"/>
        </w:rPr>
        <w:t>Le</w:t>
      </w:r>
      <w:r w:rsidR="00F46DC5" w:rsidRPr="0089435C">
        <w:rPr>
          <w:rFonts w:ascii="Nunito" w:hAnsi="Nunito"/>
          <w:i/>
          <w:sz w:val="22"/>
          <w:lang w:val="fr-FR"/>
        </w:rPr>
        <w:t xml:space="preserve"> cadre de référence (Objectif principal/spécifique/théorie du changement/Hypothèses etc…)</w:t>
      </w:r>
      <w:r w:rsidR="0051324A">
        <w:rPr>
          <w:rFonts w:ascii="Nunito" w:hAnsi="Nunito"/>
          <w:i/>
          <w:sz w:val="22"/>
          <w:lang w:val="fr-FR"/>
        </w:rPr>
        <w:t xml:space="preserve"> </w:t>
      </w:r>
      <w:r w:rsidRPr="0089435C">
        <w:rPr>
          <w:rFonts w:ascii="Nunito" w:hAnsi="Nunito"/>
          <w:i/>
          <w:sz w:val="22"/>
          <w:lang w:val="fr-FR"/>
        </w:rPr>
        <w:t>du projet SIGNAL</w:t>
      </w:r>
    </w:p>
    <w:p w14:paraId="307A03EF" w14:textId="090D8EDC" w:rsidR="0051324A" w:rsidRDefault="007377D7" w:rsidP="0089435C">
      <w:pPr>
        <w:pStyle w:val="Paragraphedeliste"/>
        <w:numPr>
          <w:ilvl w:val="0"/>
          <w:numId w:val="40"/>
        </w:numPr>
        <w:ind w:left="709"/>
        <w:rPr>
          <w:rFonts w:ascii="Nunito" w:hAnsi="Nunito"/>
          <w:i/>
          <w:sz w:val="22"/>
          <w:lang w:val="fr-FR"/>
        </w:rPr>
      </w:pPr>
      <w:r>
        <w:rPr>
          <w:rFonts w:ascii="Nunito" w:hAnsi="Nunito"/>
          <w:i/>
          <w:sz w:val="22"/>
          <w:lang w:val="fr-FR"/>
        </w:rPr>
        <w:t>Le</w:t>
      </w:r>
      <w:r w:rsidR="0051324A">
        <w:rPr>
          <w:rFonts w:ascii="Nunito" w:hAnsi="Nunito"/>
          <w:i/>
          <w:sz w:val="22"/>
          <w:lang w:val="fr-FR"/>
        </w:rPr>
        <w:t xml:space="preserve"> vocabulaire employé dans le projet SIGNAL</w:t>
      </w:r>
    </w:p>
    <w:p w14:paraId="25C77DA2" w14:textId="7789FE24" w:rsidR="0051324A" w:rsidRPr="0089435C" w:rsidRDefault="0051324A" w:rsidP="0089435C">
      <w:pPr>
        <w:pStyle w:val="Paragraphedeliste"/>
        <w:numPr>
          <w:ilvl w:val="0"/>
          <w:numId w:val="40"/>
        </w:numPr>
        <w:ind w:left="709"/>
        <w:rPr>
          <w:rFonts w:ascii="Nunito" w:hAnsi="Nunito"/>
          <w:i/>
          <w:sz w:val="22"/>
          <w:lang w:val="fr-FR"/>
        </w:rPr>
      </w:pPr>
      <w:r>
        <w:rPr>
          <w:rFonts w:ascii="Nunito" w:hAnsi="Nunito"/>
          <w:i/>
          <w:sz w:val="22"/>
          <w:lang w:val="fr-FR"/>
        </w:rPr>
        <w:t xml:space="preserve">Le cycle du projet dans sa globalité </w:t>
      </w:r>
      <w:r w:rsidR="00837E5F">
        <w:rPr>
          <w:rFonts w:ascii="Nunito" w:hAnsi="Nunito"/>
          <w:i/>
          <w:sz w:val="22"/>
          <w:lang w:val="fr-FR"/>
        </w:rPr>
        <w:t xml:space="preserve">(de la phase 1 et de la phase 2) </w:t>
      </w:r>
      <w:r>
        <w:rPr>
          <w:rFonts w:ascii="Nunito" w:hAnsi="Nunito"/>
          <w:i/>
          <w:sz w:val="22"/>
          <w:lang w:val="fr-FR"/>
        </w:rPr>
        <w:t xml:space="preserve">et plus spécifiquement : </w:t>
      </w:r>
    </w:p>
    <w:p w14:paraId="0327CB58" w14:textId="117B6777" w:rsidR="0051324A" w:rsidRDefault="00FA7539" w:rsidP="0089435C">
      <w:pPr>
        <w:pStyle w:val="Paragraphedeliste"/>
        <w:numPr>
          <w:ilvl w:val="0"/>
          <w:numId w:val="41"/>
        </w:numPr>
        <w:ind w:left="1276"/>
        <w:rPr>
          <w:rFonts w:ascii="Nunito" w:hAnsi="Nunito"/>
          <w:i/>
          <w:sz w:val="22"/>
          <w:lang w:val="fr-FR"/>
        </w:rPr>
      </w:pPr>
      <w:r w:rsidRPr="0089435C">
        <w:rPr>
          <w:rFonts w:ascii="Nunito" w:hAnsi="Nunito"/>
          <w:i/>
          <w:sz w:val="22"/>
          <w:lang w:val="fr-FR"/>
        </w:rPr>
        <w:t xml:space="preserve">Le SET UP RH mis en place </w:t>
      </w:r>
    </w:p>
    <w:p w14:paraId="1AA7B6D7" w14:textId="463CED30" w:rsidR="0051324A" w:rsidRDefault="0051324A" w:rsidP="0089435C">
      <w:pPr>
        <w:pStyle w:val="Paragraphedeliste"/>
        <w:numPr>
          <w:ilvl w:val="0"/>
          <w:numId w:val="41"/>
        </w:numPr>
        <w:ind w:left="1276"/>
        <w:rPr>
          <w:rFonts w:ascii="Nunito" w:hAnsi="Nunito"/>
          <w:i/>
          <w:sz w:val="22"/>
          <w:lang w:val="fr-FR"/>
        </w:rPr>
      </w:pPr>
      <w:r>
        <w:rPr>
          <w:rFonts w:ascii="Nunito" w:hAnsi="Nunito"/>
          <w:i/>
          <w:sz w:val="22"/>
          <w:lang w:val="fr-FR"/>
        </w:rPr>
        <w:t>L</w:t>
      </w:r>
      <w:r w:rsidR="00FA7539" w:rsidRPr="0089435C">
        <w:rPr>
          <w:rFonts w:ascii="Nunito" w:hAnsi="Nunito"/>
          <w:i/>
          <w:sz w:val="22"/>
          <w:lang w:val="fr-FR"/>
        </w:rPr>
        <w:t>es rôles et les responsabilités</w:t>
      </w:r>
      <w:r>
        <w:rPr>
          <w:rFonts w:ascii="Nunito" w:hAnsi="Nunito"/>
          <w:i/>
          <w:sz w:val="22"/>
          <w:lang w:val="fr-FR"/>
        </w:rPr>
        <w:t xml:space="preserve"> définis </w:t>
      </w:r>
    </w:p>
    <w:p w14:paraId="280DEAF8" w14:textId="77777777" w:rsidR="0051324A" w:rsidRDefault="0051324A" w:rsidP="0051324A">
      <w:pPr>
        <w:pStyle w:val="Paragraphedeliste"/>
        <w:numPr>
          <w:ilvl w:val="0"/>
          <w:numId w:val="41"/>
        </w:numPr>
        <w:ind w:left="1276"/>
        <w:rPr>
          <w:rFonts w:ascii="Nunito" w:hAnsi="Nunito"/>
          <w:i/>
          <w:sz w:val="22"/>
          <w:lang w:val="fr-FR"/>
        </w:rPr>
      </w:pPr>
      <w:r>
        <w:rPr>
          <w:rFonts w:ascii="Nunito" w:hAnsi="Nunito"/>
          <w:i/>
          <w:sz w:val="22"/>
          <w:lang w:val="fr-FR"/>
        </w:rPr>
        <w:t>La planification des tâches</w:t>
      </w:r>
    </w:p>
    <w:p w14:paraId="536A70D7" w14:textId="77777777" w:rsidR="0051324A" w:rsidRDefault="0051324A" w:rsidP="0089435C">
      <w:pPr>
        <w:pStyle w:val="Paragraphedeliste"/>
        <w:numPr>
          <w:ilvl w:val="0"/>
          <w:numId w:val="41"/>
        </w:numPr>
        <w:ind w:left="1276"/>
        <w:rPr>
          <w:rFonts w:ascii="Nunito" w:hAnsi="Nunito"/>
          <w:i/>
          <w:sz w:val="22"/>
          <w:lang w:val="fr-FR"/>
        </w:rPr>
      </w:pPr>
      <w:r w:rsidRPr="0089435C">
        <w:rPr>
          <w:rFonts w:ascii="Nunito" w:hAnsi="Nunito"/>
          <w:i/>
          <w:sz w:val="22"/>
          <w:lang w:val="fr-FR"/>
        </w:rPr>
        <w:t>La coordination et l’organisation du projet</w:t>
      </w:r>
    </w:p>
    <w:p w14:paraId="154A0E0C" w14:textId="5509A199" w:rsidR="0051324A" w:rsidRPr="00147779" w:rsidRDefault="0051324A" w:rsidP="0051324A">
      <w:pPr>
        <w:pStyle w:val="Paragraphedeliste"/>
        <w:numPr>
          <w:ilvl w:val="0"/>
          <w:numId w:val="41"/>
        </w:numPr>
        <w:ind w:left="1276"/>
        <w:rPr>
          <w:rFonts w:ascii="Nunito" w:hAnsi="Nunito"/>
          <w:i/>
          <w:sz w:val="22"/>
          <w:lang w:val="fr-FR"/>
        </w:rPr>
      </w:pPr>
      <w:r w:rsidRPr="00147779">
        <w:rPr>
          <w:rFonts w:ascii="Nunito" w:hAnsi="Nunito"/>
          <w:i/>
          <w:sz w:val="22"/>
          <w:lang w:val="fr-FR"/>
        </w:rPr>
        <w:t>La collaboration avec les acteurs</w:t>
      </w:r>
      <w:r>
        <w:rPr>
          <w:rFonts w:ascii="Nunito" w:hAnsi="Nunito"/>
          <w:i/>
          <w:sz w:val="22"/>
          <w:lang w:val="fr-FR"/>
        </w:rPr>
        <w:t xml:space="preserve"> concernés</w:t>
      </w:r>
    </w:p>
    <w:p w14:paraId="42001C67" w14:textId="77777777" w:rsidR="0051324A" w:rsidRDefault="0051324A" w:rsidP="0051324A">
      <w:pPr>
        <w:pStyle w:val="Paragraphedeliste"/>
        <w:numPr>
          <w:ilvl w:val="0"/>
          <w:numId w:val="41"/>
        </w:numPr>
        <w:ind w:left="1276"/>
        <w:rPr>
          <w:rFonts w:ascii="Nunito" w:hAnsi="Nunito"/>
          <w:i/>
          <w:sz w:val="22"/>
          <w:lang w:val="fr-FR"/>
        </w:rPr>
      </w:pPr>
      <w:r>
        <w:rPr>
          <w:rFonts w:ascii="Nunito" w:hAnsi="Nunito"/>
          <w:i/>
          <w:sz w:val="22"/>
          <w:lang w:val="fr-FR"/>
        </w:rPr>
        <w:t>Le plaidoyer</w:t>
      </w:r>
    </w:p>
    <w:p w14:paraId="35CBFCBB" w14:textId="2EDA9115" w:rsidR="0051324A" w:rsidRDefault="0051324A" w:rsidP="0089435C">
      <w:pPr>
        <w:pStyle w:val="Paragraphedeliste"/>
        <w:numPr>
          <w:ilvl w:val="0"/>
          <w:numId w:val="41"/>
        </w:numPr>
        <w:ind w:left="1276"/>
        <w:rPr>
          <w:rFonts w:ascii="Nunito" w:hAnsi="Nunito"/>
          <w:i/>
          <w:sz w:val="22"/>
          <w:lang w:val="fr-FR"/>
        </w:rPr>
      </w:pPr>
      <w:r w:rsidRPr="0089435C">
        <w:rPr>
          <w:rFonts w:ascii="Nunito" w:hAnsi="Nunito"/>
          <w:i/>
          <w:sz w:val="22"/>
          <w:lang w:val="fr-FR"/>
        </w:rPr>
        <w:t>Les indicateurs du projet et la démarche pour le</w:t>
      </w:r>
      <w:r>
        <w:rPr>
          <w:rFonts w:ascii="Nunito" w:hAnsi="Nunito"/>
          <w:i/>
          <w:sz w:val="22"/>
          <w:lang w:val="fr-FR"/>
        </w:rPr>
        <w:t>ur suivi et leur</w:t>
      </w:r>
      <w:r w:rsidRPr="0089435C">
        <w:rPr>
          <w:rFonts w:ascii="Nunito" w:hAnsi="Nunito"/>
          <w:i/>
          <w:sz w:val="22"/>
          <w:lang w:val="fr-FR"/>
        </w:rPr>
        <w:t xml:space="preserve"> attein</w:t>
      </w:r>
      <w:r>
        <w:rPr>
          <w:rFonts w:ascii="Nunito" w:hAnsi="Nunito"/>
          <w:i/>
          <w:sz w:val="22"/>
          <w:lang w:val="fr-FR"/>
        </w:rPr>
        <w:t>t</w:t>
      </w:r>
      <w:r w:rsidRPr="0089435C">
        <w:rPr>
          <w:rFonts w:ascii="Nunito" w:hAnsi="Nunito"/>
          <w:i/>
          <w:sz w:val="22"/>
          <w:lang w:val="fr-FR"/>
        </w:rPr>
        <w:t>e</w:t>
      </w:r>
    </w:p>
    <w:p w14:paraId="03E7A13E" w14:textId="6A0DA2ED" w:rsidR="00837E5F" w:rsidRDefault="00837E5F" w:rsidP="0089435C">
      <w:pPr>
        <w:pStyle w:val="Paragraphedeliste"/>
        <w:numPr>
          <w:ilvl w:val="0"/>
          <w:numId w:val="41"/>
        </w:numPr>
        <w:ind w:left="1276"/>
        <w:rPr>
          <w:rFonts w:ascii="Nunito" w:hAnsi="Nunito"/>
          <w:i/>
          <w:sz w:val="22"/>
          <w:lang w:val="fr-FR"/>
        </w:rPr>
      </w:pPr>
      <w:r>
        <w:rPr>
          <w:rFonts w:ascii="Nunito" w:hAnsi="Nunito"/>
          <w:i/>
          <w:sz w:val="22"/>
          <w:lang w:val="fr-FR"/>
        </w:rPr>
        <w:t>Les contraintes externes et internes du projet ainsi que leurs impacts</w:t>
      </w:r>
    </w:p>
    <w:p w14:paraId="194E78EE" w14:textId="613D625F" w:rsidR="0051324A" w:rsidRDefault="0051324A" w:rsidP="0089435C">
      <w:pPr>
        <w:pStyle w:val="Paragraphedeliste"/>
        <w:numPr>
          <w:ilvl w:val="0"/>
          <w:numId w:val="41"/>
        </w:numPr>
        <w:ind w:left="1276"/>
        <w:rPr>
          <w:rFonts w:ascii="Nunito" w:hAnsi="Nunito"/>
          <w:i/>
          <w:sz w:val="22"/>
          <w:lang w:val="fr-FR"/>
        </w:rPr>
      </w:pPr>
      <w:r>
        <w:rPr>
          <w:rFonts w:ascii="Nunito" w:hAnsi="Nunito"/>
          <w:i/>
          <w:sz w:val="22"/>
          <w:lang w:val="fr-FR"/>
        </w:rPr>
        <w:t>….</w:t>
      </w:r>
    </w:p>
    <w:p w14:paraId="51AE16B9" w14:textId="29B9A0B9" w:rsidR="00B9186B" w:rsidRPr="0089435C" w:rsidRDefault="00B9186B" w:rsidP="0089435C">
      <w:pPr>
        <w:pStyle w:val="Paragraphedeliste"/>
        <w:numPr>
          <w:ilvl w:val="0"/>
          <w:numId w:val="40"/>
        </w:numPr>
        <w:rPr>
          <w:rFonts w:ascii="Nunito" w:hAnsi="Nunito"/>
          <w:i/>
          <w:sz w:val="22"/>
          <w:lang w:val="fr-FR"/>
        </w:rPr>
      </w:pPr>
      <w:r>
        <w:rPr>
          <w:rFonts w:ascii="Nunito" w:hAnsi="Nunito"/>
          <w:i/>
          <w:sz w:val="22"/>
          <w:lang w:val="fr-FR"/>
        </w:rPr>
        <w:t xml:space="preserve">Les </w:t>
      </w:r>
      <w:r w:rsidR="00837E5F">
        <w:rPr>
          <w:rFonts w:ascii="Nunito" w:hAnsi="Nunito"/>
          <w:i/>
          <w:sz w:val="22"/>
          <w:lang w:val="fr-FR"/>
        </w:rPr>
        <w:t>outils proposés par le SIGNAL</w:t>
      </w:r>
    </w:p>
    <w:p w14:paraId="108F2823" w14:textId="0F03247F" w:rsidR="007377D7" w:rsidRPr="0089435C" w:rsidRDefault="007377D7" w:rsidP="0089435C">
      <w:pPr>
        <w:pStyle w:val="Paragraphedeliste"/>
        <w:numPr>
          <w:ilvl w:val="0"/>
          <w:numId w:val="40"/>
        </w:numPr>
        <w:rPr>
          <w:rFonts w:ascii="Nunito" w:hAnsi="Nunito"/>
          <w:i/>
          <w:sz w:val="22"/>
          <w:lang w:val="fr-FR"/>
        </w:rPr>
      </w:pPr>
      <w:r w:rsidRPr="0089435C">
        <w:rPr>
          <w:rFonts w:ascii="Nunito" w:hAnsi="Nunito"/>
          <w:i/>
          <w:sz w:val="22"/>
          <w:lang w:val="fr-FR"/>
        </w:rPr>
        <w:t xml:space="preserve">La stratégie de mise en œuvre de la phase 2 et plus spécifiquement : </w:t>
      </w:r>
    </w:p>
    <w:p w14:paraId="633A4598" w14:textId="2224DB2A" w:rsidR="007377D7" w:rsidRDefault="007377D7" w:rsidP="0089435C">
      <w:pPr>
        <w:pStyle w:val="Paragraphedeliste"/>
        <w:numPr>
          <w:ilvl w:val="0"/>
          <w:numId w:val="41"/>
        </w:numPr>
        <w:ind w:left="1276"/>
        <w:rPr>
          <w:rFonts w:ascii="Nunito" w:hAnsi="Nunito"/>
          <w:i/>
          <w:sz w:val="22"/>
          <w:lang w:val="fr-FR"/>
        </w:rPr>
      </w:pPr>
      <w:r>
        <w:rPr>
          <w:rFonts w:ascii="Nunito" w:hAnsi="Nunito"/>
          <w:i/>
          <w:sz w:val="22"/>
          <w:lang w:val="fr-FR"/>
        </w:rPr>
        <w:t>L’intégration de l’analyse des risques dans le projet SIGNAL</w:t>
      </w:r>
    </w:p>
    <w:p w14:paraId="205B2C02" w14:textId="4679D1C6" w:rsidR="007377D7" w:rsidRDefault="007377D7" w:rsidP="0089435C">
      <w:pPr>
        <w:pStyle w:val="Paragraphedeliste"/>
        <w:numPr>
          <w:ilvl w:val="0"/>
          <w:numId w:val="41"/>
        </w:numPr>
        <w:ind w:left="1276"/>
        <w:rPr>
          <w:rFonts w:ascii="Nunito" w:hAnsi="Nunito"/>
          <w:i/>
          <w:sz w:val="22"/>
          <w:lang w:val="fr-FR"/>
        </w:rPr>
      </w:pPr>
      <w:r>
        <w:rPr>
          <w:rFonts w:ascii="Nunito" w:hAnsi="Nunito"/>
          <w:i/>
          <w:sz w:val="22"/>
          <w:lang w:val="fr-FR"/>
        </w:rPr>
        <w:t>La capacité de la phase 2 à faire évoluer le projet SIGNAL vers un outil de préparation et de réponses aux urgences</w:t>
      </w:r>
    </w:p>
    <w:p w14:paraId="53503122" w14:textId="7424EEA7" w:rsidR="007377D7" w:rsidRDefault="00747BD6" w:rsidP="0089435C">
      <w:pPr>
        <w:pStyle w:val="Paragraphedeliste"/>
        <w:numPr>
          <w:ilvl w:val="0"/>
          <w:numId w:val="41"/>
        </w:numPr>
        <w:ind w:left="1276"/>
        <w:rPr>
          <w:rFonts w:ascii="Nunito" w:hAnsi="Nunito"/>
          <w:i/>
          <w:sz w:val="22"/>
          <w:lang w:val="fr-FR"/>
        </w:rPr>
      </w:pPr>
      <w:r>
        <w:rPr>
          <w:rFonts w:ascii="Nunito" w:hAnsi="Nunito"/>
          <w:i/>
          <w:sz w:val="22"/>
          <w:lang w:val="fr-FR"/>
        </w:rPr>
        <w:t>La mise en place d’</w:t>
      </w:r>
      <w:r w:rsidR="007377D7">
        <w:rPr>
          <w:rFonts w:ascii="Nunito" w:hAnsi="Nunito"/>
          <w:i/>
          <w:sz w:val="22"/>
          <w:lang w:val="fr-FR"/>
        </w:rPr>
        <w:t xml:space="preserve">une approche </w:t>
      </w:r>
      <w:r>
        <w:rPr>
          <w:rFonts w:ascii="Nunito" w:hAnsi="Nunito"/>
          <w:i/>
          <w:sz w:val="22"/>
          <w:lang w:val="fr-FR"/>
        </w:rPr>
        <w:t xml:space="preserve">analytique </w:t>
      </w:r>
      <w:r w:rsidR="007377D7">
        <w:rPr>
          <w:rFonts w:ascii="Nunito" w:hAnsi="Nunito"/>
          <w:i/>
          <w:sz w:val="22"/>
          <w:lang w:val="fr-FR"/>
        </w:rPr>
        <w:t xml:space="preserve">régionale </w:t>
      </w:r>
    </w:p>
    <w:p w14:paraId="5B08B5D1" w14:textId="77777777" w:rsidR="00F46DC5" w:rsidRDefault="00F46DC5" w:rsidP="003744AB">
      <w:pPr>
        <w:rPr>
          <w:rFonts w:ascii="Nunito" w:hAnsi="Nunito"/>
          <w:i/>
          <w:color w:val="000000" w:themeColor="text1"/>
          <w:sz w:val="22"/>
          <w:lang w:val="fr-FR"/>
        </w:rPr>
      </w:pPr>
    </w:p>
    <w:p w14:paraId="16DEB4AB" w14:textId="77777777" w:rsidR="00F46DC5" w:rsidRDefault="00F46DC5" w:rsidP="003744AB">
      <w:pPr>
        <w:rPr>
          <w:rFonts w:ascii="Nunito" w:hAnsi="Nunito"/>
          <w:i/>
          <w:color w:val="000000" w:themeColor="text1"/>
          <w:sz w:val="22"/>
          <w:lang w:val="fr-FR"/>
        </w:rPr>
      </w:pPr>
    </w:p>
    <w:p w14:paraId="74577725" w14:textId="29B2552C" w:rsidR="00F46DC5" w:rsidRPr="00037C9A" w:rsidRDefault="00F46DC5" w:rsidP="003744AB">
      <w:pPr>
        <w:rPr>
          <w:rFonts w:ascii="Nunito" w:hAnsi="Nunito"/>
          <w:i/>
          <w:sz w:val="22"/>
          <w:lang w:val="fr-FR"/>
        </w:rPr>
      </w:pPr>
      <w:r w:rsidRPr="00037C9A">
        <w:rPr>
          <w:rFonts w:ascii="Nunito" w:hAnsi="Nunito"/>
          <w:i/>
          <w:sz w:val="22"/>
          <w:lang w:val="fr-FR"/>
        </w:rPr>
        <w:t xml:space="preserve">L’évaluation sera menée sur le terrain et nécessitera un déplacement du consultant au </w:t>
      </w:r>
      <w:r w:rsidR="006B5F27">
        <w:rPr>
          <w:rFonts w:ascii="Nunito" w:hAnsi="Nunito"/>
          <w:i/>
          <w:sz w:val="22"/>
          <w:lang w:val="fr-FR"/>
        </w:rPr>
        <w:t xml:space="preserve">Togo </w:t>
      </w:r>
      <w:r w:rsidR="00837E5F">
        <w:rPr>
          <w:rFonts w:ascii="Nunito" w:hAnsi="Nunito"/>
          <w:i/>
          <w:sz w:val="22"/>
          <w:lang w:val="fr-FR"/>
        </w:rPr>
        <w:t>et/</w:t>
      </w:r>
      <w:r w:rsidR="006B5F27">
        <w:rPr>
          <w:rFonts w:ascii="Nunito" w:hAnsi="Nunito"/>
          <w:i/>
          <w:sz w:val="22"/>
          <w:lang w:val="fr-FR"/>
        </w:rPr>
        <w:t>ou au Burkina Faso, en capitale, cela sera à convenir lors du kick off meeting</w:t>
      </w:r>
      <w:r w:rsidRPr="00037C9A">
        <w:rPr>
          <w:rFonts w:ascii="Nunito" w:hAnsi="Nunito"/>
          <w:i/>
          <w:sz w:val="22"/>
          <w:lang w:val="fr-FR"/>
        </w:rPr>
        <w:t>.</w:t>
      </w:r>
    </w:p>
    <w:p w14:paraId="0AD9C6F4" w14:textId="77777777" w:rsidR="00816ECB" w:rsidRPr="00037C9A" w:rsidRDefault="00816ECB" w:rsidP="00F46DC5">
      <w:pPr>
        <w:rPr>
          <w:rFonts w:ascii="Nunito" w:hAnsi="Nunito"/>
          <w:i/>
          <w:sz w:val="22"/>
          <w:lang w:val="fr-FR"/>
        </w:rPr>
      </w:pPr>
    </w:p>
    <w:p w14:paraId="7F70C81C" w14:textId="77777777" w:rsidR="00816ECB" w:rsidRPr="00037C9A" w:rsidRDefault="00816ECB" w:rsidP="00816ECB">
      <w:pPr>
        <w:rPr>
          <w:rFonts w:ascii="Nunito" w:hAnsi="Nunito"/>
          <w:i/>
          <w:sz w:val="22"/>
          <w:lang w:val="fr-FR"/>
        </w:rPr>
      </w:pPr>
      <w:r w:rsidRPr="00037C9A">
        <w:rPr>
          <w:rFonts w:ascii="Nunito" w:hAnsi="Nunito"/>
          <w:i/>
          <w:sz w:val="22"/>
          <w:lang w:val="fr-FR"/>
        </w:rPr>
        <w:t>L’évaluation objet du présent TDR :</w:t>
      </w:r>
    </w:p>
    <w:p w14:paraId="540EE8D9" w14:textId="48476CC3" w:rsidR="00816ECB" w:rsidRPr="00037C9A" w:rsidRDefault="00816ECB" w:rsidP="00837E5F">
      <w:pPr>
        <w:pStyle w:val="Paragraphedeliste"/>
        <w:numPr>
          <w:ilvl w:val="0"/>
          <w:numId w:val="41"/>
        </w:numPr>
        <w:ind w:left="1276"/>
        <w:rPr>
          <w:rFonts w:ascii="Nunito" w:hAnsi="Nunito"/>
          <w:i/>
          <w:sz w:val="22"/>
          <w:lang w:val="fr-FR"/>
        </w:rPr>
      </w:pPr>
      <w:r w:rsidRPr="00037C9A">
        <w:rPr>
          <w:rFonts w:ascii="Nunito" w:hAnsi="Nunito"/>
          <w:i/>
          <w:sz w:val="22"/>
          <w:lang w:val="fr-FR"/>
        </w:rPr>
        <w:t>•</w:t>
      </w:r>
      <w:r w:rsidRPr="00037C9A">
        <w:rPr>
          <w:rFonts w:ascii="Nunito" w:hAnsi="Nunito"/>
          <w:i/>
          <w:sz w:val="22"/>
          <w:lang w:val="fr-FR"/>
        </w:rPr>
        <w:tab/>
        <w:t xml:space="preserve">Est prévue sur une durée de </w:t>
      </w:r>
      <w:r w:rsidR="00837E5F">
        <w:rPr>
          <w:rFonts w:ascii="Nunito" w:hAnsi="Nunito"/>
          <w:i/>
          <w:sz w:val="22"/>
          <w:lang w:val="fr-FR"/>
        </w:rPr>
        <w:t>30</w:t>
      </w:r>
      <w:r w:rsidRPr="00037C9A">
        <w:rPr>
          <w:rFonts w:ascii="Nunito" w:hAnsi="Nunito"/>
          <w:i/>
          <w:sz w:val="22"/>
          <w:lang w:val="fr-FR"/>
        </w:rPr>
        <w:t xml:space="preserve"> jours maximum (incluant les éventuelles quarantaines)</w:t>
      </w:r>
      <w:r w:rsidR="00B3014B">
        <w:rPr>
          <w:rFonts w:ascii="Nunito" w:hAnsi="Nunito"/>
          <w:i/>
          <w:sz w:val="22"/>
          <w:lang w:val="fr-FR"/>
        </w:rPr>
        <w:t xml:space="preserve"> </w:t>
      </w:r>
      <w:r w:rsidR="006B5F27">
        <w:rPr>
          <w:rFonts w:ascii="Nunito" w:hAnsi="Nunito"/>
          <w:i/>
          <w:sz w:val="22"/>
          <w:lang w:val="fr-FR"/>
        </w:rPr>
        <w:t xml:space="preserve">entre le kick off meeting et la fin de la phase d’évaluation. L’évaluateur aura ensuite 2 semaines pour présenter </w:t>
      </w:r>
      <w:r w:rsidR="00881679">
        <w:rPr>
          <w:rFonts w:ascii="Nunito" w:hAnsi="Nunito"/>
          <w:i/>
          <w:sz w:val="22"/>
          <w:lang w:val="fr-FR"/>
        </w:rPr>
        <w:t xml:space="preserve">ses </w:t>
      </w:r>
      <w:r w:rsidR="006B5F27">
        <w:rPr>
          <w:rFonts w:ascii="Nunito" w:hAnsi="Nunito"/>
          <w:i/>
          <w:sz w:val="22"/>
          <w:lang w:val="fr-FR"/>
        </w:rPr>
        <w:t>rendus</w:t>
      </w:r>
      <w:r w:rsidRPr="00037C9A">
        <w:rPr>
          <w:rFonts w:ascii="Nunito" w:hAnsi="Nunito"/>
          <w:i/>
          <w:sz w:val="22"/>
          <w:lang w:val="fr-FR"/>
        </w:rPr>
        <w:t>.</w:t>
      </w:r>
    </w:p>
    <w:p w14:paraId="25BBEFFF" w14:textId="4293011C" w:rsidR="00816ECB" w:rsidRPr="00837E5F" w:rsidRDefault="00816ECB" w:rsidP="00837E5F">
      <w:pPr>
        <w:pStyle w:val="Paragraphedeliste"/>
        <w:numPr>
          <w:ilvl w:val="0"/>
          <w:numId w:val="41"/>
        </w:numPr>
        <w:ind w:left="1276"/>
        <w:rPr>
          <w:rFonts w:ascii="Nunito" w:hAnsi="Nunito"/>
          <w:i/>
          <w:sz w:val="22"/>
          <w:lang w:val="fr-FR"/>
        </w:rPr>
      </w:pPr>
      <w:r w:rsidRPr="00837E5F">
        <w:rPr>
          <w:rFonts w:ascii="Nunito" w:hAnsi="Nunito"/>
          <w:i/>
          <w:sz w:val="22"/>
          <w:lang w:val="fr-FR"/>
        </w:rPr>
        <w:t>•</w:t>
      </w:r>
      <w:r w:rsidRPr="00837E5F">
        <w:rPr>
          <w:rFonts w:ascii="Nunito" w:hAnsi="Nunito"/>
          <w:i/>
          <w:sz w:val="22"/>
          <w:lang w:val="fr-FR"/>
        </w:rPr>
        <w:tab/>
        <w:t xml:space="preserve">Se déroulera au mois de </w:t>
      </w:r>
      <w:r w:rsidR="01ED047E" w:rsidRPr="00837E5F">
        <w:rPr>
          <w:rFonts w:ascii="Nunito" w:hAnsi="Nunito"/>
          <w:i/>
          <w:sz w:val="22"/>
          <w:lang w:val="fr-FR"/>
        </w:rPr>
        <w:t>novembre</w:t>
      </w:r>
      <w:r w:rsidRPr="00837E5F">
        <w:rPr>
          <w:rFonts w:ascii="Nunito" w:hAnsi="Nunito"/>
          <w:i/>
          <w:sz w:val="22"/>
          <w:lang w:val="fr-FR"/>
        </w:rPr>
        <w:t xml:space="preserve"> 2021</w:t>
      </w:r>
    </w:p>
    <w:p w14:paraId="6504E69E" w14:textId="3448B688" w:rsidR="00816ECB" w:rsidRPr="0089435C" w:rsidRDefault="00816ECB" w:rsidP="00837E5F">
      <w:pPr>
        <w:pStyle w:val="Paragraphedeliste"/>
        <w:numPr>
          <w:ilvl w:val="0"/>
          <w:numId w:val="41"/>
        </w:numPr>
        <w:ind w:left="1276"/>
        <w:rPr>
          <w:rFonts w:ascii="Nunito" w:hAnsi="Nunito"/>
          <w:i/>
          <w:sz w:val="22"/>
          <w:lang w:val="fr-FR"/>
        </w:rPr>
      </w:pPr>
      <w:r w:rsidRPr="00037C9A">
        <w:rPr>
          <w:rFonts w:ascii="Nunito" w:hAnsi="Nunito"/>
          <w:i/>
          <w:sz w:val="22"/>
          <w:lang w:val="fr-FR"/>
        </w:rPr>
        <w:t>•</w:t>
      </w:r>
      <w:r w:rsidRPr="00037C9A">
        <w:rPr>
          <w:rFonts w:ascii="Nunito" w:hAnsi="Nunito"/>
          <w:i/>
          <w:sz w:val="22"/>
          <w:lang w:val="fr-FR"/>
        </w:rPr>
        <w:tab/>
        <w:t xml:space="preserve">Implique une validation du livrable définitif au plus tard le </w:t>
      </w:r>
      <w:r w:rsidR="0089435C" w:rsidRPr="0089435C">
        <w:rPr>
          <w:rFonts w:ascii="Nunito" w:hAnsi="Nunito"/>
          <w:i/>
          <w:sz w:val="22"/>
          <w:lang w:val="fr-FR"/>
        </w:rPr>
        <w:t>15</w:t>
      </w:r>
      <w:r w:rsidR="00B3014B" w:rsidRPr="0089435C">
        <w:rPr>
          <w:rFonts w:ascii="Nunito" w:hAnsi="Nunito"/>
          <w:i/>
          <w:sz w:val="22"/>
          <w:lang w:val="fr-FR"/>
        </w:rPr>
        <w:t>/1</w:t>
      </w:r>
      <w:r w:rsidR="0089435C" w:rsidRPr="0089435C">
        <w:rPr>
          <w:rFonts w:ascii="Nunito" w:hAnsi="Nunito"/>
          <w:i/>
          <w:sz w:val="22"/>
          <w:lang w:val="fr-FR"/>
        </w:rPr>
        <w:t>2</w:t>
      </w:r>
      <w:r w:rsidR="006B5F27" w:rsidRPr="0089435C">
        <w:rPr>
          <w:rFonts w:ascii="Nunito" w:hAnsi="Nunito"/>
          <w:i/>
          <w:sz w:val="22"/>
          <w:lang w:val="fr-FR"/>
        </w:rPr>
        <w:t>/</w:t>
      </w:r>
      <w:r w:rsidRPr="0089435C">
        <w:rPr>
          <w:rFonts w:ascii="Nunito" w:hAnsi="Nunito"/>
          <w:i/>
          <w:sz w:val="22"/>
          <w:lang w:val="fr-FR"/>
        </w:rPr>
        <w:t>2021.</w:t>
      </w:r>
    </w:p>
    <w:p w14:paraId="4B1F511A" w14:textId="77777777" w:rsidR="00157A8A" w:rsidRPr="0089435C" w:rsidRDefault="00157A8A" w:rsidP="00157A8A">
      <w:pPr>
        <w:ind w:firstLine="360"/>
        <w:rPr>
          <w:rFonts w:ascii="Nunito" w:hAnsi="Nunito"/>
          <w:b/>
          <w:sz w:val="22"/>
          <w:lang w:val="fr-FR"/>
        </w:rPr>
      </w:pPr>
    </w:p>
    <w:p w14:paraId="42B7B3F8" w14:textId="77777777" w:rsidR="002C38B7" w:rsidRPr="009A3C84" w:rsidRDefault="00157A8A" w:rsidP="00157A8A">
      <w:pPr>
        <w:ind w:firstLine="360"/>
        <w:rPr>
          <w:rFonts w:ascii="Nunito" w:hAnsi="Nunito"/>
          <w:b/>
          <w:sz w:val="22"/>
          <w:lang w:val="fr-FR"/>
        </w:rPr>
      </w:pPr>
      <w:r w:rsidRPr="0089435C">
        <w:rPr>
          <w:rFonts w:ascii="Nunito" w:hAnsi="Nunito"/>
          <w:b/>
          <w:sz w:val="22"/>
          <w:lang w:val="fr-FR"/>
        </w:rPr>
        <w:t xml:space="preserve">3.3 </w:t>
      </w:r>
      <w:r w:rsidR="002C38B7" w:rsidRPr="0089435C">
        <w:rPr>
          <w:rFonts w:ascii="Nunito" w:hAnsi="Nunito"/>
          <w:b/>
          <w:sz w:val="22"/>
          <w:lang w:val="fr-FR"/>
        </w:rPr>
        <w:t>Critères d’éva</w:t>
      </w:r>
      <w:r w:rsidR="00217F0E" w:rsidRPr="0089435C">
        <w:rPr>
          <w:rFonts w:ascii="Nunito" w:hAnsi="Nunito"/>
          <w:b/>
          <w:sz w:val="22"/>
          <w:lang w:val="fr-FR"/>
        </w:rPr>
        <w:t>luation et questions évaluatives</w:t>
      </w:r>
      <w:r w:rsidR="00217F0E" w:rsidRPr="009A3C84">
        <w:rPr>
          <w:rFonts w:ascii="Nunito" w:hAnsi="Nunito"/>
          <w:b/>
          <w:sz w:val="22"/>
          <w:lang w:val="fr-FR"/>
        </w:rPr>
        <w:t xml:space="preserve"> </w:t>
      </w:r>
      <w:r w:rsidR="002C38B7" w:rsidRPr="009A3C84">
        <w:rPr>
          <w:rFonts w:ascii="Nunito" w:hAnsi="Nunito"/>
          <w:b/>
          <w:sz w:val="22"/>
          <w:lang w:val="fr-FR"/>
        </w:rPr>
        <w:t xml:space="preserve"> </w:t>
      </w:r>
    </w:p>
    <w:p w14:paraId="65F9C3DC" w14:textId="77777777" w:rsidR="00F45B4E" w:rsidRPr="009A3C84" w:rsidRDefault="00F45B4E" w:rsidP="00F45B4E">
      <w:pPr>
        <w:rPr>
          <w:rFonts w:ascii="Nunito" w:hAnsi="Nunito"/>
          <w:b/>
          <w:sz w:val="18"/>
          <w:lang w:val="fr-FR"/>
        </w:rPr>
      </w:pPr>
    </w:p>
    <w:p w14:paraId="5A448EC2" w14:textId="77777777" w:rsidR="00CA7AD5" w:rsidRPr="00037C9A" w:rsidRDefault="00CA7AD5" w:rsidP="00CA7AD5">
      <w:pPr>
        <w:rPr>
          <w:rFonts w:ascii="Nunito" w:hAnsi="Nunito"/>
          <w:i/>
          <w:sz w:val="22"/>
          <w:u w:val="single"/>
          <w:lang w:val="fr-FR"/>
        </w:rPr>
      </w:pPr>
      <w:r w:rsidRPr="00037C9A">
        <w:rPr>
          <w:rFonts w:ascii="Nunito" w:hAnsi="Nunito"/>
          <w:i/>
          <w:sz w:val="22"/>
          <w:u w:val="single"/>
          <w:lang w:val="fr-FR"/>
        </w:rPr>
        <w:t xml:space="preserve">Les critères du Référentiel Qualité </w:t>
      </w:r>
    </w:p>
    <w:p w14:paraId="1F3B1409" w14:textId="77777777" w:rsidR="00CA7AD5" w:rsidRPr="00037C9A" w:rsidRDefault="00CA7AD5" w:rsidP="00CA7AD5">
      <w:pPr>
        <w:rPr>
          <w:rFonts w:ascii="Nunito" w:hAnsi="Nunito"/>
          <w:i/>
          <w:sz w:val="22"/>
          <w:lang w:val="fr-FR"/>
        </w:rPr>
      </w:pPr>
    </w:p>
    <w:p w14:paraId="7B4233B2" w14:textId="77777777" w:rsidR="00CA7AD5" w:rsidRPr="00037C9A" w:rsidRDefault="00CA7AD5" w:rsidP="00CA7AD5">
      <w:pPr>
        <w:rPr>
          <w:rFonts w:ascii="Nunito" w:hAnsi="Nunito"/>
          <w:i/>
          <w:sz w:val="22"/>
          <w:lang w:val="fr-FR"/>
        </w:rPr>
      </w:pPr>
      <w:r w:rsidRPr="00037C9A">
        <w:rPr>
          <w:rFonts w:ascii="Nunito" w:hAnsi="Nunito"/>
          <w:i/>
          <w:sz w:val="22"/>
          <w:lang w:val="fr-FR"/>
        </w:rPr>
        <w:t>Sur la base du Référentiel Qualité HI</w:t>
      </w:r>
      <w:r w:rsidR="00C501CE" w:rsidRPr="00037C9A">
        <w:rPr>
          <w:rFonts w:ascii="Nunito" w:hAnsi="Nunito"/>
          <w:i/>
          <w:sz w:val="22"/>
          <w:lang w:val="fr-FR"/>
        </w:rPr>
        <w:t xml:space="preserve"> fournit en annexe</w:t>
      </w:r>
      <w:r w:rsidRPr="00037C9A">
        <w:rPr>
          <w:rFonts w:ascii="Nunito" w:hAnsi="Nunito"/>
          <w:i/>
          <w:sz w:val="22"/>
          <w:lang w:val="fr-FR"/>
        </w:rPr>
        <w:t>, l’évaluateur devra évaluer les critères suivants :</w:t>
      </w:r>
    </w:p>
    <w:p w14:paraId="75AAD0D7" w14:textId="6375F36F" w:rsidR="00CA7AD5" w:rsidRPr="00037C9A" w:rsidRDefault="00CA7AD5" w:rsidP="2B491F7C">
      <w:pPr>
        <w:pStyle w:val="Paragraphedeliste"/>
        <w:numPr>
          <w:ilvl w:val="0"/>
          <w:numId w:val="25"/>
        </w:numPr>
        <w:rPr>
          <w:rFonts w:ascii="Nunito" w:hAnsi="Nunito"/>
          <w:i/>
          <w:iCs/>
          <w:sz w:val="22"/>
          <w:szCs w:val="22"/>
          <w:lang w:val="fr-FR"/>
        </w:rPr>
      </w:pPr>
      <w:r w:rsidRPr="2B491F7C">
        <w:rPr>
          <w:rFonts w:ascii="Nunito" w:hAnsi="Nunito"/>
          <w:b/>
          <w:bCs/>
          <w:i/>
          <w:iCs/>
          <w:sz w:val="22"/>
          <w:szCs w:val="22"/>
          <w:lang w:val="fr-FR"/>
        </w:rPr>
        <w:t>Pertinence</w:t>
      </w:r>
      <w:r w:rsidRPr="2B491F7C">
        <w:rPr>
          <w:rFonts w:ascii="Nunito" w:hAnsi="Nunito"/>
          <w:i/>
          <w:iCs/>
          <w:sz w:val="22"/>
          <w:szCs w:val="22"/>
          <w:lang w:val="fr-FR"/>
        </w:rPr>
        <w:t xml:space="preserve"> : Le projet répond </w:t>
      </w:r>
      <w:r w:rsidR="004B6D69">
        <w:rPr>
          <w:rFonts w:ascii="Nunito" w:hAnsi="Nunito"/>
          <w:i/>
          <w:iCs/>
          <w:sz w:val="22"/>
          <w:szCs w:val="22"/>
          <w:lang w:val="fr-FR"/>
        </w:rPr>
        <w:t>à un besoin/gap humanitaire</w:t>
      </w:r>
      <w:r w:rsidRPr="2B491F7C">
        <w:rPr>
          <w:rFonts w:ascii="Nunito" w:hAnsi="Nunito"/>
          <w:i/>
          <w:iCs/>
          <w:sz w:val="22"/>
          <w:szCs w:val="22"/>
          <w:lang w:val="fr-FR"/>
        </w:rPr>
        <w:t xml:space="preserve"> et s’adapte au contexte d’intervention</w:t>
      </w:r>
    </w:p>
    <w:p w14:paraId="52A0C856" w14:textId="77777777" w:rsidR="00CA7AD5" w:rsidRPr="00037C9A" w:rsidRDefault="00CA7AD5" w:rsidP="00CA7AD5">
      <w:pPr>
        <w:pStyle w:val="Paragraphedeliste"/>
        <w:numPr>
          <w:ilvl w:val="0"/>
          <w:numId w:val="25"/>
        </w:numPr>
        <w:rPr>
          <w:rFonts w:ascii="Nunito" w:hAnsi="Nunito"/>
          <w:i/>
          <w:sz w:val="22"/>
          <w:lang w:val="fr-FR"/>
        </w:rPr>
      </w:pPr>
      <w:r w:rsidRPr="00037C9A">
        <w:rPr>
          <w:rFonts w:ascii="Nunito" w:hAnsi="Nunito"/>
          <w:b/>
          <w:i/>
          <w:sz w:val="22"/>
          <w:lang w:val="fr-FR"/>
        </w:rPr>
        <w:t>Changement</w:t>
      </w:r>
      <w:r w:rsidRPr="00037C9A">
        <w:rPr>
          <w:rFonts w:ascii="Nunito" w:hAnsi="Nunito"/>
          <w:i/>
          <w:sz w:val="22"/>
          <w:lang w:val="fr-FR"/>
        </w:rPr>
        <w:t> : Le projet vise des changements positifs à court, moyen et/ou long terme pour les populations cibles</w:t>
      </w:r>
    </w:p>
    <w:p w14:paraId="05A9A6EB" w14:textId="77777777" w:rsidR="00CA7AD5" w:rsidRPr="00037C9A" w:rsidRDefault="00CA7AD5" w:rsidP="00CA7AD5">
      <w:pPr>
        <w:pStyle w:val="Paragraphedeliste"/>
        <w:numPr>
          <w:ilvl w:val="0"/>
          <w:numId w:val="25"/>
        </w:numPr>
        <w:rPr>
          <w:rFonts w:ascii="Nunito" w:hAnsi="Nunito"/>
          <w:i/>
          <w:sz w:val="22"/>
          <w:lang w:val="fr-FR"/>
        </w:rPr>
      </w:pPr>
      <w:r w:rsidRPr="00037C9A">
        <w:rPr>
          <w:rFonts w:ascii="Nunito" w:hAnsi="Nunito"/>
          <w:b/>
          <w:i/>
          <w:sz w:val="22"/>
          <w:lang w:val="fr-FR"/>
        </w:rPr>
        <w:t>Capacités</w:t>
      </w:r>
      <w:r w:rsidRPr="00037C9A">
        <w:rPr>
          <w:rFonts w:ascii="Nunito" w:hAnsi="Nunito"/>
          <w:i/>
          <w:sz w:val="22"/>
          <w:lang w:val="fr-FR"/>
        </w:rPr>
        <w:t> : Le projet s’inscrit dans une dynamique de renforcement des capacités internes et externes</w:t>
      </w:r>
    </w:p>
    <w:p w14:paraId="19F8D8FF" w14:textId="64671C6F" w:rsidR="00C501CE" w:rsidRPr="00037C9A" w:rsidRDefault="00C501CE" w:rsidP="00C501CE">
      <w:pPr>
        <w:pStyle w:val="Paragraphedeliste"/>
        <w:numPr>
          <w:ilvl w:val="0"/>
          <w:numId w:val="25"/>
        </w:numPr>
        <w:rPr>
          <w:rFonts w:ascii="Nunito" w:hAnsi="Nunito"/>
          <w:i/>
          <w:sz w:val="22"/>
          <w:lang w:val="fr-FR"/>
        </w:rPr>
      </w:pPr>
      <w:r w:rsidRPr="00037C9A">
        <w:rPr>
          <w:rFonts w:ascii="Nunito" w:hAnsi="Nunito"/>
          <w:b/>
          <w:i/>
          <w:sz w:val="22"/>
          <w:lang w:val="fr-FR"/>
        </w:rPr>
        <w:t>Participation</w:t>
      </w:r>
      <w:r w:rsidRPr="00037C9A">
        <w:rPr>
          <w:rFonts w:ascii="Nunito" w:hAnsi="Nunito"/>
          <w:i/>
          <w:sz w:val="22"/>
          <w:lang w:val="fr-FR"/>
        </w:rPr>
        <w:t> : Le projet a mis en place des mécanismes d’implication des bénéficiaires</w:t>
      </w:r>
      <w:r w:rsidR="004B6D69">
        <w:rPr>
          <w:rFonts w:ascii="Nunito" w:hAnsi="Nunito"/>
          <w:i/>
          <w:sz w:val="22"/>
          <w:lang w:val="fr-FR"/>
        </w:rPr>
        <w:t xml:space="preserve"> et la participation des communautés évaluées </w:t>
      </w:r>
    </w:p>
    <w:p w14:paraId="562C75D1" w14:textId="77777777" w:rsidR="00CA7AD5" w:rsidRPr="00037C9A" w:rsidRDefault="00CA7AD5" w:rsidP="003744AB">
      <w:pPr>
        <w:ind w:left="142"/>
        <w:rPr>
          <w:rFonts w:ascii="Nunito" w:hAnsi="Nunito"/>
          <w:i/>
          <w:sz w:val="22"/>
          <w:lang w:val="fr-FR"/>
        </w:rPr>
      </w:pPr>
    </w:p>
    <w:p w14:paraId="1C789403" w14:textId="77777777" w:rsidR="00CA7AD5" w:rsidRPr="00037C9A" w:rsidRDefault="00C501CE" w:rsidP="00C501CE">
      <w:pPr>
        <w:rPr>
          <w:rFonts w:ascii="Nunito" w:hAnsi="Nunito"/>
          <w:i/>
          <w:sz w:val="22"/>
          <w:u w:val="single"/>
          <w:lang w:val="fr-FR"/>
        </w:rPr>
      </w:pPr>
      <w:r w:rsidRPr="00037C9A">
        <w:rPr>
          <w:rFonts w:ascii="Nunito" w:hAnsi="Nunito"/>
          <w:i/>
          <w:sz w:val="22"/>
          <w:u w:val="single"/>
          <w:lang w:val="fr-FR"/>
        </w:rPr>
        <w:t>Les questions évaluatives :</w:t>
      </w:r>
    </w:p>
    <w:p w14:paraId="664355AD" w14:textId="77777777" w:rsidR="00C501CE" w:rsidRPr="00037C9A" w:rsidRDefault="00C501CE" w:rsidP="003744AB">
      <w:pPr>
        <w:ind w:left="142"/>
        <w:rPr>
          <w:rFonts w:ascii="Nunito" w:hAnsi="Nunito"/>
          <w:i/>
          <w:sz w:val="22"/>
          <w:lang w:val="fr-FR"/>
        </w:rPr>
      </w:pPr>
    </w:p>
    <w:p w14:paraId="0EB61949" w14:textId="4778148C" w:rsidR="00C501CE" w:rsidRDefault="00C501CE" w:rsidP="000D0E24">
      <w:pPr>
        <w:autoSpaceDE w:val="0"/>
        <w:autoSpaceDN w:val="0"/>
        <w:adjustRightInd w:val="0"/>
        <w:rPr>
          <w:rFonts w:ascii="Nunito" w:hAnsi="Nunito"/>
          <w:i/>
          <w:sz w:val="22"/>
          <w:lang w:val="fr-FR"/>
        </w:rPr>
      </w:pPr>
      <w:r w:rsidRPr="00037C9A">
        <w:rPr>
          <w:rFonts w:ascii="Nunito" w:hAnsi="Nunito"/>
          <w:b/>
          <w:i/>
          <w:sz w:val="22"/>
          <w:lang w:val="fr-FR"/>
        </w:rPr>
        <w:t>Pertinence</w:t>
      </w:r>
      <w:r w:rsidRPr="00037C9A">
        <w:rPr>
          <w:rFonts w:ascii="Nunito" w:hAnsi="Nunito"/>
          <w:i/>
          <w:sz w:val="22"/>
          <w:lang w:val="fr-FR"/>
        </w:rPr>
        <w:t> : Le projet</w:t>
      </w:r>
      <w:r w:rsidR="002D65CF">
        <w:rPr>
          <w:rFonts w:ascii="Nunito" w:hAnsi="Nunito"/>
          <w:i/>
          <w:sz w:val="22"/>
          <w:lang w:val="fr-FR"/>
        </w:rPr>
        <w:t xml:space="preserve"> organisé tel quel</w:t>
      </w:r>
      <w:r w:rsidRPr="00037C9A">
        <w:rPr>
          <w:rFonts w:ascii="Nunito" w:hAnsi="Nunito"/>
          <w:i/>
          <w:sz w:val="22"/>
          <w:lang w:val="fr-FR"/>
        </w:rPr>
        <w:t xml:space="preserve"> </w:t>
      </w:r>
      <w:r w:rsidR="002D65CF">
        <w:rPr>
          <w:rFonts w:ascii="Nunito" w:hAnsi="Nunito"/>
          <w:i/>
          <w:sz w:val="22"/>
          <w:lang w:val="fr-FR"/>
        </w:rPr>
        <w:t>permet-i</w:t>
      </w:r>
      <w:r w:rsidR="002D65CF" w:rsidRPr="00037C9A">
        <w:rPr>
          <w:rFonts w:ascii="Nunito" w:hAnsi="Nunito"/>
          <w:i/>
          <w:sz w:val="22"/>
          <w:lang w:val="fr-FR"/>
        </w:rPr>
        <w:t xml:space="preserve">l </w:t>
      </w:r>
      <w:r w:rsidR="002D65CF">
        <w:rPr>
          <w:rFonts w:ascii="Nunito" w:hAnsi="Nunito"/>
          <w:i/>
          <w:sz w:val="22"/>
          <w:lang w:val="fr-FR"/>
        </w:rPr>
        <w:t xml:space="preserve">de répondre </w:t>
      </w:r>
      <w:r w:rsidR="00837E5F">
        <w:rPr>
          <w:rFonts w:ascii="Nunito" w:hAnsi="Nunito"/>
          <w:i/>
          <w:sz w:val="22"/>
          <w:lang w:val="fr-FR"/>
        </w:rPr>
        <w:t>aux</w:t>
      </w:r>
      <w:r w:rsidR="002D65CF">
        <w:rPr>
          <w:rFonts w:ascii="Nunito" w:hAnsi="Nunito"/>
          <w:i/>
          <w:sz w:val="22"/>
          <w:lang w:val="fr-FR"/>
        </w:rPr>
        <w:t xml:space="preserve"> besoins d’une phase pilote et aux objectifs du projet </w:t>
      </w:r>
    </w:p>
    <w:p w14:paraId="2A62EECE" w14:textId="40447D16" w:rsidR="00837E5F" w:rsidRPr="00037C9A" w:rsidRDefault="00837E5F" w:rsidP="000D0E24">
      <w:pPr>
        <w:autoSpaceDE w:val="0"/>
        <w:autoSpaceDN w:val="0"/>
        <w:adjustRightInd w:val="0"/>
        <w:rPr>
          <w:rFonts w:ascii="Nunito" w:hAnsi="Nunito"/>
          <w:i/>
          <w:sz w:val="22"/>
          <w:lang w:val="fr-FR"/>
        </w:rPr>
      </w:pPr>
      <w:r w:rsidRPr="00037C9A">
        <w:rPr>
          <w:rFonts w:ascii="Nunito" w:hAnsi="Nunito"/>
          <w:b/>
          <w:i/>
          <w:sz w:val="22"/>
          <w:lang w:val="fr-FR"/>
        </w:rPr>
        <w:t>Pertinence</w:t>
      </w:r>
      <w:r w:rsidRPr="00037C9A">
        <w:rPr>
          <w:rFonts w:ascii="Nunito" w:hAnsi="Nunito"/>
          <w:i/>
          <w:sz w:val="22"/>
          <w:lang w:val="fr-FR"/>
        </w:rPr>
        <w:t> : Le projet</w:t>
      </w:r>
      <w:r>
        <w:rPr>
          <w:rFonts w:ascii="Nunito" w:hAnsi="Nunito"/>
          <w:i/>
          <w:sz w:val="22"/>
          <w:lang w:val="fr-FR"/>
        </w:rPr>
        <w:t xml:space="preserve"> tel que planifier dans la phase 2</w:t>
      </w:r>
      <w:r w:rsidRPr="00037C9A">
        <w:rPr>
          <w:rFonts w:ascii="Nunito" w:hAnsi="Nunito"/>
          <w:i/>
          <w:sz w:val="22"/>
          <w:lang w:val="fr-FR"/>
        </w:rPr>
        <w:t xml:space="preserve"> </w:t>
      </w:r>
      <w:r>
        <w:rPr>
          <w:rFonts w:ascii="Nunito" w:hAnsi="Nunito"/>
          <w:i/>
          <w:sz w:val="22"/>
          <w:lang w:val="fr-FR"/>
        </w:rPr>
        <w:t>permet-i</w:t>
      </w:r>
      <w:r w:rsidRPr="00037C9A">
        <w:rPr>
          <w:rFonts w:ascii="Nunito" w:hAnsi="Nunito"/>
          <w:i/>
          <w:sz w:val="22"/>
          <w:lang w:val="fr-FR"/>
        </w:rPr>
        <w:t xml:space="preserve">l </w:t>
      </w:r>
      <w:r>
        <w:rPr>
          <w:rFonts w:ascii="Nunito" w:hAnsi="Nunito"/>
          <w:i/>
          <w:sz w:val="22"/>
          <w:lang w:val="fr-FR"/>
        </w:rPr>
        <w:t xml:space="preserve">de répondre aux besoins et aux objectifs du projet </w:t>
      </w:r>
    </w:p>
    <w:p w14:paraId="20B5186F" w14:textId="33A50531" w:rsidR="00C501CE" w:rsidRPr="00037C9A" w:rsidRDefault="00C501CE" w:rsidP="000D0E24">
      <w:pPr>
        <w:autoSpaceDE w:val="0"/>
        <w:autoSpaceDN w:val="0"/>
        <w:adjustRightInd w:val="0"/>
        <w:rPr>
          <w:rFonts w:ascii="Nunito" w:hAnsi="Nunito"/>
          <w:i/>
          <w:sz w:val="22"/>
          <w:lang w:val="fr-FR"/>
        </w:rPr>
      </w:pPr>
      <w:r w:rsidRPr="00037C9A">
        <w:rPr>
          <w:rFonts w:ascii="Nunito" w:hAnsi="Nunito"/>
          <w:b/>
          <w:i/>
          <w:sz w:val="22"/>
          <w:lang w:val="fr-FR"/>
        </w:rPr>
        <w:t>Pertinence</w:t>
      </w:r>
      <w:r w:rsidRPr="00037C9A">
        <w:rPr>
          <w:rFonts w:ascii="Nunito" w:hAnsi="Nunito"/>
          <w:i/>
          <w:sz w:val="22"/>
          <w:lang w:val="fr-FR"/>
        </w:rPr>
        <w:t> : Le projet s’inscrit dans la stratégie et le mandat de Handicap International</w:t>
      </w:r>
      <w:r w:rsidR="00837E5F">
        <w:rPr>
          <w:rFonts w:ascii="Nunito" w:hAnsi="Nunito"/>
          <w:i/>
          <w:sz w:val="22"/>
          <w:lang w:val="fr-FR"/>
        </w:rPr>
        <w:t xml:space="preserve"> – humanité et inclusion</w:t>
      </w:r>
    </w:p>
    <w:p w14:paraId="3842B15E" w14:textId="1E77AA22" w:rsidR="00C370C5" w:rsidRDefault="00AE2F8A" w:rsidP="000D0E24">
      <w:pPr>
        <w:autoSpaceDE w:val="0"/>
        <w:autoSpaceDN w:val="0"/>
        <w:adjustRightInd w:val="0"/>
        <w:rPr>
          <w:rFonts w:ascii="Nunito" w:hAnsi="Nunito"/>
          <w:i/>
          <w:sz w:val="22"/>
          <w:lang w:val="fr-FR"/>
        </w:rPr>
      </w:pPr>
      <w:r w:rsidRPr="00037C9A">
        <w:rPr>
          <w:rFonts w:ascii="Nunito" w:hAnsi="Nunito"/>
          <w:b/>
          <w:i/>
          <w:sz w:val="22"/>
          <w:lang w:val="fr-FR"/>
        </w:rPr>
        <w:t>Changements</w:t>
      </w:r>
      <w:r w:rsidR="00837E5F">
        <w:rPr>
          <w:rFonts w:ascii="Nunito" w:hAnsi="Nunito"/>
          <w:i/>
          <w:sz w:val="22"/>
          <w:lang w:val="fr-FR"/>
        </w:rPr>
        <w:t> : Le projet est-</w:t>
      </w:r>
      <w:r w:rsidRPr="00037C9A">
        <w:rPr>
          <w:rFonts w:ascii="Nunito" w:hAnsi="Nunito"/>
          <w:i/>
          <w:sz w:val="22"/>
          <w:lang w:val="fr-FR"/>
        </w:rPr>
        <w:t>il capable d</w:t>
      </w:r>
      <w:r w:rsidR="002D65CF">
        <w:rPr>
          <w:rFonts w:ascii="Nunito" w:hAnsi="Nunito"/>
          <w:i/>
          <w:sz w:val="22"/>
          <w:lang w:val="fr-FR"/>
        </w:rPr>
        <w:t xml:space="preserve">’intégrer l’analyse des risques et de devenir un outil de préparation et de réponse aux urgences permettant </w:t>
      </w:r>
      <w:r w:rsidRPr="00037C9A">
        <w:rPr>
          <w:rFonts w:ascii="Nunito" w:hAnsi="Nunito"/>
          <w:i/>
          <w:sz w:val="22"/>
          <w:lang w:val="fr-FR"/>
        </w:rPr>
        <w:t xml:space="preserve">des changements positifs à court et moyen termes sur l’impact </w:t>
      </w:r>
      <w:r w:rsidR="00C370C5" w:rsidRPr="00037C9A">
        <w:rPr>
          <w:rFonts w:ascii="Nunito" w:hAnsi="Nunito"/>
          <w:i/>
          <w:sz w:val="22"/>
          <w:lang w:val="fr-FR"/>
        </w:rPr>
        <w:t xml:space="preserve">des réponses </w:t>
      </w:r>
      <w:r w:rsidRPr="00037C9A">
        <w:rPr>
          <w:rFonts w:ascii="Nunito" w:hAnsi="Nunito"/>
          <w:i/>
          <w:sz w:val="22"/>
          <w:lang w:val="fr-FR"/>
        </w:rPr>
        <w:t>(</w:t>
      </w:r>
      <w:r w:rsidR="00C370C5" w:rsidRPr="00037C9A">
        <w:rPr>
          <w:rFonts w:ascii="Nunito" w:hAnsi="Nunito"/>
          <w:i/>
          <w:sz w:val="22"/>
          <w:lang w:val="fr-FR"/>
        </w:rPr>
        <w:t>plus efficace</w:t>
      </w:r>
      <w:r w:rsidR="00A25380">
        <w:rPr>
          <w:rFonts w:ascii="Nunito" w:hAnsi="Nunito"/>
          <w:i/>
          <w:sz w:val="22"/>
          <w:lang w:val="fr-FR"/>
        </w:rPr>
        <w:t>s</w:t>
      </w:r>
      <w:r w:rsidR="00C370C5" w:rsidRPr="00037C9A">
        <w:rPr>
          <w:rFonts w:ascii="Nunito" w:hAnsi="Nunito"/>
          <w:i/>
          <w:sz w:val="22"/>
          <w:lang w:val="fr-FR"/>
        </w:rPr>
        <w:t>, plus pertinente</w:t>
      </w:r>
      <w:r w:rsidR="00A25380">
        <w:rPr>
          <w:rFonts w:ascii="Nunito" w:hAnsi="Nunito"/>
          <w:i/>
          <w:sz w:val="22"/>
          <w:lang w:val="fr-FR"/>
        </w:rPr>
        <w:t>s</w:t>
      </w:r>
      <w:r w:rsidR="00C370C5" w:rsidRPr="00037C9A">
        <w:rPr>
          <w:rFonts w:ascii="Nunito" w:hAnsi="Nunito"/>
          <w:i/>
          <w:sz w:val="22"/>
          <w:lang w:val="fr-FR"/>
        </w:rPr>
        <w:t>, plus équitable</w:t>
      </w:r>
      <w:r w:rsidR="00A25380">
        <w:rPr>
          <w:rFonts w:ascii="Nunito" w:hAnsi="Nunito"/>
          <w:i/>
          <w:sz w:val="22"/>
          <w:lang w:val="fr-FR"/>
        </w:rPr>
        <w:t>s</w:t>
      </w:r>
      <w:r w:rsidR="00C370C5" w:rsidRPr="00037C9A">
        <w:rPr>
          <w:rFonts w:ascii="Nunito" w:hAnsi="Nunito"/>
          <w:i/>
          <w:sz w:val="22"/>
          <w:lang w:val="fr-FR"/>
        </w:rPr>
        <w:t xml:space="preserve"> et plus inclusive</w:t>
      </w:r>
      <w:r w:rsidR="00A25380">
        <w:rPr>
          <w:rFonts w:ascii="Nunito" w:hAnsi="Nunito"/>
          <w:i/>
          <w:sz w:val="22"/>
          <w:lang w:val="fr-FR"/>
        </w:rPr>
        <w:t>s</w:t>
      </w:r>
      <w:r w:rsidR="00C370C5" w:rsidRPr="00037C9A">
        <w:rPr>
          <w:rFonts w:ascii="Nunito" w:hAnsi="Nunito"/>
          <w:i/>
          <w:sz w:val="22"/>
          <w:lang w:val="fr-FR"/>
        </w:rPr>
        <w:t xml:space="preserve"> </w:t>
      </w:r>
      <w:r w:rsidRPr="00037C9A">
        <w:rPr>
          <w:rFonts w:ascii="Nunito" w:hAnsi="Nunito"/>
          <w:i/>
          <w:sz w:val="22"/>
          <w:lang w:val="fr-FR"/>
        </w:rPr>
        <w:t>?</w:t>
      </w:r>
    </w:p>
    <w:p w14:paraId="32F6F506" w14:textId="4E0B61E7" w:rsidR="00837E5F" w:rsidRPr="00037C9A" w:rsidRDefault="00837E5F" w:rsidP="000D0E24">
      <w:pPr>
        <w:autoSpaceDE w:val="0"/>
        <w:autoSpaceDN w:val="0"/>
        <w:adjustRightInd w:val="0"/>
        <w:rPr>
          <w:rFonts w:ascii="Nunito" w:hAnsi="Nunito"/>
          <w:i/>
          <w:sz w:val="22"/>
          <w:lang w:val="fr-FR"/>
        </w:rPr>
      </w:pPr>
      <w:r w:rsidRPr="00037C9A">
        <w:rPr>
          <w:rFonts w:ascii="Nunito" w:hAnsi="Nunito"/>
          <w:b/>
          <w:i/>
          <w:sz w:val="22"/>
          <w:lang w:val="fr-FR"/>
        </w:rPr>
        <w:t>Changements</w:t>
      </w:r>
      <w:r>
        <w:rPr>
          <w:rFonts w:ascii="Nunito" w:hAnsi="Nunito"/>
          <w:i/>
          <w:sz w:val="22"/>
          <w:lang w:val="fr-FR"/>
        </w:rPr>
        <w:t> : Le projet est-</w:t>
      </w:r>
      <w:r w:rsidRPr="00037C9A">
        <w:rPr>
          <w:rFonts w:ascii="Nunito" w:hAnsi="Nunito"/>
          <w:i/>
          <w:sz w:val="22"/>
          <w:lang w:val="fr-FR"/>
        </w:rPr>
        <w:t>il capable d</w:t>
      </w:r>
      <w:r>
        <w:rPr>
          <w:rFonts w:ascii="Nunito" w:hAnsi="Nunito"/>
          <w:i/>
          <w:sz w:val="22"/>
          <w:lang w:val="fr-FR"/>
        </w:rPr>
        <w:t xml:space="preserve">’intégrer </w:t>
      </w:r>
      <w:r w:rsidR="000D0E24">
        <w:rPr>
          <w:rFonts w:ascii="Nunito" w:hAnsi="Nunito"/>
          <w:i/>
          <w:sz w:val="22"/>
          <w:lang w:val="fr-FR"/>
        </w:rPr>
        <w:t>une approche analytique régionale</w:t>
      </w:r>
      <w:r>
        <w:rPr>
          <w:rFonts w:ascii="Nunito" w:hAnsi="Nunito"/>
          <w:i/>
          <w:sz w:val="22"/>
          <w:lang w:val="fr-FR"/>
        </w:rPr>
        <w:t xml:space="preserve"> </w:t>
      </w:r>
      <w:r w:rsidR="000D0E24">
        <w:rPr>
          <w:rFonts w:ascii="Nunito" w:hAnsi="Nunito"/>
          <w:i/>
          <w:sz w:val="22"/>
          <w:lang w:val="fr-FR"/>
        </w:rPr>
        <w:t>améliorant</w:t>
      </w:r>
      <w:r>
        <w:rPr>
          <w:rFonts w:ascii="Nunito" w:hAnsi="Nunito"/>
          <w:i/>
          <w:sz w:val="22"/>
          <w:lang w:val="fr-FR"/>
        </w:rPr>
        <w:t xml:space="preserve"> </w:t>
      </w:r>
      <w:r w:rsidR="000D0E24">
        <w:rPr>
          <w:rFonts w:ascii="Nunito" w:hAnsi="Nunito"/>
          <w:i/>
          <w:sz w:val="22"/>
          <w:lang w:val="fr-FR"/>
        </w:rPr>
        <w:t>une vision globale et intégrée de la réponse humanitaire au niveau du SAHEL</w:t>
      </w:r>
      <w:r w:rsidRPr="00037C9A">
        <w:rPr>
          <w:rFonts w:ascii="Nunito" w:hAnsi="Nunito"/>
          <w:i/>
          <w:sz w:val="22"/>
          <w:lang w:val="fr-FR"/>
        </w:rPr>
        <w:t xml:space="preserve"> ?</w:t>
      </w:r>
    </w:p>
    <w:p w14:paraId="5256CDB6" w14:textId="77777777" w:rsidR="00C370C5" w:rsidRPr="00037C9A" w:rsidRDefault="00C370C5" w:rsidP="000D0E24">
      <w:pPr>
        <w:autoSpaceDE w:val="0"/>
        <w:autoSpaceDN w:val="0"/>
        <w:adjustRightInd w:val="0"/>
        <w:rPr>
          <w:rFonts w:ascii="Nunito" w:hAnsi="Nunito"/>
          <w:i/>
          <w:iCs/>
          <w:sz w:val="22"/>
          <w:szCs w:val="22"/>
          <w:lang w:val="fr-FR"/>
        </w:rPr>
      </w:pPr>
      <w:r w:rsidRPr="2B491F7C">
        <w:rPr>
          <w:rFonts w:ascii="Nunito" w:hAnsi="Nunito"/>
          <w:b/>
          <w:bCs/>
          <w:i/>
          <w:iCs/>
          <w:sz w:val="22"/>
          <w:szCs w:val="22"/>
          <w:lang w:val="fr-FR"/>
        </w:rPr>
        <w:t>Capacités </w:t>
      </w:r>
      <w:r w:rsidRPr="2B491F7C">
        <w:rPr>
          <w:rFonts w:ascii="Nunito" w:hAnsi="Nunito"/>
          <w:i/>
          <w:iCs/>
          <w:sz w:val="22"/>
          <w:szCs w:val="22"/>
          <w:lang w:val="fr-FR"/>
        </w:rPr>
        <w:t>: Le projet contribue-t-il au renforcement des capacités des acteurs dans la compréhension et l’utilisation des outils produits par SIGNAL?</w:t>
      </w:r>
    </w:p>
    <w:p w14:paraId="11591E46" w14:textId="2ED83C57" w:rsidR="00C501CE" w:rsidRPr="00037C9A" w:rsidRDefault="00C370C5" w:rsidP="000D0E24">
      <w:pPr>
        <w:autoSpaceDE w:val="0"/>
        <w:autoSpaceDN w:val="0"/>
        <w:adjustRightInd w:val="0"/>
        <w:rPr>
          <w:rFonts w:ascii="Nunito" w:hAnsi="Nunito"/>
          <w:i/>
          <w:sz w:val="22"/>
          <w:lang w:val="fr-FR"/>
        </w:rPr>
      </w:pPr>
      <w:r w:rsidRPr="2B491F7C">
        <w:rPr>
          <w:rFonts w:ascii="Nunito" w:hAnsi="Nunito"/>
          <w:b/>
          <w:bCs/>
          <w:i/>
          <w:iCs/>
          <w:sz w:val="22"/>
          <w:szCs w:val="22"/>
          <w:lang w:val="fr-FR"/>
        </w:rPr>
        <w:t>Participation</w:t>
      </w:r>
      <w:r w:rsidRPr="2B491F7C">
        <w:rPr>
          <w:rFonts w:ascii="Nunito" w:hAnsi="Nunito"/>
          <w:i/>
          <w:iCs/>
          <w:sz w:val="22"/>
          <w:szCs w:val="22"/>
          <w:lang w:val="fr-FR"/>
        </w:rPr>
        <w:t> : Les acteurs clés s</w:t>
      </w:r>
      <w:r w:rsidR="00D92F4C">
        <w:rPr>
          <w:rFonts w:ascii="Nunito" w:hAnsi="Nunito"/>
          <w:i/>
          <w:iCs/>
          <w:sz w:val="22"/>
          <w:szCs w:val="22"/>
          <w:lang w:val="fr-FR"/>
        </w:rPr>
        <w:t>er</w:t>
      </w:r>
      <w:r w:rsidRPr="2B491F7C">
        <w:rPr>
          <w:rFonts w:ascii="Nunito" w:hAnsi="Nunito"/>
          <w:i/>
          <w:iCs/>
          <w:sz w:val="22"/>
          <w:szCs w:val="22"/>
          <w:lang w:val="fr-FR"/>
        </w:rPr>
        <w:t xml:space="preserve">ont </w:t>
      </w:r>
      <w:r w:rsidR="00D92F4C">
        <w:rPr>
          <w:rFonts w:ascii="Nunito" w:hAnsi="Nunito"/>
          <w:i/>
          <w:iCs/>
          <w:sz w:val="22"/>
          <w:szCs w:val="22"/>
          <w:lang w:val="fr-FR"/>
        </w:rPr>
        <w:t xml:space="preserve">intégrés dans la méthodologie d’intégration de l’analyse des risques et de l’analyse du projet régional lors de la phase 2 du projet. </w:t>
      </w:r>
    </w:p>
    <w:p w14:paraId="1A965116" w14:textId="77777777" w:rsidR="00C501CE" w:rsidRDefault="00C501CE" w:rsidP="00C501CE">
      <w:pPr>
        <w:autoSpaceDE w:val="0"/>
        <w:autoSpaceDN w:val="0"/>
        <w:adjustRightInd w:val="0"/>
        <w:jc w:val="left"/>
        <w:rPr>
          <w:rFonts w:ascii="Interstate-Light" w:eastAsiaTheme="minorHAnsi" w:hAnsi="Interstate-Light" w:cs="Interstate-Light"/>
          <w:color w:val="48C0E4"/>
          <w:szCs w:val="20"/>
          <w:lang w:val="fr-FR"/>
        </w:rPr>
      </w:pPr>
    </w:p>
    <w:p w14:paraId="44FB30F8" w14:textId="25B7B0B6" w:rsidR="003744AB" w:rsidRDefault="003744AB">
      <w:pPr>
        <w:spacing w:after="200" w:line="276" w:lineRule="auto"/>
        <w:jc w:val="left"/>
        <w:rPr>
          <w:rFonts w:ascii="Nunito" w:hAnsi="Nunito"/>
          <w:i/>
          <w:sz w:val="22"/>
          <w:lang w:val="fr-FR"/>
        </w:rPr>
      </w:pPr>
    </w:p>
    <w:p w14:paraId="4CFE034A" w14:textId="77777777" w:rsidR="002C38B7" w:rsidRPr="009A3C84" w:rsidRDefault="009217CA" w:rsidP="007F232B">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Nunito" w:hAnsi="Nunito"/>
          <w:b/>
          <w:color w:val="0077C8"/>
          <w:sz w:val="24"/>
          <w:szCs w:val="28"/>
          <w:lang w:val="fr-FR"/>
        </w:rPr>
      </w:pPr>
      <w:r w:rsidRPr="009A3C84">
        <w:rPr>
          <w:rFonts w:ascii="Nunito" w:hAnsi="Nunito"/>
          <w:b/>
          <w:color w:val="0077C8"/>
          <w:sz w:val="24"/>
          <w:szCs w:val="28"/>
          <w:lang w:val="fr-FR"/>
        </w:rPr>
        <w:t>Méthodologie de l’évaluation</w:t>
      </w:r>
      <w:r w:rsidR="00A975CD">
        <w:rPr>
          <w:rFonts w:ascii="Nunito" w:hAnsi="Nunito"/>
          <w:b/>
          <w:color w:val="0077C8"/>
          <w:sz w:val="24"/>
          <w:szCs w:val="28"/>
          <w:lang w:val="fr-FR"/>
        </w:rPr>
        <w:t xml:space="preserve"> et organisation de la mission</w:t>
      </w:r>
      <w:r w:rsidRPr="009A3C84">
        <w:rPr>
          <w:rFonts w:ascii="Nunito" w:hAnsi="Nunito"/>
          <w:b/>
          <w:color w:val="0077C8"/>
          <w:sz w:val="24"/>
          <w:szCs w:val="28"/>
          <w:lang w:val="fr-FR"/>
        </w:rPr>
        <w:t xml:space="preserve"> </w:t>
      </w:r>
      <w:r w:rsidR="00205667" w:rsidRPr="009A3C84">
        <w:rPr>
          <w:rFonts w:ascii="Nunito" w:hAnsi="Nunito"/>
          <w:b/>
          <w:color w:val="0077C8"/>
          <w:sz w:val="24"/>
          <w:szCs w:val="28"/>
          <w:lang w:val="fr-FR"/>
        </w:rPr>
        <w:t>(1 Page maximum)</w:t>
      </w:r>
    </w:p>
    <w:p w14:paraId="1DA6542E" w14:textId="77777777" w:rsidR="00217F0E" w:rsidRPr="009A3C84" w:rsidRDefault="00217F0E" w:rsidP="00217F0E">
      <w:pPr>
        <w:pStyle w:val="Titre2"/>
        <w:rPr>
          <w:rFonts w:ascii="Nunito" w:eastAsia="SimSun" w:hAnsi="Nunito" w:cs="Times New Roman"/>
          <w:bCs w:val="0"/>
          <w:color w:val="auto"/>
          <w:sz w:val="22"/>
          <w:szCs w:val="24"/>
          <w:lang w:val="fr-FR"/>
        </w:rPr>
      </w:pPr>
    </w:p>
    <w:p w14:paraId="259BC695" w14:textId="77777777" w:rsidR="00217F0E" w:rsidRPr="009A3C84" w:rsidRDefault="00157A8A" w:rsidP="00157A8A">
      <w:pPr>
        <w:pStyle w:val="Paragraphedeliste"/>
        <w:ind w:left="360"/>
        <w:rPr>
          <w:rFonts w:ascii="Nunito" w:hAnsi="Nunito"/>
          <w:b/>
          <w:sz w:val="22"/>
          <w:lang w:val="fr-FR"/>
        </w:rPr>
      </w:pPr>
      <w:r w:rsidRPr="009A3C84">
        <w:rPr>
          <w:rFonts w:ascii="Nunito" w:hAnsi="Nunito"/>
          <w:b/>
          <w:sz w:val="22"/>
          <w:lang w:val="fr-FR"/>
        </w:rPr>
        <w:t>4.1 Méthode</w:t>
      </w:r>
      <w:r w:rsidR="00217F0E" w:rsidRPr="009A3C84">
        <w:rPr>
          <w:rFonts w:ascii="Nunito" w:hAnsi="Nunito"/>
          <w:b/>
          <w:sz w:val="22"/>
          <w:lang w:val="fr-FR"/>
        </w:rPr>
        <w:t xml:space="preserve"> de collecte  </w:t>
      </w:r>
    </w:p>
    <w:p w14:paraId="3041E394" w14:textId="77777777" w:rsidR="00205667" w:rsidRPr="009A3C84" w:rsidRDefault="00205667" w:rsidP="007E775B">
      <w:pPr>
        <w:rPr>
          <w:rFonts w:ascii="Nunito" w:hAnsi="Nunito"/>
          <w:b/>
          <w:sz w:val="22"/>
          <w:lang w:val="fr-FR"/>
        </w:rPr>
      </w:pPr>
    </w:p>
    <w:p w14:paraId="3048AB76" w14:textId="77777777" w:rsidR="00C370C5" w:rsidRDefault="00037C9A" w:rsidP="003744AB">
      <w:pPr>
        <w:ind w:left="142"/>
        <w:rPr>
          <w:rFonts w:ascii="Nunito" w:hAnsi="Nunito"/>
          <w:i/>
          <w:sz w:val="22"/>
          <w:lang w:val="fr-FR"/>
        </w:rPr>
      </w:pPr>
      <w:r>
        <w:rPr>
          <w:rFonts w:ascii="Nunito" w:hAnsi="Nunito"/>
          <w:i/>
          <w:sz w:val="22"/>
          <w:lang w:val="fr-FR"/>
        </w:rPr>
        <w:lastRenderedPageBreak/>
        <w:t xml:space="preserve">La </w:t>
      </w:r>
      <w:r w:rsidRPr="00037C9A">
        <w:rPr>
          <w:rFonts w:ascii="Nunito" w:hAnsi="Nunito"/>
          <w:i/>
          <w:sz w:val="22"/>
          <w:lang w:val="fr-FR"/>
        </w:rPr>
        <w:t>méthodologie d’évaluation</w:t>
      </w:r>
      <w:r>
        <w:rPr>
          <w:rFonts w:ascii="Nunito" w:hAnsi="Nunito"/>
          <w:i/>
          <w:sz w:val="22"/>
          <w:lang w:val="fr-FR"/>
        </w:rPr>
        <w:t xml:space="preserve"> sera </w:t>
      </w:r>
      <w:r w:rsidR="00AD5E6A">
        <w:rPr>
          <w:rFonts w:ascii="Nunito" w:hAnsi="Nunito"/>
          <w:i/>
          <w:sz w:val="22"/>
          <w:lang w:val="fr-FR"/>
        </w:rPr>
        <w:t>proposée</w:t>
      </w:r>
      <w:r>
        <w:rPr>
          <w:rFonts w:ascii="Nunito" w:hAnsi="Nunito"/>
          <w:i/>
          <w:sz w:val="22"/>
          <w:lang w:val="fr-FR"/>
        </w:rPr>
        <w:t xml:space="preserve"> par l’évaluateur</w:t>
      </w:r>
      <w:r w:rsidR="00AD5E6A">
        <w:rPr>
          <w:rFonts w:ascii="Nunito" w:hAnsi="Nunito"/>
          <w:i/>
          <w:sz w:val="22"/>
          <w:lang w:val="fr-FR"/>
        </w:rPr>
        <w:t>.</w:t>
      </w:r>
    </w:p>
    <w:p w14:paraId="722B00AE" w14:textId="77777777" w:rsidR="00205667" w:rsidRPr="009A3C84" w:rsidRDefault="00205667" w:rsidP="007E775B">
      <w:pPr>
        <w:rPr>
          <w:rFonts w:ascii="Nunito" w:hAnsi="Nunito"/>
          <w:b/>
          <w:sz w:val="22"/>
          <w:lang w:val="fr-FR"/>
        </w:rPr>
      </w:pPr>
    </w:p>
    <w:p w14:paraId="6D5D29F4" w14:textId="77777777" w:rsidR="00157A8A" w:rsidRPr="009A3C84" w:rsidRDefault="00157A8A" w:rsidP="00157A8A">
      <w:pPr>
        <w:pStyle w:val="Paragraphedeliste"/>
        <w:ind w:left="360"/>
        <w:rPr>
          <w:rFonts w:ascii="Nunito" w:hAnsi="Nunito"/>
          <w:b/>
          <w:sz w:val="22"/>
          <w:lang w:val="fr-FR"/>
        </w:rPr>
      </w:pPr>
      <w:r w:rsidRPr="009A3C84">
        <w:rPr>
          <w:rFonts w:ascii="Nunito" w:hAnsi="Nunito"/>
          <w:b/>
          <w:sz w:val="22"/>
          <w:lang w:val="fr-FR"/>
        </w:rPr>
        <w:t>4.2 Acteurs impliqués dans l’évaluation</w:t>
      </w:r>
    </w:p>
    <w:p w14:paraId="0DFAE634" w14:textId="77777777" w:rsidR="00205667" w:rsidRPr="009A3C84" w:rsidRDefault="00157A8A" w:rsidP="00157A8A">
      <w:pPr>
        <w:pStyle w:val="Paragraphedeliste"/>
        <w:ind w:left="360"/>
        <w:rPr>
          <w:rFonts w:ascii="Nunito" w:hAnsi="Nunito"/>
          <w:b/>
          <w:sz w:val="22"/>
          <w:lang w:val="fr-FR"/>
        </w:rPr>
      </w:pPr>
      <w:r w:rsidRPr="009A3C84">
        <w:rPr>
          <w:rFonts w:ascii="Nunito" w:hAnsi="Nunito"/>
          <w:b/>
          <w:sz w:val="22"/>
          <w:lang w:val="fr-FR"/>
        </w:rPr>
        <w:t xml:space="preserve">  </w:t>
      </w:r>
    </w:p>
    <w:p w14:paraId="14E4A52E" w14:textId="77777777" w:rsidR="00E30CF9" w:rsidRPr="0089435C" w:rsidRDefault="00E30CF9" w:rsidP="0089435C">
      <w:pPr>
        <w:rPr>
          <w:rFonts w:ascii="Nunito" w:hAnsi="Nunito"/>
          <w:i/>
          <w:sz w:val="22"/>
          <w:lang w:val="fr-FR"/>
        </w:rPr>
      </w:pPr>
      <w:r w:rsidRPr="0089435C">
        <w:rPr>
          <w:rFonts w:ascii="Nunito" w:hAnsi="Nunito"/>
          <w:i/>
          <w:sz w:val="22"/>
          <w:lang w:val="fr-FR"/>
        </w:rPr>
        <w:t xml:space="preserve">Le comité de pilotage </w:t>
      </w:r>
      <w:r w:rsidR="004734EF" w:rsidRPr="0089435C">
        <w:rPr>
          <w:rFonts w:ascii="Nunito" w:hAnsi="Nunito"/>
          <w:i/>
          <w:sz w:val="22"/>
          <w:lang w:val="fr-FR"/>
        </w:rPr>
        <w:t xml:space="preserve">qui </w:t>
      </w:r>
      <w:r w:rsidRPr="0089435C">
        <w:rPr>
          <w:rFonts w:ascii="Nunito" w:hAnsi="Nunito"/>
          <w:i/>
          <w:sz w:val="22"/>
          <w:lang w:val="fr-FR"/>
        </w:rPr>
        <w:t>sera constitué de :</w:t>
      </w:r>
    </w:p>
    <w:p w14:paraId="010317A8" w14:textId="654FA46E" w:rsidR="00E30CF9" w:rsidRPr="00E30CF9" w:rsidRDefault="00E30CF9" w:rsidP="2B491F7C">
      <w:pPr>
        <w:ind w:left="360"/>
        <w:rPr>
          <w:rFonts w:ascii="Nunito" w:hAnsi="Nunito"/>
          <w:i/>
          <w:iCs/>
          <w:sz w:val="22"/>
          <w:szCs w:val="22"/>
          <w:lang w:val="fr-FR"/>
        </w:rPr>
      </w:pPr>
      <w:r w:rsidRPr="2B491F7C">
        <w:rPr>
          <w:rFonts w:ascii="Nunito" w:hAnsi="Nunito"/>
          <w:i/>
          <w:iCs/>
          <w:sz w:val="22"/>
          <w:szCs w:val="22"/>
          <w:lang w:val="fr-FR"/>
        </w:rPr>
        <w:t>•</w:t>
      </w:r>
      <w:r w:rsidRPr="0089435C">
        <w:rPr>
          <w:lang w:val="fr-FR"/>
        </w:rPr>
        <w:tab/>
      </w:r>
      <w:r w:rsidR="00A25380">
        <w:rPr>
          <w:rFonts w:ascii="Nunito" w:hAnsi="Nunito"/>
          <w:i/>
          <w:iCs/>
          <w:sz w:val="22"/>
          <w:szCs w:val="22"/>
          <w:lang w:val="fr-FR"/>
        </w:rPr>
        <w:t>L</w:t>
      </w:r>
      <w:r w:rsidR="00D92F4C">
        <w:rPr>
          <w:rFonts w:ascii="Nunito" w:hAnsi="Nunito"/>
          <w:i/>
          <w:iCs/>
          <w:sz w:val="22"/>
          <w:szCs w:val="22"/>
          <w:lang w:val="fr-FR"/>
        </w:rPr>
        <w:t>a</w:t>
      </w:r>
      <w:r w:rsidR="00747BD6">
        <w:rPr>
          <w:rFonts w:ascii="Nunito" w:hAnsi="Nunito"/>
          <w:i/>
          <w:iCs/>
          <w:sz w:val="22"/>
          <w:szCs w:val="22"/>
          <w:lang w:val="fr-FR"/>
        </w:rPr>
        <w:t xml:space="preserve"> spécialiste ATLAS </w:t>
      </w:r>
      <w:r w:rsidR="00D92F4C">
        <w:rPr>
          <w:rFonts w:ascii="Nunito" w:hAnsi="Nunito"/>
          <w:i/>
          <w:iCs/>
          <w:sz w:val="22"/>
          <w:szCs w:val="22"/>
          <w:lang w:val="fr-FR"/>
        </w:rPr>
        <w:t xml:space="preserve">SAHA </w:t>
      </w:r>
      <w:r w:rsidR="00747BD6">
        <w:rPr>
          <w:rFonts w:ascii="Nunito" w:hAnsi="Nunito"/>
          <w:i/>
          <w:iCs/>
          <w:sz w:val="22"/>
          <w:szCs w:val="22"/>
          <w:lang w:val="fr-FR"/>
        </w:rPr>
        <w:t>et de la cheffe de projet régionale SIGNAL</w:t>
      </w:r>
    </w:p>
    <w:p w14:paraId="7A324A36" w14:textId="42956924" w:rsidR="00E30CF9" w:rsidRDefault="00E30CF9" w:rsidP="00E30CF9">
      <w:pPr>
        <w:ind w:left="360"/>
        <w:rPr>
          <w:rFonts w:ascii="Nunito" w:hAnsi="Nunito"/>
          <w:i/>
          <w:sz w:val="22"/>
          <w:lang w:val="fr-FR"/>
        </w:rPr>
      </w:pPr>
      <w:r w:rsidRPr="00E30CF9">
        <w:rPr>
          <w:rFonts w:ascii="Nunito" w:hAnsi="Nunito"/>
          <w:i/>
          <w:sz w:val="22"/>
          <w:lang w:val="fr-FR"/>
        </w:rPr>
        <w:t>•</w:t>
      </w:r>
      <w:r w:rsidRPr="00E30CF9">
        <w:rPr>
          <w:rFonts w:ascii="Nunito" w:hAnsi="Nunito"/>
          <w:i/>
          <w:sz w:val="22"/>
          <w:lang w:val="fr-FR"/>
        </w:rPr>
        <w:tab/>
        <w:t>L’équipe Proj</w:t>
      </w:r>
      <w:r>
        <w:rPr>
          <w:rFonts w:ascii="Nunito" w:hAnsi="Nunito"/>
          <w:i/>
          <w:sz w:val="22"/>
          <w:lang w:val="fr-FR"/>
        </w:rPr>
        <w:t>et HQ (PM et Global Specialist)</w:t>
      </w:r>
    </w:p>
    <w:p w14:paraId="76013874" w14:textId="77777777" w:rsidR="00E30CF9" w:rsidRDefault="00E30CF9" w:rsidP="00E30CF9">
      <w:pPr>
        <w:ind w:left="360"/>
        <w:rPr>
          <w:rFonts w:ascii="Nunito" w:hAnsi="Nunito"/>
          <w:i/>
          <w:sz w:val="22"/>
          <w:lang w:val="fr-FR"/>
        </w:rPr>
      </w:pPr>
      <w:r>
        <w:rPr>
          <w:rFonts w:ascii="Nunito" w:hAnsi="Nunito"/>
          <w:i/>
          <w:sz w:val="22"/>
          <w:lang w:val="fr-FR"/>
        </w:rPr>
        <w:t>•</w:t>
      </w:r>
      <w:r>
        <w:rPr>
          <w:rFonts w:ascii="Nunito" w:hAnsi="Nunito"/>
          <w:i/>
          <w:sz w:val="22"/>
          <w:lang w:val="fr-FR"/>
        </w:rPr>
        <w:tab/>
        <w:t>Un membre de la 3I</w:t>
      </w:r>
    </w:p>
    <w:p w14:paraId="42C6D796" w14:textId="77777777" w:rsidR="006230A4" w:rsidRDefault="006230A4" w:rsidP="004734EF">
      <w:pPr>
        <w:rPr>
          <w:rFonts w:ascii="Nunito" w:hAnsi="Nunito"/>
          <w:i/>
          <w:sz w:val="22"/>
          <w:lang w:val="fr-FR"/>
        </w:rPr>
      </w:pPr>
    </w:p>
    <w:p w14:paraId="76C9D6D6" w14:textId="54C12851" w:rsidR="00A030C8" w:rsidRDefault="00A030C8" w:rsidP="004734EF">
      <w:pPr>
        <w:rPr>
          <w:rFonts w:ascii="Nunito" w:hAnsi="Nunito"/>
          <w:i/>
          <w:sz w:val="22"/>
          <w:lang w:val="fr-FR"/>
        </w:rPr>
      </w:pPr>
      <w:r>
        <w:rPr>
          <w:rFonts w:ascii="Nunito" w:hAnsi="Nunito"/>
          <w:i/>
          <w:sz w:val="22"/>
          <w:lang w:val="fr-FR"/>
        </w:rPr>
        <w:t xml:space="preserve">Les personnes qui pourront être consultées seront : </w:t>
      </w:r>
    </w:p>
    <w:p w14:paraId="2973BC70" w14:textId="77777777" w:rsidR="00A030C8" w:rsidRDefault="00A030C8" w:rsidP="004734EF">
      <w:pPr>
        <w:pStyle w:val="Paragraphedeliste"/>
        <w:numPr>
          <w:ilvl w:val="0"/>
          <w:numId w:val="37"/>
        </w:numPr>
        <w:rPr>
          <w:rFonts w:ascii="Nunito" w:hAnsi="Nunito"/>
          <w:i/>
          <w:sz w:val="22"/>
          <w:lang w:val="fr-FR"/>
        </w:rPr>
      </w:pPr>
      <w:r>
        <w:rPr>
          <w:rFonts w:ascii="Nunito" w:hAnsi="Nunito"/>
          <w:i/>
          <w:sz w:val="22"/>
          <w:lang w:val="fr-FR"/>
        </w:rPr>
        <w:t>Les équipes ATLAS du siège</w:t>
      </w:r>
    </w:p>
    <w:p w14:paraId="0151176A" w14:textId="77777777" w:rsidR="00A030C8" w:rsidRDefault="00A030C8" w:rsidP="004734EF">
      <w:pPr>
        <w:pStyle w:val="Paragraphedeliste"/>
        <w:numPr>
          <w:ilvl w:val="0"/>
          <w:numId w:val="37"/>
        </w:numPr>
        <w:rPr>
          <w:rFonts w:ascii="Nunito" w:hAnsi="Nunito"/>
          <w:i/>
          <w:sz w:val="22"/>
          <w:lang w:val="fr-FR"/>
        </w:rPr>
      </w:pPr>
      <w:r>
        <w:rPr>
          <w:rFonts w:ascii="Nunito" w:hAnsi="Nunito"/>
          <w:i/>
          <w:sz w:val="22"/>
          <w:lang w:val="fr-FR"/>
        </w:rPr>
        <w:t>La spécialiste ATLAS SAHA</w:t>
      </w:r>
    </w:p>
    <w:p w14:paraId="14F9696C" w14:textId="77777777" w:rsidR="00A030C8" w:rsidRDefault="00A030C8" w:rsidP="004734EF">
      <w:pPr>
        <w:pStyle w:val="Paragraphedeliste"/>
        <w:numPr>
          <w:ilvl w:val="0"/>
          <w:numId w:val="37"/>
        </w:numPr>
        <w:rPr>
          <w:rFonts w:ascii="Nunito" w:hAnsi="Nunito"/>
          <w:i/>
          <w:sz w:val="22"/>
          <w:lang w:val="fr-FR"/>
        </w:rPr>
      </w:pPr>
      <w:r>
        <w:rPr>
          <w:rFonts w:ascii="Nunito" w:hAnsi="Nunito"/>
          <w:i/>
          <w:sz w:val="22"/>
          <w:lang w:val="fr-FR"/>
        </w:rPr>
        <w:t>La CDP Régionale SIGNAL SAHA</w:t>
      </w:r>
    </w:p>
    <w:p w14:paraId="4702C0F7" w14:textId="6A61BE57" w:rsidR="00747BD6" w:rsidRDefault="004734EF" w:rsidP="004734EF">
      <w:pPr>
        <w:pStyle w:val="Paragraphedeliste"/>
        <w:numPr>
          <w:ilvl w:val="0"/>
          <w:numId w:val="37"/>
        </w:numPr>
        <w:rPr>
          <w:rFonts w:ascii="Nunito" w:hAnsi="Nunito"/>
          <w:i/>
          <w:sz w:val="22"/>
          <w:lang w:val="fr-FR"/>
        </w:rPr>
      </w:pPr>
      <w:r w:rsidRPr="004734EF">
        <w:rPr>
          <w:rFonts w:ascii="Nunito" w:hAnsi="Nunito"/>
          <w:i/>
          <w:sz w:val="22"/>
          <w:lang w:val="fr-FR"/>
        </w:rPr>
        <w:t>Les</w:t>
      </w:r>
      <w:r w:rsidR="00747BD6">
        <w:rPr>
          <w:rFonts w:ascii="Nunito" w:hAnsi="Nunito"/>
          <w:i/>
          <w:sz w:val="22"/>
          <w:lang w:val="fr-FR"/>
        </w:rPr>
        <w:t xml:space="preserve"> CDP SIGNAL Pays </w:t>
      </w:r>
      <w:r w:rsidR="00FF2744">
        <w:rPr>
          <w:rFonts w:ascii="Nunito" w:hAnsi="Nunito"/>
          <w:i/>
          <w:sz w:val="22"/>
          <w:lang w:val="fr-FR"/>
        </w:rPr>
        <w:t>(trois)</w:t>
      </w:r>
    </w:p>
    <w:p w14:paraId="244C0B95" w14:textId="3AC41046" w:rsidR="004734EF" w:rsidRDefault="00747BD6" w:rsidP="004734EF">
      <w:pPr>
        <w:pStyle w:val="Paragraphedeliste"/>
        <w:numPr>
          <w:ilvl w:val="0"/>
          <w:numId w:val="37"/>
        </w:numPr>
        <w:rPr>
          <w:rFonts w:ascii="Nunito" w:hAnsi="Nunito"/>
          <w:i/>
          <w:sz w:val="22"/>
          <w:lang w:val="fr-FR"/>
        </w:rPr>
      </w:pPr>
      <w:r>
        <w:rPr>
          <w:rFonts w:ascii="Nunito" w:hAnsi="Nunito"/>
          <w:i/>
          <w:sz w:val="22"/>
          <w:lang w:val="fr-FR"/>
        </w:rPr>
        <w:t>Les</w:t>
      </w:r>
      <w:r w:rsidR="004734EF" w:rsidRPr="004734EF">
        <w:rPr>
          <w:rFonts w:ascii="Nunito" w:hAnsi="Nunito"/>
          <w:i/>
          <w:sz w:val="22"/>
          <w:lang w:val="fr-FR"/>
        </w:rPr>
        <w:t xml:space="preserve"> équipes d’évaluateurs </w:t>
      </w:r>
    </w:p>
    <w:p w14:paraId="42CFF61C" w14:textId="7CF5E8E6" w:rsidR="00FF2744" w:rsidRDefault="00FF2744" w:rsidP="004734EF">
      <w:pPr>
        <w:pStyle w:val="Paragraphedeliste"/>
        <w:numPr>
          <w:ilvl w:val="0"/>
          <w:numId w:val="37"/>
        </w:numPr>
        <w:rPr>
          <w:rFonts w:ascii="Nunito" w:hAnsi="Nunito"/>
          <w:i/>
          <w:sz w:val="22"/>
          <w:lang w:val="fr-FR"/>
        </w:rPr>
      </w:pPr>
      <w:r>
        <w:rPr>
          <w:rFonts w:ascii="Nunito" w:hAnsi="Nunito"/>
          <w:i/>
          <w:sz w:val="22"/>
          <w:lang w:val="fr-FR"/>
        </w:rPr>
        <w:t>Les directeurs pays ou directeurs des opérations</w:t>
      </w:r>
    </w:p>
    <w:p w14:paraId="398CD204" w14:textId="77777777" w:rsidR="00FF2744" w:rsidRDefault="00FF2744" w:rsidP="00FF2744">
      <w:pPr>
        <w:pStyle w:val="Paragraphedeliste"/>
        <w:numPr>
          <w:ilvl w:val="0"/>
          <w:numId w:val="37"/>
        </w:numPr>
        <w:rPr>
          <w:rFonts w:ascii="Nunito" w:hAnsi="Nunito"/>
          <w:i/>
          <w:sz w:val="22"/>
          <w:lang w:val="fr-FR"/>
        </w:rPr>
      </w:pPr>
      <w:r>
        <w:rPr>
          <w:rFonts w:ascii="Nunito" w:hAnsi="Nunito"/>
          <w:i/>
          <w:sz w:val="22"/>
          <w:lang w:val="fr-FR"/>
        </w:rPr>
        <w:t>Les équipes des services partagés du programme SAHA</w:t>
      </w:r>
    </w:p>
    <w:p w14:paraId="6E1831B3" w14:textId="77777777" w:rsidR="003A7EFA" w:rsidRDefault="003A7EFA" w:rsidP="00217F0E">
      <w:pPr>
        <w:rPr>
          <w:rFonts w:ascii="Nunito" w:hAnsi="Nunito"/>
          <w:b/>
          <w:sz w:val="22"/>
          <w:lang w:val="fr-FR"/>
        </w:rPr>
      </w:pPr>
    </w:p>
    <w:p w14:paraId="40352124" w14:textId="77777777" w:rsidR="00A975CD" w:rsidRPr="009A3C84" w:rsidRDefault="00A975CD" w:rsidP="00A975CD">
      <w:pPr>
        <w:pStyle w:val="Paragraphedeliste"/>
        <w:ind w:left="360"/>
        <w:rPr>
          <w:rFonts w:ascii="Nunito" w:hAnsi="Nunito"/>
          <w:b/>
          <w:sz w:val="22"/>
          <w:lang w:val="fr-FR"/>
        </w:rPr>
      </w:pPr>
      <w:r>
        <w:rPr>
          <w:rFonts w:ascii="Nunito" w:hAnsi="Nunito"/>
          <w:b/>
          <w:sz w:val="22"/>
          <w:lang w:val="fr-FR"/>
        </w:rPr>
        <w:t>4.3</w:t>
      </w:r>
      <w:r w:rsidRPr="009A3C84">
        <w:rPr>
          <w:rFonts w:ascii="Nunito" w:hAnsi="Nunito"/>
          <w:b/>
          <w:sz w:val="22"/>
          <w:lang w:val="fr-FR"/>
        </w:rPr>
        <w:t xml:space="preserve"> </w:t>
      </w:r>
      <w:r>
        <w:rPr>
          <w:rFonts w:ascii="Nunito" w:hAnsi="Nunito"/>
          <w:b/>
          <w:sz w:val="22"/>
          <w:lang w:val="fr-FR"/>
        </w:rPr>
        <w:t>Organisation de la mission</w:t>
      </w:r>
    </w:p>
    <w:p w14:paraId="27B8F768" w14:textId="77777777" w:rsidR="00A975CD" w:rsidRPr="009A3C84" w:rsidRDefault="00A975CD" w:rsidP="00A975CD">
      <w:pPr>
        <w:pStyle w:val="Paragraphedeliste"/>
        <w:ind w:left="360"/>
        <w:rPr>
          <w:rFonts w:ascii="Nunito" w:hAnsi="Nunito"/>
          <w:b/>
          <w:sz w:val="22"/>
          <w:lang w:val="fr-FR"/>
        </w:rPr>
      </w:pPr>
      <w:r w:rsidRPr="009A3C84">
        <w:rPr>
          <w:rFonts w:ascii="Nunito" w:hAnsi="Nunito"/>
          <w:b/>
          <w:sz w:val="22"/>
          <w:lang w:val="fr-FR"/>
        </w:rPr>
        <w:t xml:space="preserve">  </w:t>
      </w:r>
    </w:p>
    <w:p w14:paraId="137F292B" w14:textId="77777777" w:rsidR="003103D2" w:rsidRPr="003103D2" w:rsidRDefault="003103D2" w:rsidP="003103D2">
      <w:pPr>
        <w:rPr>
          <w:rFonts w:ascii="Nunito" w:hAnsi="Nunito"/>
          <w:i/>
          <w:sz w:val="22"/>
          <w:lang w:val="fr-FR"/>
        </w:rPr>
      </w:pPr>
      <w:r w:rsidRPr="003103D2">
        <w:rPr>
          <w:rFonts w:ascii="Nunito" w:hAnsi="Nunito"/>
          <w:i/>
          <w:sz w:val="22"/>
          <w:lang w:val="fr-FR"/>
        </w:rPr>
        <w:t>Le PRESTATARE réalise le suivi du CONTRAT et le reporting des informations au travers des points suivants :</w:t>
      </w:r>
    </w:p>
    <w:p w14:paraId="54E11D2A" w14:textId="77777777" w:rsidR="003103D2" w:rsidRPr="003103D2" w:rsidRDefault="003103D2" w:rsidP="003103D2">
      <w:pPr>
        <w:rPr>
          <w:rFonts w:ascii="Nunito" w:hAnsi="Nunito"/>
          <w:i/>
          <w:sz w:val="22"/>
          <w:lang w:val="fr-FR"/>
        </w:rPr>
      </w:pPr>
    </w:p>
    <w:p w14:paraId="3E6BEC68" w14:textId="77777777" w:rsidR="003103D2" w:rsidRPr="003103D2" w:rsidRDefault="003103D2" w:rsidP="003103D2">
      <w:pPr>
        <w:pStyle w:val="ListetiretsCarCar"/>
        <w:numPr>
          <w:ilvl w:val="0"/>
          <w:numId w:val="34"/>
        </w:numPr>
        <w:rPr>
          <w:rFonts w:ascii="Nunito" w:eastAsia="SimSun" w:hAnsi="Nunito" w:cs="Times New Roman"/>
          <w:i/>
        </w:rPr>
      </w:pPr>
      <w:r w:rsidRPr="003103D2">
        <w:rPr>
          <w:rFonts w:ascii="Nunito" w:eastAsia="SimSun" w:hAnsi="Nunito" w:cs="Times New Roman"/>
          <w:i/>
        </w:rPr>
        <w:t>Une (1) réunion au démarrage de la prestation (modalités à définir) au cours de laquelle :</w:t>
      </w:r>
    </w:p>
    <w:p w14:paraId="6FFE08AF" w14:textId="77777777" w:rsidR="003103D2" w:rsidRPr="003103D2" w:rsidRDefault="003103D2" w:rsidP="003103D2">
      <w:pPr>
        <w:pStyle w:val="ListetiretsCarCar"/>
        <w:numPr>
          <w:ilvl w:val="1"/>
          <w:numId w:val="32"/>
        </w:numPr>
        <w:rPr>
          <w:rFonts w:ascii="Nunito" w:eastAsia="SimSun" w:hAnsi="Nunito" w:cs="Times New Roman"/>
          <w:i/>
        </w:rPr>
      </w:pPr>
      <w:r w:rsidRPr="003103D2">
        <w:rPr>
          <w:rFonts w:ascii="Nunito" w:eastAsia="SimSun" w:hAnsi="Nunito" w:cs="Times New Roman"/>
          <w:i/>
        </w:rPr>
        <w:t>L’organisation RH mise en œuvre par les parties pour l’exécution et le suivi de la PRESTATION, est présentée.</w:t>
      </w:r>
    </w:p>
    <w:p w14:paraId="4052B454" w14:textId="77777777" w:rsidR="003103D2" w:rsidRPr="003103D2" w:rsidRDefault="003103D2" w:rsidP="003103D2">
      <w:pPr>
        <w:pStyle w:val="ListetiretsCarCar"/>
        <w:numPr>
          <w:ilvl w:val="1"/>
          <w:numId w:val="32"/>
        </w:numPr>
        <w:rPr>
          <w:rFonts w:ascii="Nunito" w:eastAsia="SimSun" w:hAnsi="Nunito" w:cs="Times New Roman"/>
          <w:i/>
        </w:rPr>
      </w:pPr>
      <w:r w:rsidRPr="003103D2">
        <w:rPr>
          <w:rFonts w:ascii="Nunito" w:eastAsia="SimSun" w:hAnsi="Nunito" w:cs="Times New Roman"/>
          <w:i/>
        </w:rPr>
        <w:t>Les procédures et règles de sécurité applicables sont présentées et signées par le PRESTATAIRE.</w:t>
      </w:r>
    </w:p>
    <w:p w14:paraId="5FFD2F31" w14:textId="77777777" w:rsidR="003103D2" w:rsidRPr="003103D2" w:rsidRDefault="003103D2" w:rsidP="003103D2">
      <w:pPr>
        <w:pStyle w:val="ListetiretsCarCar"/>
        <w:numPr>
          <w:ilvl w:val="1"/>
          <w:numId w:val="32"/>
        </w:numPr>
        <w:rPr>
          <w:rFonts w:ascii="Nunito" w:eastAsia="SimSun" w:hAnsi="Nunito" w:cs="Times New Roman"/>
          <w:i/>
        </w:rPr>
      </w:pPr>
      <w:r w:rsidRPr="003103D2">
        <w:rPr>
          <w:rFonts w:ascii="Nunito" w:eastAsia="SimSun" w:hAnsi="Nunito" w:cs="Times New Roman"/>
          <w:i/>
        </w:rPr>
        <w:t>Une version actualisée du planning de la PRESTATION, incluant les échéances de reporting, est présentée et validée.</w:t>
      </w:r>
    </w:p>
    <w:p w14:paraId="2189E906" w14:textId="77777777" w:rsidR="003103D2" w:rsidRPr="003103D2" w:rsidRDefault="003103D2" w:rsidP="003103D2">
      <w:pPr>
        <w:pStyle w:val="ListetiretsCarCar"/>
        <w:numPr>
          <w:ilvl w:val="1"/>
          <w:numId w:val="32"/>
        </w:numPr>
        <w:rPr>
          <w:rFonts w:ascii="Nunito" w:eastAsia="SimSun" w:hAnsi="Nunito" w:cs="Times New Roman"/>
          <w:i/>
        </w:rPr>
      </w:pPr>
      <w:r w:rsidRPr="003103D2">
        <w:rPr>
          <w:rFonts w:ascii="Nunito" w:eastAsia="SimSun" w:hAnsi="Nunito" w:cs="Times New Roman"/>
          <w:i/>
        </w:rPr>
        <w:t xml:space="preserve">Les documents prérequis au démarrage de la PRESTATION, qui n’auraient pas encore été fournis, sont remis. </w:t>
      </w:r>
    </w:p>
    <w:p w14:paraId="31126E5D" w14:textId="77777777" w:rsidR="003103D2" w:rsidRPr="003103D2" w:rsidRDefault="003103D2" w:rsidP="003103D2">
      <w:pPr>
        <w:rPr>
          <w:rFonts w:ascii="Nunito" w:hAnsi="Nunito"/>
          <w:i/>
          <w:sz w:val="22"/>
          <w:lang w:val="fr-FR"/>
        </w:rPr>
      </w:pPr>
    </w:p>
    <w:p w14:paraId="57476C98" w14:textId="77777777" w:rsidR="003103D2" w:rsidRPr="003103D2" w:rsidRDefault="003103D2" w:rsidP="003103D2">
      <w:pPr>
        <w:pStyle w:val="ListetiretsCarCar"/>
        <w:numPr>
          <w:ilvl w:val="0"/>
          <w:numId w:val="35"/>
        </w:numPr>
        <w:rPr>
          <w:rFonts w:ascii="Nunito" w:eastAsia="SimSun" w:hAnsi="Nunito" w:cs="Times New Roman"/>
          <w:i/>
        </w:rPr>
      </w:pPr>
      <w:r w:rsidRPr="003103D2">
        <w:rPr>
          <w:rFonts w:ascii="Nunito" w:eastAsia="SimSun" w:hAnsi="Nunito" w:cs="Times New Roman"/>
          <w:i/>
        </w:rPr>
        <w:t>Un (1) point de suivi intermédiaire (date à convenir lors du kick off entre le PRESTATAIRE et HI). Au cours de cette réunion, le PRESTATAIRE:</w:t>
      </w:r>
    </w:p>
    <w:p w14:paraId="2DE403A5" w14:textId="77777777" w:rsidR="003103D2" w:rsidRPr="003103D2" w:rsidRDefault="003103D2" w:rsidP="003103D2">
      <w:pPr>
        <w:rPr>
          <w:rFonts w:ascii="Nunito" w:hAnsi="Nunito"/>
          <w:i/>
          <w:sz w:val="22"/>
          <w:lang w:val="fr-FR"/>
        </w:rPr>
      </w:pPr>
    </w:p>
    <w:p w14:paraId="6553E527" w14:textId="77777777" w:rsidR="003103D2" w:rsidRPr="003103D2" w:rsidRDefault="003103D2" w:rsidP="003103D2">
      <w:pPr>
        <w:pStyle w:val="Listepoints"/>
        <w:numPr>
          <w:ilvl w:val="0"/>
          <w:numId w:val="36"/>
        </w:numPr>
        <w:rPr>
          <w:rFonts w:ascii="Nunito" w:eastAsia="SimSun" w:hAnsi="Nunito" w:cs="Times New Roman"/>
          <w:i/>
        </w:rPr>
      </w:pPr>
      <w:r w:rsidRPr="003103D2">
        <w:rPr>
          <w:rFonts w:ascii="Nunito" w:eastAsia="SimSun" w:hAnsi="Nunito" w:cs="Times New Roman"/>
          <w:i/>
        </w:rPr>
        <w:t>Présente l’état d’avancement des activités.</w:t>
      </w:r>
    </w:p>
    <w:p w14:paraId="683BD804" w14:textId="77777777" w:rsidR="003103D2" w:rsidRPr="003103D2" w:rsidRDefault="003103D2" w:rsidP="003103D2">
      <w:pPr>
        <w:pStyle w:val="Listepoints"/>
        <w:numPr>
          <w:ilvl w:val="0"/>
          <w:numId w:val="36"/>
        </w:numPr>
        <w:rPr>
          <w:rFonts w:ascii="Nunito" w:eastAsia="SimSun" w:hAnsi="Nunito" w:cs="Times New Roman"/>
          <w:i/>
        </w:rPr>
      </w:pPr>
      <w:r w:rsidRPr="003103D2">
        <w:rPr>
          <w:rFonts w:ascii="Nunito" w:eastAsia="SimSun" w:hAnsi="Nunito" w:cs="Times New Roman"/>
          <w:i/>
        </w:rPr>
        <w:t>Aborde les difficultés rencontrées.</w:t>
      </w:r>
    </w:p>
    <w:p w14:paraId="128CA2BA" w14:textId="77777777" w:rsidR="003103D2" w:rsidRPr="003103D2" w:rsidRDefault="003103D2" w:rsidP="003103D2">
      <w:pPr>
        <w:pStyle w:val="Listepoints"/>
        <w:numPr>
          <w:ilvl w:val="0"/>
          <w:numId w:val="36"/>
        </w:numPr>
        <w:rPr>
          <w:rFonts w:ascii="Nunito" w:eastAsia="SimSun" w:hAnsi="Nunito" w:cs="Times New Roman"/>
          <w:i/>
        </w:rPr>
      </w:pPr>
      <w:r w:rsidRPr="003103D2">
        <w:rPr>
          <w:rFonts w:ascii="Nunito" w:eastAsia="SimSun" w:hAnsi="Nunito" w:cs="Times New Roman"/>
          <w:i/>
        </w:rPr>
        <w:t>Soumet un planning actualisé le cas échéant</w:t>
      </w:r>
    </w:p>
    <w:p w14:paraId="62431CDC" w14:textId="77777777" w:rsidR="003103D2" w:rsidRDefault="003103D2" w:rsidP="003103D2">
      <w:pPr>
        <w:rPr>
          <w:rFonts w:ascii="Nunito" w:hAnsi="Nunito"/>
          <w:i/>
          <w:sz w:val="22"/>
          <w:lang w:val="fr-FR"/>
        </w:rPr>
      </w:pPr>
    </w:p>
    <w:p w14:paraId="2159B59B" w14:textId="13A13507" w:rsidR="00747BD6" w:rsidRPr="003103D2" w:rsidRDefault="00747BD6" w:rsidP="00747BD6">
      <w:pPr>
        <w:pStyle w:val="ListetiretsCarCar"/>
        <w:numPr>
          <w:ilvl w:val="0"/>
          <w:numId w:val="35"/>
        </w:numPr>
        <w:rPr>
          <w:rFonts w:ascii="Nunito" w:eastAsia="SimSun" w:hAnsi="Nunito" w:cs="Times New Roman"/>
          <w:i/>
        </w:rPr>
      </w:pPr>
      <w:r w:rsidRPr="003103D2">
        <w:rPr>
          <w:rFonts w:ascii="Nunito" w:eastAsia="SimSun" w:hAnsi="Nunito" w:cs="Times New Roman"/>
          <w:i/>
        </w:rPr>
        <w:t>Un</w:t>
      </w:r>
      <w:r>
        <w:rPr>
          <w:rFonts w:ascii="Nunito" w:eastAsia="SimSun" w:hAnsi="Nunito" w:cs="Times New Roman"/>
          <w:i/>
        </w:rPr>
        <w:t>e</w:t>
      </w:r>
      <w:r w:rsidRPr="003103D2">
        <w:rPr>
          <w:rFonts w:ascii="Nunito" w:eastAsia="SimSun" w:hAnsi="Nunito" w:cs="Times New Roman"/>
          <w:i/>
        </w:rPr>
        <w:t xml:space="preserve"> (1) </w:t>
      </w:r>
      <w:r>
        <w:rPr>
          <w:rFonts w:ascii="Nunito" w:eastAsia="SimSun" w:hAnsi="Nunito" w:cs="Times New Roman"/>
          <w:i/>
        </w:rPr>
        <w:t>réunion finale de présentation des résultats</w:t>
      </w:r>
    </w:p>
    <w:p w14:paraId="431896B0" w14:textId="77777777" w:rsidR="00747BD6" w:rsidRPr="003103D2" w:rsidRDefault="00747BD6" w:rsidP="003103D2">
      <w:pPr>
        <w:rPr>
          <w:rFonts w:ascii="Nunito" w:hAnsi="Nunito"/>
          <w:i/>
          <w:sz w:val="22"/>
          <w:lang w:val="fr-FR"/>
        </w:rPr>
      </w:pPr>
    </w:p>
    <w:p w14:paraId="32E74C94" w14:textId="77777777" w:rsidR="003103D2" w:rsidRPr="003103D2" w:rsidRDefault="003103D2" w:rsidP="003103D2">
      <w:pPr>
        <w:rPr>
          <w:rFonts w:ascii="Nunito" w:hAnsi="Nunito"/>
          <w:i/>
          <w:sz w:val="22"/>
          <w:lang w:val="fr-FR"/>
        </w:rPr>
      </w:pPr>
      <w:r w:rsidRPr="003103D2">
        <w:rPr>
          <w:rFonts w:ascii="Nunito" w:hAnsi="Nunito"/>
          <w:i/>
          <w:sz w:val="22"/>
          <w:lang w:val="fr-FR"/>
        </w:rPr>
        <w:t>Le PRESTATAIRE rédige un compte rendu de chacune de ces échéances et le soumet pour commentaires / validation à HI qui dispose de une (1) semaine pour faire part de ses remarques.</w:t>
      </w:r>
    </w:p>
    <w:p w14:paraId="49E398E2" w14:textId="77777777" w:rsidR="003103D2" w:rsidRPr="003103D2" w:rsidRDefault="003103D2" w:rsidP="003103D2">
      <w:pPr>
        <w:rPr>
          <w:rFonts w:ascii="Nunito" w:hAnsi="Nunito"/>
          <w:i/>
          <w:sz w:val="22"/>
          <w:lang w:val="fr-FR"/>
        </w:rPr>
      </w:pPr>
    </w:p>
    <w:p w14:paraId="5BE93A62" w14:textId="77777777" w:rsidR="00205667" w:rsidRPr="009A3C84" w:rsidRDefault="00205667" w:rsidP="00217F0E">
      <w:pPr>
        <w:rPr>
          <w:rFonts w:ascii="Nunito" w:hAnsi="Nunito"/>
          <w:b/>
          <w:sz w:val="22"/>
          <w:lang w:val="fr-FR"/>
        </w:rPr>
      </w:pPr>
    </w:p>
    <w:p w14:paraId="718D046D" w14:textId="77777777" w:rsidR="00205667" w:rsidRPr="009A3C84" w:rsidRDefault="00205667" w:rsidP="007F232B">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Nunito" w:hAnsi="Nunito"/>
          <w:b/>
          <w:color w:val="0077C8"/>
          <w:sz w:val="24"/>
          <w:szCs w:val="28"/>
          <w:lang w:val="fr-FR"/>
        </w:rPr>
      </w:pPr>
      <w:r w:rsidRPr="009A3C84">
        <w:rPr>
          <w:rFonts w:ascii="Nunito" w:hAnsi="Nunito"/>
          <w:b/>
          <w:color w:val="0077C8"/>
          <w:sz w:val="24"/>
          <w:szCs w:val="28"/>
          <w:lang w:val="fr-FR"/>
        </w:rPr>
        <w:t xml:space="preserve">Principes et valeurs </w:t>
      </w:r>
    </w:p>
    <w:p w14:paraId="384BA73E" w14:textId="77777777" w:rsidR="00205667" w:rsidRPr="009A3C84" w:rsidRDefault="00205667" w:rsidP="00212CBA">
      <w:pPr>
        <w:rPr>
          <w:rFonts w:ascii="Nunito" w:hAnsi="Nunito"/>
          <w:b/>
          <w:color w:val="002060"/>
          <w:sz w:val="24"/>
          <w:szCs w:val="28"/>
          <w:lang w:val="fr-FR"/>
        </w:rPr>
      </w:pPr>
    </w:p>
    <w:p w14:paraId="5A60F9F6" w14:textId="77777777" w:rsidR="003744AB" w:rsidRPr="003744AB" w:rsidRDefault="003744AB" w:rsidP="00157A8A">
      <w:pPr>
        <w:ind w:left="360"/>
        <w:rPr>
          <w:rFonts w:ascii="Nunito" w:hAnsi="Nunito" w:cs="Arial"/>
          <w:b/>
          <w:sz w:val="22"/>
          <w:lang w:val="fr-FR"/>
        </w:rPr>
      </w:pPr>
      <w:r>
        <w:rPr>
          <w:rFonts w:ascii="Nunito" w:hAnsi="Nunito" w:cs="Arial"/>
          <w:b/>
          <w:sz w:val="22"/>
          <w:lang w:val="fr-FR"/>
        </w:rPr>
        <w:t>5.1. Politique de Protection et de lutte contre la corruption</w:t>
      </w:r>
    </w:p>
    <w:p w14:paraId="34B3F2EB" w14:textId="77777777" w:rsidR="00E605D1" w:rsidRPr="009A3C84" w:rsidRDefault="00E605D1" w:rsidP="00E30CF9">
      <w:pPr>
        <w:rPr>
          <w:rFonts w:ascii="Nunito" w:hAnsi="Nunito" w:cs="Arial"/>
          <w:i/>
          <w:sz w:val="22"/>
          <w:lang w:val="fr-FR"/>
        </w:rPr>
      </w:pPr>
    </w:p>
    <w:tbl>
      <w:tblPr>
        <w:tblStyle w:val="Grilledutableau"/>
        <w:tblW w:w="0" w:type="auto"/>
        <w:tblInd w:w="250" w:type="dxa"/>
        <w:tblLook w:val="04A0" w:firstRow="1" w:lastRow="0" w:firstColumn="1" w:lastColumn="0" w:noHBand="0" w:noVBand="1"/>
      </w:tblPr>
      <w:tblGrid>
        <w:gridCol w:w="2101"/>
        <w:gridCol w:w="3221"/>
        <w:gridCol w:w="2274"/>
        <w:gridCol w:w="2342"/>
      </w:tblGrid>
      <w:tr w:rsidR="004655C0" w:rsidRPr="000F5373" w14:paraId="6E5945EE" w14:textId="77777777" w:rsidTr="00337732">
        <w:trPr>
          <w:trHeight w:val="1415"/>
        </w:trPr>
        <w:tc>
          <w:tcPr>
            <w:tcW w:w="2126" w:type="dxa"/>
            <w:vAlign w:val="center"/>
          </w:tcPr>
          <w:p w14:paraId="69008D00" w14:textId="77777777" w:rsidR="004655C0" w:rsidRPr="00337732" w:rsidRDefault="00C47026" w:rsidP="006C6B05">
            <w:pPr>
              <w:jc w:val="center"/>
              <w:rPr>
                <w:rFonts w:ascii="Nunito" w:hAnsi="Nunito" w:cs="Arial"/>
                <w:b/>
                <w:i/>
                <w:sz w:val="22"/>
                <w:lang w:val="fr-FR"/>
              </w:rPr>
            </w:pPr>
            <w:hyperlink r:id="rId12" w:history="1">
              <w:r w:rsidR="004655C0" w:rsidRPr="00337732">
                <w:rPr>
                  <w:rStyle w:val="Lienhypertexte"/>
                  <w:rFonts w:ascii="Nunito" w:hAnsi="Nunito" w:cs="Arial"/>
                  <w:b/>
                  <w:i/>
                  <w:sz w:val="22"/>
                  <w:lang w:val="fr-FR"/>
                </w:rPr>
                <w:t>Code de conduite</w:t>
              </w:r>
            </w:hyperlink>
          </w:p>
        </w:tc>
        <w:tc>
          <w:tcPr>
            <w:tcW w:w="3261" w:type="dxa"/>
            <w:vAlign w:val="center"/>
          </w:tcPr>
          <w:p w14:paraId="75A39DE7" w14:textId="77777777" w:rsidR="004655C0" w:rsidRPr="00337732" w:rsidRDefault="00C47026" w:rsidP="006C6B05">
            <w:pPr>
              <w:jc w:val="center"/>
              <w:rPr>
                <w:rFonts w:ascii="Nunito" w:hAnsi="Nunito" w:cs="Arial"/>
                <w:b/>
                <w:i/>
                <w:sz w:val="22"/>
                <w:lang w:val="fr-FR"/>
              </w:rPr>
            </w:pPr>
            <w:hyperlink r:id="rId13" w:history="1">
              <w:r w:rsidR="004655C0" w:rsidRPr="00337732">
                <w:rPr>
                  <w:rStyle w:val="Lienhypertexte"/>
                  <w:rFonts w:ascii="Nunito" w:hAnsi="Nunito" w:cs="Arial"/>
                  <w:b/>
                  <w:i/>
                  <w:sz w:val="22"/>
                  <w:lang w:val="fr-FR"/>
                </w:rPr>
                <w:t>Protection des bénéficiaires contre l’exploitation, les abus et le harcèlement sexuels</w:t>
              </w:r>
            </w:hyperlink>
          </w:p>
        </w:tc>
        <w:tc>
          <w:tcPr>
            <w:tcW w:w="2299" w:type="dxa"/>
            <w:vAlign w:val="center"/>
          </w:tcPr>
          <w:p w14:paraId="1932EF28" w14:textId="77777777" w:rsidR="004655C0" w:rsidRPr="00337732" w:rsidRDefault="00C47026" w:rsidP="006C6B05">
            <w:pPr>
              <w:jc w:val="center"/>
              <w:rPr>
                <w:rFonts w:ascii="Nunito" w:hAnsi="Nunito" w:cs="Arial"/>
                <w:b/>
                <w:i/>
                <w:sz w:val="22"/>
                <w:lang w:val="fr-FR"/>
              </w:rPr>
            </w:pPr>
            <w:hyperlink r:id="rId14" w:history="1">
              <w:r w:rsidR="004655C0" w:rsidRPr="00337732">
                <w:rPr>
                  <w:rStyle w:val="Lienhypertexte"/>
                  <w:rFonts w:ascii="Nunito" w:hAnsi="Nunito" w:cs="Arial"/>
                  <w:b/>
                  <w:i/>
                  <w:sz w:val="22"/>
                  <w:lang w:val="fr-FR"/>
                </w:rPr>
                <w:t>Politique de protection de l’enfance</w:t>
              </w:r>
            </w:hyperlink>
          </w:p>
        </w:tc>
        <w:tc>
          <w:tcPr>
            <w:tcW w:w="2368" w:type="dxa"/>
            <w:vAlign w:val="center"/>
          </w:tcPr>
          <w:p w14:paraId="67A5B8DB" w14:textId="77777777" w:rsidR="004655C0" w:rsidRPr="00337732" w:rsidRDefault="00C47026" w:rsidP="004655C0">
            <w:pPr>
              <w:jc w:val="center"/>
              <w:rPr>
                <w:rFonts w:ascii="Nunito" w:hAnsi="Nunito" w:cs="Arial"/>
                <w:b/>
                <w:i/>
                <w:sz w:val="22"/>
                <w:lang w:val="fr-FR"/>
              </w:rPr>
            </w:pPr>
            <w:hyperlink r:id="rId15" w:history="1">
              <w:r w:rsidR="004655C0" w:rsidRPr="00337732">
                <w:rPr>
                  <w:rStyle w:val="Lienhypertexte"/>
                  <w:rFonts w:ascii="Nunito" w:hAnsi="Nunito" w:cs="Arial"/>
                  <w:b/>
                  <w:i/>
                  <w:sz w:val="22"/>
                  <w:lang w:val="fr-FR"/>
                </w:rPr>
                <w:t>Politique de lutte contre la fraude et la corruption</w:t>
              </w:r>
            </w:hyperlink>
          </w:p>
        </w:tc>
      </w:tr>
    </w:tbl>
    <w:p w14:paraId="7D34F5C7" w14:textId="77777777" w:rsidR="009D57C3" w:rsidRPr="009A3C84" w:rsidRDefault="009D57C3" w:rsidP="00157A8A">
      <w:pPr>
        <w:ind w:left="360"/>
        <w:rPr>
          <w:rFonts w:ascii="Nunito" w:hAnsi="Nunito" w:cs="Arial"/>
          <w:i/>
          <w:sz w:val="22"/>
          <w:lang w:val="fr-FR"/>
        </w:rPr>
      </w:pPr>
    </w:p>
    <w:p w14:paraId="4229945B" w14:textId="77777777" w:rsidR="00E605D1" w:rsidRDefault="003744AB" w:rsidP="003744AB">
      <w:pPr>
        <w:ind w:left="360"/>
        <w:rPr>
          <w:rFonts w:ascii="Nunito" w:hAnsi="Nunito" w:cs="Arial"/>
          <w:b/>
          <w:sz w:val="22"/>
          <w:lang w:val="fr-FR"/>
        </w:rPr>
      </w:pPr>
      <w:r>
        <w:rPr>
          <w:rFonts w:ascii="Nunito" w:hAnsi="Nunito" w:cs="Arial"/>
          <w:b/>
          <w:sz w:val="22"/>
          <w:lang w:val="fr-FR"/>
        </w:rPr>
        <w:t xml:space="preserve">5.2. </w:t>
      </w:r>
      <w:r w:rsidR="001F38A0">
        <w:rPr>
          <w:rFonts w:ascii="Nunito" w:hAnsi="Nunito" w:cs="Arial"/>
          <w:b/>
          <w:sz w:val="22"/>
          <w:lang w:val="fr-FR"/>
        </w:rPr>
        <w:t>Mesures</w:t>
      </w:r>
      <w:r>
        <w:rPr>
          <w:rFonts w:ascii="Nunito" w:hAnsi="Nunito" w:cs="Arial"/>
          <w:b/>
          <w:sz w:val="22"/>
          <w:lang w:val="fr-FR"/>
        </w:rPr>
        <w:t xml:space="preserve"> éthique</w:t>
      </w:r>
      <w:r w:rsidR="005E6FE6">
        <w:rPr>
          <w:rFonts w:ascii="Nunito" w:hAnsi="Nunito" w:cs="Arial"/>
          <w:b/>
          <w:sz w:val="22"/>
          <w:lang w:val="fr-FR"/>
        </w:rPr>
        <w:t>s*</w:t>
      </w:r>
    </w:p>
    <w:p w14:paraId="0B4020A7" w14:textId="77777777" w:rsidR="005E6FE6" w:rsidRDefault="005E6FE6" w:rsidP="00E30CF9">
      <w:pPr>
        <w:rPr>
          <w:rFonts w:ascii="Nunito" w:hAnsi="Nunito" w:cs="Arial"/>
          <w:b/>
          <w:sz w:val="22"/>
          <w:lang w:val="fr-FR"/>
        </w:rPr>
      </w:pPr>
    </w:p>
    <w:p w14:paraId="33C77E99" w14:textId="77777777" w:rsidR="00337732" w:rsidRPr="00337732" w:rsidRDefault="00337732" w:rsidP="00337732">
      <w:pPr>
        <w:rPr>
          <w:rFonts w:ascii="Nunito" w:hAnsi="Nunito" w:cs="Arial"/>
          <w:sz w:val="22"/>
          <w:lang w:val="fr-FR"/>
        </w:rPr>
      </w:pPr>
      <w:r>
        <w:rPr>
          <w:rFonts w:ascii="Nunito" w:hAnsi="Nunito" w:cs="Arial"/>
          <w:sz w:val="22"/>
          <w:lang w:val="fr-FR"/>
        </w:rPr>
        <w:t>Dans le cadre de chaque évaluation, HI s’engage à faire respecter certaines mesures éthiques. La prise en compte de ces mesures dans l’offre technique est impérative :</w:t>
      </w:r>
    </w:p>
    <w:p w14:paraId="1D7B270A" w14:textId="77777777" w:rsidR="00337732" w:rsidRDefault="00337732" w:rsidP="003744AB">
      <w:pPr>
        <w:ind w:left="360"/>
        <w:rPr>
          <w:rFonts w:ascii="Nunito" w:hAnsi="Nunito" w:cs="Arial"/>
          <w:b/>
          <w:sz w:val="22"/>
          <w:lang w:val="fr-FR"/>
        </w:rPr>
      </w:pPr>
    </w:p>
    <w:p w14:paraId="546E66B1" w14:textId="77777777" w:rsidR="003744AB" w:rsidRPr="005E6FE6" w:rsidRDefault="003744AB" w:rsidP="007F232B">
      <w:pPr>
        <w:pStyle w:val="Paragraphedeliste"/>
        <w:numPr>
          <w:ilvl w:val="0"/>
          <w:numId w:val="8"/>
        </w:numPr>
        <w:spacing w:line="276" w:lineRule="auto"/>
        <w:ind w:left="284" w:hanging="284"/>
        <w:rPr>
          <w:rFonts w:ascii="Nunito" w:hAnsi="Nunito"/>
          <w:sz w:val="22"/>
          <w:lang w:val="fr-FR"/>
        </w:rPr>
      </w:pPr>
      <w:r w:rsidRPr="009D57C3">
        <w:rPr>
          <w:rFonts w:ascii="Nunito" w:hAnsi="Nunito"/>
          <w:b/>
          <w:color w:val="0070C0"/>
          <w:sz w:val="22"/>
          <w:lang w:val="fr-FR"/>
        </w:rPr>
        <w:t>Garantir la sécurité des participants, des partenaires et des équipes :</w:t>
      </w:r>
      <w:r w:rsidRPr="009D57C3">
        <w:rPr>
          <w:rFonts w:ascii="Nunito" w:hAnsi="Nunito"/>
          <w:sz w:val="22"/>
          <w:lang w:val="fr-FR"/>
        </w:rPr>
        <w:t xml:space="preserve"> l’offre technique doit expliciter les mesures de mitigation des risques</w:t>
      </w:r>
      <w:r w:rsidR="005E6FE6">
        <w:rPr>
          <w:rFonts w:ascii="Nunito" w:hAnsi="Nunito"/>
          <w:sz w:val="22"/>
          <w:lang w:val="fr-FR"/>
        </w:rPr>
        <w:t xml:space="preserve">. </w:t>
      </w:r>
    </w:p>
    <w:p w14:paraId="706A92D4" w14:textId="77777777" w:rsidR="003744AB" w:rsidRPr="009D57C3" w:rsidRDefault="003744AB" w:rsidP="007F232B">
      <w:pPr>
        <w:pStyle w:val="Paragraphedeliste"/>
        <w:numPr>
          <w:ilvl w:val="0"/>
          <w:numId w:val="8"/>
        </w:numPr>
        <w:spacing w:line="276" w:lineRule="auto"/>
        <w:ind w:left="284" w:hanging="284"/>
        <w:rPr>
          <w:rFonts w:ascii="Nunito" w:hAnsi="Nunito"/>
          <w:sz w:val="22"/>
          <w:lang w:val="fr-FR"/>
        </w:rPr>
      </w:pPr>
      <w:r w:rsidRPr="009D57C3">
        <w:rPr>
          <w:rFonts w:ascii="Nunito" w:hAnsi="Nunito"/>
          <w:b/>
          <w:color w:val="0070C0"/>
          <w:sz w:val="22"/>
          <w:lang w:val="fr-FR"/>
        </w:rPr>
        <w:t>Assurer une approche centrée sur la personne</w:t>
      </w:r>
      <w:r w:rsidR="009D57C3" w:rsidRPr="009D57C3">
        <w:rPr>
          <w:rFonts w:ascii="Nunito" w:hAnsi="Nunito"/>
          <w:b/>
          <w:color w:val="0070C0"/>
          <w:sz w:val="22"/>
          <w:lang w:val="fr-FR"/>
        </w:rPr>
        <w:t xml:space="preserve"> </w:t>
      </w:r>
      <w:r w:rsidRPr="009D57C3">
        <w:rPr>
          <w:rFonts w:ascii="Nunito" w:hAnsi="Nunito"/>
          <w:b/>
          <w:color w:val="0070C0"/>
          <w:sz w:val="22"/>
          <w:lang w:val="fr-FR"/>
        </w:rPr>
        <w:t>/ la communauté</w:t>
      </w:r>
      <w:r w:rsidR="009D57C3" w:rsidRPr="009D57C3">
        <w:rPr>
          <w:rFonts w:ascii="Nunito" w:hAnsi="Nunito"/>
          <w:b/>
          <w:color w:val="0070C0"/>
          <w:sz w:val="22"/>
          <w:lang w:val="fr-FR"/>
        </w:rPr>
        <w:t xml:space="preserve"> </w:t>
      </w:r>
      <w:r w:rsidRPr="009D57C3">
        <w:rPr>
          <w:rFonts w:ascii="Nunito" w:hAnsi="Nunito"/>
          <w:b/>
          <w:color w:val="0070C0"/>
          <w:sz w:val="22"/>
          <w:lang w:val="fr-FR"/>
        </w:rPr>
        <w:t>:</w:t>
      </w:r>
      <w:r w:rsidRPr="009D57C3">
        <w:rPr>
          <w:rFonts w:ascii="Nunito" w:hAnsi="Nunito"/>
          <w:sz w:val="22"/>
          <w:lang w:val="fr-FR"/>
        </w:rPr>
        <w:t xml:space="preserve"> l’offre technique doit proposer des méthodes adaptées aux besoins du public visé (par exemple outils adaptées en cas de public analphabète / langage des signes / matériel </w:t>
      </w:r>
      <w:r w:rsidR="009D57C3">
        <w:rPr>
          <w:rFonts w:ascii="Nunito" w:hAnsi="Nunito"/>
          <w:sz w:val="22"/>
          <w:lang w:val="fr-FR"/>
        </w:rPr>
        <w:t>adaptés aux enfants…)</w:t>
      </w:r>
    </w:p>
    <w:p w14:paraId="5DCBE507" w14:textId="77777777" w:rsidR="003744AB" w:rsidRPr="009D57C3" w:rsidRDefault="003744AB" w:rsidP="007F232B">
      <w:pPr>
        <w:pStyle w:val="Paragraphedeliste"/>
        <w:numPr>
          <w:ilvl w:val="0"/>
          <w:numId w:val="8"/>
        </w:numPr>
        <w:spacing w:line="276" w:lineRule="auto"/>
        <w:ind w:left="284" w:hanging="284"/>
        <w:rPr>
          <w:rFonts w:ascii="Nunito" w:hAnsi="Nunito"/>
          <w:sz w:val="22"/>
          <w:lang w:val="fr-FR"/>
        </w:rPr>
      </w:pPr>
      <w:r w:rsidRPr="009D57C3">
        <w:rPr>
          <w:rFonts w:ascii="Nunito" w:hAnsi="Nunito"/>
          <w:b/>
          <w:color w:val="0070C0"/>
          <w:sz w:val="22"/>
          <w:lang w:val="fr-FR"/>
        </w:rPr>
        <w:t>Obtenir le consentement libre et éclairé des participants</w:t>
      </w:r>
      <w:r w:rsidR="009D57C3" w:rsidRPr="009D57C3">
        <w:rPr>
          <w:rFonts w:ascii="Nunito" w:hAnsi="Nunito"/>
          <w:b/>
          <w:color w:val="0070C0"/>
          <w:sz w:val="22"/>
          <w:lang w:val="fr-FR"/>
        </w:rPr>
        <w:t xml:space="preserve"> :</w:t>
      </w:r>
      <w:r w:rsidR="009D57C3">
        <w:rPr>
          <w:rFonts w:ascii="Nunito" w:hAnsi="Nunito"/>
          <w:sz w:val="22"/>
          <w:lang w:val="fr-FR"/>
        </w:rPr>
        <w:t xml:space="preserve"> l’offre technique doit</w:t>
      </w:r>
      <w:r w:rsidRPr="009D57C3">
        <w:rPr>
          <w:rFonts w:ascii="Nunito" w:hAnsi="Nunito"/>
          <w:sz w:val="22"/>
          <w:lang w:val="fr-FR"/>
        </w:rPr>
        <w:t xml:space="preserve"> expliciter comment l’évaluateur recueillera le consentement</w:t>
      </w:r>
      <w:r w:rsidR="009D57C3">
        <w:rPr>
          <w:rFonts w:ascii="Nunito" w:hAnsi="Nunito"/>
          <w:sz w:val="22"/>
          <w:lang w:val="fr-FR"/>
        </w:rPr>
        <w:t xml:space="preserve"> et/ou l’assentiment</w:t>
      </w:r>
      <w:r w:rsidRPr="009D57C3">
        <w:rPr>
          <w:rFonts w:ascii="Nunito" w:hAnsi="Nunito"/>
          <w:sz w:val="22"/>
          <w:lang w:val="fr-FR"/>
        </w:rPr>
        <w:t xml:space="preserve"> libre et éclairé de ses interlocuteurs</w:t>
      </w:r>
    </w:p>
    <w:p w14:paraId="711582E6" w14:textId="77777777" w:rsidR="003744AB" w:rsidRPr="005E6FE6" w:rsidRDefault="003744AB" w:rsidP="007F232B">
      <w:pPr>
        <w:pStyle w:val="Paragraphedeliste"/>
        <w:numPr>
          <w:ilvl w:val="0"/>
          <w:numId w:val="8"/>
        </w:numPr>
        <w:spacing w:line="276" w:lineRule="auto"/>
        <w:ind w:left="284" w:hanging="284"/>
        <w:rPr>
          <w:rFonts w:ascii="Nunito" w:hAnsi="Nunito" w:cs="Arial"/>
          <w:b/>
          <w:sz w:val="22"/>
          <w:lang w:val="fr-FR"/>
        </w:rPr>
      </w:pPr>
      <w:r w:rsidRPr="005E6FE6">
        <w:rPr>
          <w:rFonts w:ascii="Nunito" w:hAnsi="Nunito"/>
          <w:b/>
          <w:color w:val="0070C0"/>
          <w:sz w:val="22"/>
          <w:lang w:val="fr-FR"/>
        </w:rPr>
        <w:t>Assurer la sécurité des données personnelles et sensibles tout au long de l’activité</w:t>
      </w:r>
      <w:r w:rsidRPr="005E6FE6">
        <w:rPr>
          <w:rFonts w:ascii="Nunito" w:hAnsi="Nunito"/>
          <w:sz w:val="22"/>
          <w:lang w:val="fr-FR"/>
        </w:rPr>
        <w:t xml:space="preserve"> : </w:t>
      </w:r>
      <w:r w:rsidR="005E6FE6" w:rsidRPr="005E6FE6">
        <w:rPr>
          <w:rFonts w:ascii="Nunito" w:hAnsi="Nunito"/>
          <w:sz w:val="22"/>
          <w:lang w:val="fr-FR"/>
        </w:rPr>
        <w:t>l’offre technique</w:t>
      </w:r>
      <w:r w:rsidRPr="005E6FE6">
        <w:rPr>
          <w:rFonts w:ascii="Nunito" w:hAnsi="Nunito"/>
          <w:sz w:val="22"/>
          <w:lang w:val="fr-FR"/>
        </w:rPr>
        <w:t xml:space="preserve"> devra </w:t>
      </w:r>
      <w:r w:rsidR="005E6FE6" w:rsidRPr="005E6FE6">
        <w:rPr>
          <w:rFonts w:ascii="Nunito" w:hAnsi="Nunito"/>
          <w:sz w:val="22"/>
          <w:lang w:val="fr-FR"/>
        </w:rPr>
        <w:t>proposer des</w:t>
      </w:r>
      <w:r w:rsidRPr="005E6FE6">
        <w:rPr>
          <w:rFonts w:ascii="Nunito" w:hAnsi="Nunito"/>
          <w:sz w:val="22"/>
          <w:lang w:val="fr-FR"/>
        </w:rPr>
        <w:t xml:space="preserve"> mesures pour la prot</w:t>
      </w:r>
      <w:r w:rsidR="005E6FE6" w:rsidRPr="005E6FE6">
        <w:rPr>
          <w:rFonts w:ascii="Nunito" w:hAnsi="Nunito"/>
          <w:sz w:val="22"/>
          <w:lang w:val="fr-FR"/>
        </w:rPr>
        <w:t xml:space="preserve">ection des données personnelles. </w:t>
      </w:r>
    </w:p>
    <w:p w14:paraId="4F904CB7" w14:textId="77777777" w:rsidR="00F13CDE" w:rsidRPr="00F13CDE" w:rsidRDefault="00F13CDE" w:rsidP="00F13CDE">
      <w:pPr>
        <w:spacing w:line="276" w:lineRule="auto"/>
        <w:rPr>
          <w:rFonts w:ascii="Nunito" w:hAnsi="Nunito"/>
          <w:sz w:val="22"/>
          <w:highlight w:val="yellow"/>
          <w:lang w:val="fr-FR"/>
        </w:rPr>
      </w:pPr>
    </w:p>
    <w:p w14:paraId="3AFB1809" w14:textId="77777777" w:rsidR="005E6FE6" w:rsidRPr="005E6FE6" w:rsidRDefault="005E6FE6" w:rsidP="005E6FE6">
      <w:pPr>
        <w:spacing w:line="276" w:lineRule="auto"/>
        <w:rPr>
          <w:rFonts w:ascii="Nunito" w:hAnsi="Nunito"/>
          <w:sz w:val="22"/>
          <w:lang w:val="fr-FR"/>
        </w:rPr>
      </w:pPr>
      <w:r>
        <w:rPr>
          <w:rFonts w:ascii="Nunito" w:hAnsi="Nunito"/>
          <w:sz w:val="22"/>
          <w:lang w:val="fr-FR"/>
        </w:rPr>
        <w:t>*</w:t>
      </w:r>
      <w:r w:rsidRPr="005E6FE6">
        <w:rPr>
          <w:rFonts w:ascii="Nunito" w:hAnsi="Nunito"/>
          <w:i/>
          <w:sz w:val="22"/>
          <w:lang w:val="fr-FR"/>
        </w:rPr>
        <w:t>Ces mesures pourront être adaptées à l’issue du rapport de démarrage.</w:t>
      </w:r>
      <w:r w:rsidRPr="005E6FE6">
        <w:rPr>
          <w:rFonts w:ascii="Nunito" w:hAnsi="Nunito"/>
          <w:sz w:val="22"/>
          <w:lang w:val="fr-FR"/>
        </w:rPr>
        <w:t xml:space="preserve"> </w:t>
      </w:r>
    </w:p>
    <w:p w14:paraId="06971CD3" w14:textId="77777777" w:rsidR="00F13CDE" w:rsidRDefault="00F13CDE" w:rsidP="00E66300">
      <w:pPr>
        <w:rPr>
          <w:rFonts w:ascii="Nunito" w:hAnsi="Nunito" w:cs="Arial"/>
          <w:b/>
          <w:sz w:val="22"/>
          <w:lang w:val="fr-FR"/>
        </w:rPr>
      </w:pPr>
    </w:p>
    <w:p w14:paraId="349C346A" w14:textId="77777777" w:rsidR="005E6FE6" w:rsidRDefault="005E6FE6" w:rsidP="005E6FE6">
      <w:pPr>
        <w:ind w:left="360"/>
        <w:rPr>
          <w:rFonts w:ascii="Nunito" w:hAnsi="Nunito" w:cs="Arial"/>
          <w:b/>
          <w:sz w:val="22"/>
          <w:lang w:val="fr-FR"/>
        </w:rPr>
      </w:pPr>
      <w:r>
        <w:rPr>
          <w:rFonts w:ascii="Nunito" w:hAnsi="Nunito" w:cs="Arial"/>
          <w:b/>
          <w:sz w:val="22"/>
          <w:lang w:val="fr-FR"/>
        </w:rPr>
        <w:t>5.3. Participation des acteurs et bénéficiaires</w:t>
      </w:r>
    </w:p>
    <w:p w14:paraId="2A1F701D" w14:textId="77777777" w:rsidR="005E6FE6" w:rsidRDefault="005E6FE6" w:rsidP="003744AB">
      <w:pPr>
        <w:ind w:left="142"/>
        <w:rPr>
          <w:rFonts w:ascii="Nunito" w:hAnsi="Nunito" w:cs="Arial"/>
          <w:i/>
          <w:sz w:val="22"/>
          <w:lang w:val="fr-FR"/>
        </w:rPr>
      </w:pPr>
    </w:p>
    <w:p w14:paraId="5ADC8275" w14:textId="5D914F8E" w:rsidR="00AD5E6A" w:rsidRDefault="00AD5E6A" w:rsidP="2030CE74">
      <w:pPr>
        <w:rPr>
          <w:rFonts w:ascii="Nunito" w:hAnsi="Nunito" w:cs="Arial"/>
          <w:i/>
          <w:iCs/>
          <w:sz w:val="22"/>
          <w:szCs w:val="22"/>
          <w:lang w:val="fr-FR"/>
        </w:rPr>
      </w:pPr>
      <w:r w:rsidRPr="2030CE74">
        <w:rPr>
          <w:rFonts w:ascii="Nunito" w:hAnsi="Nunito" w:cs="Arial"/>
          <w:i/>
          <w:iCs/>
          <w:sz w:val="22"/>
          <w:szCs w:val="22"/>
          <w:lang w:val="fr-FR"/>
        </w:rPr>
        <w:t xml:space="preserve">L’avis des acteurs ciblés sur le projet SIGNAL </w:t>
      </w:r>
      <w:r w:rsidR="00220E5D">
        <w:rPr>
          <w:rFonts w:ascii="Nunito" w:hAnsi="Nunito" w:cs="Arial"/>
          <w:i/>
          <w:iCs/>
          <w:sz w:val="22"/>
          <w:szCs w:val="22"/>
          <w:lang w:val="fr-FR"/>
        </w:rPr>
        <w:t>pourront</w:t>
      </w:r>
      <w:r w:rsidRPr="2030CE74">
        <w:rPr>
          <w:rFonts w:ascii="Nunito" w:hAnsi="Nunito" w:cs="Arial"/>
          <w:i/>
          <w:iCs/>
          <w:sz w:val="22"/>
          <w:szCs w:val="22"/>
          <w:lang w:val="fr-FR"/>
        </w:rPr>
        <w:t xml:space="preserve"> être </w:t>
      </w:r>
      <w:r w:rsidR="00E30CF9" w:rsidRPr="2030CE74">
        <w:rPr>
          <w:rFonts w:ascii="Nunito" w:hAnsi="Nunito" w:cs="Arial"/>
          <w:i/>
          <w:iCs/>
          <w:sz w:val="22"/>
          <w:szCs w:val="22"/>
          <w:lang w:val="fr-FR"/>
        </w:rPr>
        <w:t>pris en considération via une méthodologie à définir par le prestataire (Focus groupe ; Enquête etc..)</w:t>
      </w:r>
    </w:p>
    <w:p w14:paraId="03EFCA41" w14:textId="77777777" w:rsidR="00A0011E" w:rsidRDefault="00A0011E" w:rsidP="0042749A">
      <w:pPr>
        <w:rPr>
          <w:rFonts w:ascii="Nunito" w:hAnsi="Nunito" w:cs="Arial"/>
          <w:i/>
          <w:sz w:val="22"/>
          <w:lang w:val="fr-FR"/>
        </w:rPr>
      </w:pPr>
    </w:p>
    <w:p w14:paraId="11993E51" w14:textId="77777777" w:rsidR="00A0011E" w:rsidRDefault="00A0011E" w:rsidP="00A0011E">
      <w:pPr>
        <w:rPr>
          <w:rFonts w:ascii="Nunito" w:hAnsi="Nunito" w:cs="Arial"/>
          <w:i/>
          <w:sz w:val="22"/>
          <w:lang w:val="fr-FR"/>
        </w:rPr>
      </w:pPr>
      <w:r>
        <w:rPr>
          <w:rFonts w:ascii="Nunito" w:hAnsi="Nunito" w:cs="Arial"/>
          <w:i/>
          <w:sz w:val="22"/>
          <w:lang w:val="fr-FR"/>
        </w:rPr>
        <w:t>Au préalable, le prestataire devra :</w:t>
      </w:r>
    </w:p>
    <w:p w14:paraId="43252DBF" w14:textId="4280B229" w:rsidR="00A0011E" w:rsidRDefault="00A0011E" w:rsidP="00A0011E">
      <w:pPr>
        <w:pStyle w:val="Paragraphedeliste"/>
        <w:numPr>
          <w:ilvl w:val="0"/>
          <w:numId w:val="30"/>
        </w:numPr>
        <w:rPr>
          <w:rFonts w:ascii="Nunito" w:hAnsi="Nunito" w:cs="Arial"/>
          <w:i/>
          <w:sz w:val="22"/>
          <w:lang w:val="fr-FR"/>
        </w:rPr>
      </w:pPr>
      <w:r w:rsidRPr="00A0011E">
        <w:rPr>
          <w:rFonts w:ascii="Nunito" w:hAnsi="Nunito" w:cs="Arial"/>
          <w:i/>
          <w:sz w:val="22"/>
          <w:lang w:val="fr-FR"/>
        </w:rPr>
        <w:t xml:space="preserve">Distinguer les partenaires incontournables, les partenaires potentiels, les bénéficiaires directs et les bénéficiaires indirects </w:t>
      </w:r>
    </w:p>
    <w:p w14:paraId="5059233E" w14:textId="77777777" w:rsidR="00A0011E" w:rsidRPr="00A0011E" w:rsidRDefault="00A0011E" w:rsidP="2030CE74">
      <w:pPr>
        <w:pStyle w:val="Paragraphedeliste"/>
        <w:numPr>
          <w:ilvl w:val="0"/>
          <w:numId w:val="30"/>
        </w:numPr>
        <w:rPr>
          <w:rFonts w:ascii="Nunito" w:hAnsi="Nunito" w:cs="Arial"/>
          <w:i/>
          <w:iCs/>
          <w:sz w:val="22"/>
          <w:szCs w:val="22"/>
          <w:lang w:val="fr-FR"/>
        </w:rPr>
      </w:pPr>
      <w:r w:rsidRPr="2030CE74">
        <w:rPr>
          <w:rFonts w:ascii="Nunito" w:hAnsi="Nunito" w:cs="Arial"/>
          <w:i/>
          <w:iCs/>
          <w:sz w:val="22"/>
          <w:szCs w:val="22"/>
          <w:lang w:val="fr-FR"/>
        </w:rPr>
        <w:t>Faire des préconisations pour conduire au mieux le changement avec ces acteurs et arriver à l’intégration totale du changement</w:t>
      </w:r>
    </w:p>
    <w:p w14:paraId="5F96A722" w14:textId="77777777" w:rsidR="00AD5E6A" w:rsidRDefault="00AD5E6A" w:rsidP="0042749A">
      <w:pPr>
        <w:rPr>
          <w:rFonts w:ascii="Nunito" w:hAnsi="Nunito" w:cs="Arial"/>
          <w:i/>
          <w:sz w:val="22"/>
          <w:lang w:val="fr-FR"/>
        </w:rPr>
      </w:pPr>
    </w:p>
    <w:p w14:paraId="6777E8E6" w14:textId="77777777" w:rsidR="0042749A" w:rsidRDefault="0042749A" w:rsidP="0042749A">
      <w:pPr>
        <w:ind w:left="360"/>
        <w:rPr>
          <w:rFonts w:ascii="Nunito" w:hAnsi="Nunito" w:cs="Arial"/>
          <w:b/>
          <w:sz w:val="22"/>
          <w:lang w:val="fr-FR"/>
        </w:rPr>
      </w:pPr>
      <w:r>
        <w:rPr>
          <w:rFonts w:ascii="Nunito" w:hAnsi="Nunito" w:cs="Arial"/>
          <w:b/>
          <w:sz w:val="22"/>
          <w:lang w:val="fr-FR"/>
        </w:rPr>
        <w:t>5.4. Autres</w:t>
      </w:r>
    </w:p>
    <w:p w14:paraId="5B95CD12" w14:textId="77777777" w:rsidR="0042749A" w:rsidRPr="0042749A" w:rsidRDefault="0042749A" w:rsidP="0042749A">
      <w:pPr>
        <w:rPr>
          <w:rFonts w:ascii="Nunito" w:hAnsi="Nunito" w:cs="Arial"/>
          <w:i/>
          <w:sz w:val="22"/>
          <w:lang w:val="fr-FR"/>
        </w:rPr>
      </w:pPr>
    </w:p>
    <w:p w14:paraId="584D0DFA" w14:textId="77777777" w:rsidR="00A0011E" w:rsidRPr="00A0011E" w:rsidRDefault="00A0011E" w:rsidP="00A0011E">
      <w:pPr>
        <w:rPr>
          <w:rFonts w:ascii="Nunito" w:hAnsi="Nunito" w:cs="Arial"/>
          <w:i/>
          <w:sz w:val="22"/>
          <w:lang w:val="fr-FR"/>
        </w:rPr>
      </w:pPr>
      <w:r w:rsidRPr="00A0011E">
        <w:rPr>
          <w:rFonts w:ascii="Nunito" w:hAnsi="Nunito" w:cs="Arial"/>
          <w:i/>
          <w:sz w:val="22"/>
          <w:lang w:val="fr-FR"/>
        </w:rPr>
        <w:t xml:space="preserve">HI reste maître des priorités à définir au PRESTATAIRE en fonction de critères liés à la sécurité des personnes et des biens, et des contraintes que peuvent impliquer l’évolution du contexte </w:t>
      </w:r>
      <w:r>
        <w:rPr>
          <w:rFonts w:ascii="Nunito" w:hAnsi="Nunito" w:cs="Arial"/>
          <w:i/>
          <w:sz w:val="22"/>
          <w:lang w:val="fr-FR"/>
        </w:rPr>
        <w:t>dans le pays d’évaluation.</w:t>
      </w:r>
    </w:p>
    <w:p w14:paraId="3A861839" w14:textId="77777777" w:rsidR="00A0011E" w:rsidRPr="00A0011E" w:rsidRDefault="00A0011E" w:rsidP="00A0011E">
      <w:pPr>
        <w:rPr>
          <w:rFonts w:ascii="Nunito" w:hAnsi="Nunito" w:cs="Arial"/>
          <w:i/>
          <w:sz w:val="22"/>
          <w:lang w:val="fr-FR"/>
        </w:rPr>
      </w:pPr>
      <w:r w:rsidRPr="00A0011E">
        <w:rPr>
          <w:rFonts w:ascii="Nunito" w:hAnsi="Nunito" w:cs="Arial"/>
          <w:i/>
          <w:sz w:val="22"/>
          <w:lang w:val="fr-FR"/>
        </w:rPr>
        <w:t>Le PRESTATAIRE optimise la planification des activités dans le cadre de l’évaluation d’impact à réaliser, en tenant compte :</w:t>
      </w:r>
    </w:p>
    <w:p w14:paraId="5220BBB2" w14:textId="77777777" w:rsidR="00A0011E" w:rsidRPr="00A0011E" w:rsidRDefault="00A0011E" w:rsidP="00A0011E">
      <w:pPr>
        <w:rPr>
          <w:rFonts w:ascii="Nunito" w:hAnsi="Nunito" w:cs="Arial"/>
          <w:i/>
          <w:sz w:val="22"/>
          <w:lang w:val="fr-FR"/>
        </w:rPr>
      </w:pPr>
    </w:p>
    <w:p w14:paraId="3F34A1B7" w14:textId="77777777" w:rsidR="00A0011E" w:rsidRPr="00A0011E" w:rsidRDefault="00A0011E" w:rsidP="00A0011E">
      <w:pPr>
        <w:rPr>
          <w:rFonts w:ascii="Nunito" w:hAnsi="Nunito" w:cs="Arial"/>
          <w:i/>
          <w:sz w:val="22"/>
          <w:lang w:val="fr-FR"/>
        </w:rPr>
      </w:pPr>
      <w:r w:rsidRPr="00A0011E">
        <w:rPr>
          <w:rFonts w:ascii="Nunito" w:hAnsi="Nunito" w:cs="Arial"/>
          <w:i/>
          <w:sz w:val="22"/>
          <w:lang w:val="fr-FR"/>
        </w:rPr>
        <w:t>•</w:t>
      </w:r>
      <w:r w:rsidRPr="00A0011E">
        <w:rPr>
          <w:rFonts w:ascii="Nunito" w:hAnsi="Nunito" w:cs="Arial"/>
          <w:i/>
          <w:sz w:val="22"/>
          <w:lang w:val="fr-FR"/>
        </w:rPr>
        <w:tab/>
        <w:t>Des contraintes sanitaires / sécuritaires et de leur impact sur le déroulement des activités.</w:t>
      </w:r>
    </w:p>
    <w:p w14:paraId="14585544" w14:textId="77777777" w:rsidR="00A0011E" w:rsidRPr="00A0011E" w:rsidRDefault="00A0011E" w:rsidP="00A0011E">
      <w:pPr>
        <w:rPr>
          <w:rFonts w:ascii="Nunito" w:hAnsi="Nunito" w:cs="Arial"/>
          <w:i/>
          <w:sz w:val="22"/>
          <w:lang w:val="fr-FR"/>
        </w:rPr>
      </w:pPr>
      <w:r w:rsidRPr="00A0011E">
        <w:rPr>
          <w:rFonts w:ascii="Nunito" w:hAnsi="Nunito" w:cs="Arial"/>
          <w:i/>
          <w:sz w:val="22"/>
          <w:lang w:val="fr-FR"/>
        </w:rPr>
        <w:lastRenderedPageBreak/>
        <w:t>•</w:t>
      </w:r>
      <w:r w:rsidRPr="00A0011E">
        <w:rPr>
          <w:rFonts w:ascii="Nunito" w:hAnsi="Nunito" w:cs="Arial"/>
          <w:i/>
          <w:sz w:val="22"/>
          <w:lang w:val="fr-FR"/>
        </w:rPr>
        <w:tab/>
        <w:t>Des autorisations d’accès le cas échéant.</w:t>
      </w:r>
    </w:p>
    <w:p w14:paraId="08D49BC2" w14:textId="77777777" w:rsidR="00A0011E" w:rsidRPr="00A0011E" w:rsidRDefault="00A0011E" w:rsidP="00A0011E">
      <w:pPr>
        <w:rPr>
          <w:rFonts w:ascii="Nunito" w:hAnsi="Nunito" w:cs="Arial"/>
          <w:i/>
          <w:sz w:val="22"/>
          <w:lang w:val="fr-FR"/>
        </w:rPr>
      </w:pPr>
      <w:r w:rsidRPr="00A0011E">
        <w:rPr>
          <w:rFonts w:ascii="Nunito" w:hAnsi="Nunito" w:cs="Arial"/>
          <w:i/>
          <w:sz w:val="22"/>
          <w:lang w:val="fr-FR"/>
        </w:rPr>
        <w:t>•</w:t>
      </w:r>
      <w:r w:rsidRPr="00A0011E">
        <w:rPr>
          <w:rFonts w:ascii="Nunito" w:hAnsi="Nunito" w:cs="Arial"/>
          <w:i/>
          <w:sz w:val="22"/>
          <w:lang w:val="fr-FR"/>
        </w:rPr>
        <w:tab/>
        <w:t>De la sécurité des personnes et des biens.</w:t>
      </w:r>
    </w:p>
    <w:p w14:paraId="0224259D" w14:textId="77777777" w:rsidR="00A0011E" w:rsidRPr="00A0011E" w:rsidRDefault="00A0011E" w:rsidP="00A0011E">
      <w:pPr>
        <w:rPr>
          <w:rFonts w:ascii="Nunito" w:hAnsi="Nunito" w:cs="Arial"/>
          <w:i/>
          <w:sz w:val="22"/>
          <w:lang w:val="fr-FR"/>
        </w:rPr>
      </w:pPr>
      <w:r w:rsidRPr="00A0011E">
        <w:rPr>
          <w:rFonts w:ascii="Nunito" w:hAnsi="Nunito" w:cs="Arial"/>
          <w:i/>
          <w:sz w:val="22"/>
          <w:lang w:val="fr-FR"/>
        </w:rPr>
        <w:t>•</w:t>
      </w:r>
      <w:r w:rsidRPr="00A0011E">
        <w:rPr>
          <w:rFonts w:ascii="Nunito" w:hAnsi="Nunito" w:cs="Arial"/>
          <w:i/>
          <w:sz w:val="22"/>
          <w:lang w:val="fr-FR"/>
        </w:rPr>
        <w:tab/>
        <w:t>Des délais logistiques incompressibles.</w:t>
      </w:r>
    </w:p>
    <w:p w14:paraId="13CB595B" w14:textId="77777777" w:rsidR="00A0011E" w:rsidRPr="00A0011E" w:rsidRDefault="00A0011E" w:rsidP="00A0011E">
      <w:pPr>
        <w:rPr>
          <w:rFonts w:ascii="Nunito" w:hAnsi="Nunito" w:cs="Arial"/>
          <w:i/>
          <w:sz w:val="22"/>
          <w:lang w:val="fr-FR"/>
        </w:rPr>
      </w:pPr>
    </w:p>
    <w:p w14:paraId="68AD0AD9" w14:textId="77777777" w:rsidR="0042749A" w:rsidRPr="009A3C84" w:rsidRDefault="00A0011E" w:rsidP="00A0011E">
      <w:pPr>
        <w:rPr>
          <w:rFonts w:ascii="Nunito" w:hAnsi="Nunito" w:cs="Arial"/>
          <w:i/>
          <w:sz w:val="22"/>
          <w:lang w:val="fr-FR"/>
        </w:rPr>
      </w:pPr>
      <w:r w:rsidRPr="00A0011E">
        <w:rPr>
          <w:rFonts w:ascii="Nunito" w:hAnsi="Nunito" w:cs="Arial"/>
          <w:i/>
          <w:sz w:val="22"/>
          <w:lang w:val="fr-FR"/>
        </w:rPr>
        <w:t>Le PRESTATAIRE établit un planning détaillé de sa mission (faisant apparaître les éventuelles phases de voyage et de quarantaine / télétravail), cohérent avec la méthodologie proposée. Ce dernier est joint obligatoirement à l’offre technique.</w:t>
      </w:r>
    </w:p>
    <w:p w14:paraId="6D9C8D39" w14:textId="77777777" w:rsidR="00212CBA" w:rsidRPr="009A3C84" w:rsidRDefault="00E605D1" w:rsidP="00E605D1">
      <w:pPr>
        <w:jc w:val="center"/>
        <w:rPr>
          <w:rFonts w:ascii="Nunito" w:hAnsi="Nunito"/>
          <w:b/>
          <w:color w:val="002060"/>
          <w:sz w:val="24"/>
          <w:szCs w:val="28"/>
          <w:lang w:val="fr-FR"/>
        </w:rPr>
      </w:pPr>
      <w:r w:rsidRPr="009A3C84">
        <w:rPr>
          <w:rFonts w:ascii="Nunito" w:hAnsi="Nunito"/>
          <w:b/>
          <w:color w:val="002060"/>
          <w:sz w:val="24"/>
          <w:szCs w:val="28"/>
          <w:lang w:val="fr-FR"/>
        </w:rPr>
        <w:tab/>
      </w:r>
      <w:r w:rsidRPr="009A3C84">
        <w:rPr>
          <w:rFonts w:ascii="Nunito" w:hAnsi="Nunito"/>
          <w:b/>
          <w:color w:val="002060"/>
          <w:sz w:val="24"/>
          <w:szCs w:val="28"/>
          <w:lang w:val="fr-FR"/>
        </w:rPr>
        <w:tab/>
      </w:r>
      <w:r w:rsidRPr="009A3C84">
        <w:rPr>
          <w:rFonts w:ascii="Nunito" w:hAnsi="Nunito"/>
          <w:b/>
          <w:color w:val="002060"/>
          <w:sz w:val="24"/>
          <w:szCs w:val="28"/>
          <w:lang w:val="fr-FR"/>
        </w:rPr>
        <w:tab/>
      </w:r>
      <w:r w:rsidRPr="009A3C84">
        <w:rPr>
          <w:rFonts w:ascii="Nunito" w:hAnsi="Nunito"/>
          <w:b/>
          <w:color w:val="002060"/>
          <w:sz w:val="24"/>
          <w:szCs w:val="28"/>
          <w:lang w:val="fr-FR"/>
        </w:rPr>
        <w:tab/>
      </w:r>
    </w:p>
    <w:p w14:paraId="1F75B2BB" w14:textId="77777777" w:rsidR="009217CA" w:rsidRPr="009A3C84" w:rsidRDefault="009217CA" w:rsidP="007F232B">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Nunito" w:hAnsi="Nunito"/>
          <w:b/>
          <w:color w:val="0077C8"/>
          <w:sz w:val="24"/>
          <w:szCs w:val="28"/>
          <w:lang w:val="fr-FR"/>
        </w:rPr>
      </w:pPr>
      <w:r w:rsidRPr="009A3C84">
        <w:rPr>
          <w:rFonts w:ascii="Nunito" w:hAnsi="Nunito"/>
          <w:b/>
          <w:color w:val="0077C8"/>
          <w:sz w:val="24"/>
          <w:szCs w:val="28"/>
          <w:lang w:val="fr-FR"/>
        </w:rPr>
        <w:t>Livrables</w:t>
      </w:r>
      <w:r w:rsidR="00AC7F19" w:rsidRPr="009A3C84">
        <w:rPr>
          <w:rFonts w:ascii="Nunito" w:hAnsi="Nunito"/>
          <w:b/>
          <w:color w:val="0077C8"/>
          <w:sz w:val="24"/>
          <w:szCs w:val="28"/>
          <w:lang w:val="fr-FR"/>
        </w:rPr>
        <w:t xml:space="preserve"> attendus</w:t>
      </w:r>
      <w:r w:rsidRPr="009A3C84">
        <w:rPr>
          <w:rFonts w:ascii="Nunito" w:hAnsi="Nunito"/>
          <w:b/>
          <w:color w:val="0077C8"/>
          <w:sz w:val="24"/>
          <w:szCs w:val="28"/>
          <w:lang w:val="fr-FR"/>
        </w:rPr>
        <w:t xml:space="preserve"> et calendrier </w:t>
      </w:r>
      <w:r w:rsidR="00AC7F19" w:rsidRPr="009A3C84">
        <w:rPr>
          <w:rFonts w:ascii="Nunito" w:hAnsi="Nunito"/>
          <w:b/>
          <w:color w:val="0077C8"/>
          <w:sz w:val="24"/>
          <w:szCs w:val="28"/>
          <w:lang w:val="fr-FR"/>
        </w:rPr>
        <w:t>proposé</w:t>
      </w:r>
    </w:p>
    <w:p w14:paraId="675E05EE" w14:textId="77777777" w:rsidR="00F525AD" w:rsidRPr="009A3C84" w:rsidRDefault="00F525AD" w:rsidP="00F525AD">
      <w:pPr>
        <w:rPr>
          <w:rFonts w:ascii="Nunito" w:hAnsi="Nunito"/>
          <w:sz w:val="22"/>
          <w:lang w:val="fr-FR"/>
        </w:rPr>
      </w:pPr>
    </w:p>
    <w:p w14:paraId="744C7733" w14:textId="77777777" w:rsidR="00F525AD" w:rsidRDefault="00446653" w:rsidP="00446653">
      <w:pPr>
        <w:ind w:left="360"/>
        <w:rPr>
          <w:rFonts w:ascii="Nunito" w:hAnsi="Nunito"/>
          <w:b/>
          <w:sz w:val="22"/>
          <w:lang w:val="en-US"/>
        </w:rPr>
      </w:pPr>
      <w:r>
        <w:rPr>
          <w:rFonts w:ascii="Nunito" w:hAnsi="Nunito"/>
          <w:b/>
          <w:sz w:val="22"/>
          <w:lang w:val="en-US"/>
        </w:rPr>
        <w:t>6.1</w:t>
      </w:r>
      <w:r w:rsidR="006C6B05" w:rsidRPr="00446653">
        <w:rPr>
          <w:rFonts w:ascii="Nunito" w:hAnsi="Nunito"/>
          <w:b/>
          <w:sz w:val="22"/>
          <w:lang w:val="en-US"/>
        </w:rPr>
        <w:t xml:space="preserve">. </w:t>
      </w:r>
      <w:r w:rsidR="00F525AD" w:rsidRPr="00446653">
        <w:rPr>
          <w:rFonts w:ascii="Nunito" w:hAnsi="Nunito"/>
          <w:b/>
          <w:sz w:val="22"/>
          <w:lang w:val="en-US"/>
        </w:rPr>
        <w:t xml:space="preserve">Livrables </w:t>
      </w:r>
    </w:p>
    <w:p w14:paraId="2FC17F8B" w14:textId="77777777" w:rsidR="00E30CF9" w:rsidRDefault="00E30CF9" w:rsidP="00446653">
      <w:pPr>
        <w:ind w:left="360"/>
        <w:rPr>
          <w:rFonts w:ascii="Nunito" w:hAnsi="Nunito"/>
          <w:b/>
          <w:sz w:val="22"/>
          <w:lang w:val="en-US"/>
        </w:rPr>
      </w:pPr>
    </w:p>
    <w:p w14:paraId="1CC43E0E" w14:textId="77777777" w:rsidR="00E30CF9" w:rsidRPr="009A3C84" w:rsidRDefault="00E30CF9" w:rsidP="00E30CF9">
      <w:pPr>
        <w:pStyle w:val="Paragraphedeliste"/>
        <w:numPr>
          <w:ilvl w:val="0"/>
          <w:numId w:val="3"/>
        </w:numPr>
        <w:ind w:left="284" w:hanging="284"/>
        <w:rPr>
          <w:rFonts w:ascii="Nunito" w:hAnsi="Nunito"/>
          <w:sz w:val="22"/>
          <w:lang w:val="fr-FR"/>
        </w:rPr>
      </w:pPr>
      <w:r w:rsidRPr="009A3C84">
        <w:rPr>
          <w:rFonts w:ascii="Nunito" w:hAnsi="Nunito"/>
          <w:sz w:val="22"/>
          <w:lang w:val="fr-FR"/>
        </w:rPr>
        <w:t xml:space="preserve">Un rapport de démarrage </w:t>
      </w:r>
      <w:r>
        <w:rPr>
          <w:rFonts w:ascii="Nunito" w:hAnsi="Nunito"/>
          <w:sz w:val="22"/>
          <w:lang w:val="fr-FR"/>
        </w:rPr>
        <w:t>affinant/</w:t>
      </w:r>
      <w:r w:rsidRPr="009A3C84">
        <w:rPr>
          <w:rFonts w:ascii="Nunito" w:hAnsi="Nunito"/>
          <w:sz w:val="22"/>
          <w:lang w:val="fr-FR"/>
        </w:rPr>
        <w:t>précisant la méthodologie proposée pour répondre aux questions évaluatives et un plan d’actions. Ce plan de démarrage devra être validé par le CoPil.</w:t>
      </w:r>
    </w:p>
    <w:p w14:paraId="34D97688" w14:textId="77777777" w:rsidR="00E30CF9" w:rsidRPr="00014EC0" w:rsidRDefault="00E30CF9" w:rsidP="00014EC0">
      <w:pPr>
        <w:pStyle w:val="Paragraphedeliste"/>
        <w:numPr>
          <w:ilvl w:val="0"/>
          <w:numId w:val="3"/>
        </w:numPr>
        <w:ind w:left="284" w:hanging="284"/>
        <w:rPr>
          <w:rFonts w:ascii="Nunito" w:hAnsi="Nunito"/>
          <w:sz w:val="22"/>
          <w:lang w:val="fr-FR"/>
        </w:rPr>
      </w:pPr>
      <w:r w:rsidRPr="009A3C84">
        <w:rPr>
          <w:rFonts w:ascii="Nunito" w:hAnsi="Nunito"/>
          <w:sz w:val="22"/>
          <w:lang w:val="fr-FR"/>
        </w:rPr>
        <w:t xml:space="preserve">Un </w:t>
      </w:r>
      <w:r>
        <w:rPr>
          <w:rFonts w:ascii="Nunito" w:hAnsi="Nunito"/>
          <w:sz w:val="22"/>
          <w:lang w:val="fr-FR"/>
        </w:rPr>
        <w:t>support de restitution</w:t>
      </w:r>
      <w:r w:rsidRPr="009A3C84">
        <w:rPr>
          <w:rFonts w:ascii="Nunito" w:hAnsi="Nunito"/>
          <w:sz w:val="22"/>
          <w:lang w:val="fr-FR"/>
        </w:rPr>
        <w:t xml:space="preserve"> présentant les premiers résultats, conclusions et recommandations, devant être présenté </w:t>
      </w:r>
      <w:r>
        <w:rPr>
          <w:rFonts w:ascii="Nunito" w:hAnsi="Nunito"/>
          <w:sz w:val="22"/>
          <w:lang w:val="fr-FR"/>
        </w:rPr>
        <w:t>au</w:t>
      </w:r>
      <w:r w:rsidRPr="009A3C84">
        <w:rPr>
          <w:rFonts w:ascii="Nunito" w:hAnsi="Nunito"/>
          <w:sz w:val="22"/>
          <w:lang w:val="fr-FR"/>
        </w:rPr>
        <w:t xml:space="preserve"> CoPil</w:t>
      </w:r>
    </w:p>
    <w:p w14:paraId="7174ACB9" w14:textId="0F81AC43" w:rsidR="004A6860" w:rsidRDefault="00014EC0" w:rsidP="2030CE74">
      <w:pPr>
        <w:pStyle w:val="Paragraphedeliste"/>
        <w:numPr>
          <w:ilvl w:val="0"/>
          <w:numId w:val="3"/>
        </w:numPr>
        <w:rPr>
          <w:rFonts w:ascii="Nunito" w:hAnsi="Nunito"/>
          <w:sz w:val="22"/>
          <w:szCs w:val="22"/>
          <w:lang w:val="fr-FR"/>
        </w:rPr>
      </w:pPr>
      <w:r w:rsidRPr="2030CE74">
        <w:rPr>
          <w:rFonts w:ascii="Nunito" w:hAnsi="Nunito"/>
          <w:i/>
          <w:iCs/>
          <w:sz w:val="22"/>
          <w:szCs w:val="22"/>
          <w:lang w:val="fr-FR"/>
        </w:rPr>
        <w:t xml:space="preserve">Suite à cette restitution, </w:t>
      </w:r>
      <w:r w:rsidRPr="2030CE74">
        <w:rPr>
          <w:rFonts w:ascii="Nunito" w:hAnsi="Nunito"/>
          <w:sz w:val="22"/>
          <w:szCs w:val="22"/>
          <w:lang w:val="fr-FR"/>
        </w:rPr>
        <w:t>u</w:t>
      </w:r>
      <w:r w:rsidR="00E30CF9" w:rsidRPr="2030CE74">
        <w:rPr>
          <w:rFonts w:ascii="Nunito" w:hAnsi="Nunito"/>
          <w:sz w:val="22"/>
          <w:szCs w:val="22"/>
          <w:lang w:val="fr-FR"/>
        </w:rPr>
        <w:t xml:space="preserve">n rapport final </w:t>
      </w:r>
      <w:r w:rsidR="004A6860">
        <w:rPr>
          <w:rFonts w:ascii="Nunito" w:hAnsi="Nunito"/>
          <w:sz w:val="22"/>
          <w:szCs w:val="22"/>
          <w:lang w:val="fr-FR"/>
        </w:rPr>
        <w:t>de maximum 20</w:t>
      </w:r>
      <w:r w:rsidR="00E30CF9" w:rsidRPr="2030CE74">
        <w:rPr>
          <w:rFonts w:ascii="Nunito" w:hAnsi="Nunito"/>
          <w:sz w:val="22"/>
          <w:szCs w:val="22"/>
          <w:lang w:val="fr-FR"/>
        </w:rPr>
        <w:t xml:space="preserve">  pages </w:t>
      </w:r>
      <w:r w:rsidR="003103D2" w:rsidRPr="2030CE74">
        <w:rPr>
          <w:rFonts w:ascii="Nunito" w:hAnsi="Nunito"/>
          <w:sz w:val="22"/>
          <w:szCs w:val="22"/>
          <w:lang w:val="fr-FR"/>
        </w:rPr>
        <w:t xml:space="preserve">contenant </w:t>
      </w:r>
      <w:r w:rsidR="004A6860">
        <w:rPr>
          <w:rFonts w:ascii="Nunito" w:hAnsi="Nunito"/>
          <w:sz w:val="22"/>
          <w:szCs w:val="22"/>
          <w:lang w:val="fr-FR"/>
        </w:rPr>
        <w:t>les points forts,</w:t>
      </w:r>
      <w:r w:rsidR="000D0E24">
        <w:rPr>
          <w:rFonts w:ascii="Nunito" w:hAnsi="Nunito"/>
          <w:sz w:val="22"/>
          <w:szCs w:val="22"/>
          <w:lang w:val="fr-FR"/>
        </w:rPr>
        <w:t xml:space="preserve"> les contraintes,</w:t>
      </w:r>
      <w:r w:rsidR="004A6860">
        <w:rPr>
          <w:rFonts w:ascii="Nunito" w:hAnsi="Nunito"/>
          <w:sz w:val="22"/>
          <w:szCs w:val="22"/>
          <w:lang w:val="fr-FR"/>
        </w:rPr>
        <w:t xml:space="preserve"> les pistes d’amélioration et les préconisations</w:t>
      </w:r>
      <w:r w:rsidR="003103D2" w:rsidRPr="2030CE74">
        <w:rPr>
          <w:rFonts w:ascii="Nunito" w:hAnsi="Nunito"/>
          <w:sz w:val="22"/>
          <w:szCs w:val="22"/>
          <w:lang w:val="fr-FR"/>
        </w:rPr>
        <w:t xml:space="preserve"> identifiées pour</w:t>
      </w:r>
      <w:r w:rsidR="004A6860">
        <w:rPr>
          <w:rFonts w:ascii="Nunito" w:hAnsi="Nunito"/>
          <w:sz w:val="22"/>
          <w:szCs w:val="22"/>
          <w:lang w:val="fr-FR"/>
        </w:rPr>
        <w:t> :</w:t>
      </w:r>
    </w:p>
    <w:p w14:paraId="2B3161B2" w14:textId="634632BD" w:rsidR="004A6860" w:rsidRDefault="004A6860" w:rsidP="00BF675F">
      <w:pPr>
        <w:pStyle w:val="Paragraphedeliste"/>
        <w:numPr>
          <w:ilvl w:val="1"/>
          <w:numId w:val="3"/>
        </w:numPr>
        <w:rPr>
          <w:rFonts w:ascii="Nunito" w:hAnsi="Nunito"/>
          <w:sz w:val="22"/>
          <w:szCs w:val="22"/>
          <w:lang w:val="fr-FR"/>
        </w:rPr>
      </w:pPr>
      <w:r>
        <w:rPr>
          <w:rFonts w:ascii="Nunito" w:hAnsi="Nunito"/>
          <w:sz w:val="22"/>
          <w:szCs w:val="22"/>
          <w:lang w:val="fr-FR"/>
        </w:rPr>
        <w:t>Améliorer la compréhension du vocabulaire du projet SIGNAL</w:t>
      </w:r>
    </w:p>
    <w:p w14:paraId="680248C0" w14:textId="2B9DFBE7" w:rsidR="004A6860" w:rsidRDefault="004A6860" w:rsidP="00BF675F">
      <w:pPr>
        <w:pStyle w:val="Paragraphedeliste"/>
        <w:numPr>
          <w:ilvl w:val="1"/>
          <w:numId w:val="3"/>
        </w:numPr>
        <w:rPr>
          <w:rFonts w:ascii="Nunito" w:hAnsi="Nunito"/>
          <w:sz w:val="22"/>
          <w:szCs w:val="22"/>
          <w:lang w:val="fr-FR"/>
        </w:rPr>
      </w:pPr>
      <w:r>
        <w:rPr>
          <w:rFonts w:ascii="Nunito" w:hAnsi="Nunito"/>
          <w:sz w:val="22"/>
          <w:szCs w:val="22"/>
          <w:lang w:val="fr-FR"/>
        </w:rPr>
        <w:t>A</w:t>
      </w:r>
      <w:r w:rsidR="003103D2" w:rsidRPr="2030CE74">
        <w:rPr>
          <w:rFonts w:ascii="Nunito" w:hAnsi="Nunito"/>
          <w:sz w:val="22"/>
          <w:szCs w:val="22"/>
          <w:lang w:val="fr-FR"/>
        </w:rPr>
        <w:t xml:space="preserve">méliorer l’efficacité </w:t>
      </w:r>
      <w:r>
        <w:rPr>
          <w:rFonts w:ascii="Nunito" w:hAnsi="Nunito"/>
          <w:sz w:val="22"/>
          <w:szCs w:val="22"/>
          <w:lang w:val="fr-FR"/>
        </w:rPr>
        <w:t>de la mise en œuvre du projet SIGNAL en phase pilote du</w:t>
      </w:r>
      <w:r w:rsidR="003103D2" w:rsidRPr="2030CE74">
        <w:rPr>
          <w:rFonts w:ascii="Nunito" w:hAnsi="Nunito"/>
          <w:sz w:val="22"/>
          <w:szCs w:val="22"/>
          <w:lang w:val="fr-FR"/>
        </w:rPr>
        <w:t xml:space="preserve"> projet</w:t>
      </w:r>
      <w:r>
        <w:rPr>
          <w:rFonts w:ascii="Nunito" w:hAnsi="Nunito"/>
          <w:sz w:val="22"/>
          <w:szCs w:val="22"/>
          <w:lang w:val="fr-FR"/>
        </w:rPr>
        <w:t xml:space="preserve"> </w:t>
      </w:r>
    </w:p>
    <w:p w14:paraId="08B7B4E7" w14:textId="2B493AB3" w:rsidR="004A6860" w:rsidRDefault="004A6860" w:rsidP="00BF675F">
      <w:pPr>
        <w:pStyle w:val="Paragraphedeliste"/>
        <w:numPr>
          <w:ilvl w:val="1"/>
          <w:numId w:val="3"/>
        </w:numPr>
        <w:rPr>
          <w:rFonts w:ascii="Nunito" w:hAnsi="Nunito"/>
          <w:sz w:val="22"/>
          <w:szCs w:val="22"/>
          <w:lang w:val="fr-FR"/>
        </w:rPr>
      </w:pPr>
      <w:r>
        <w:rPr>
          <w:rFonts w:ascii="Nunito" w:hAnsi="Nunito"/>
          <w:sz w:val="22"/>
          <w:szCs w:val="22"/>
          <w:lang w:val="fr-FR"/>
        </w:rPr>
        <w:t>A</w:t>
      </w:r>
      <w:r w:rsidRPr="2030CE74">
        <w:rPr>
          <w:rFonts w:ascii="Nunito" w:hAnsi="Nunito"/>
          <w:sz w:val="22"/>
          <w:szCs w:val="22"/>
          <w:lang w:val="fr-FR"/>
        </w:rPr>
        <w:t>ccroître son impact et atteindre les objectifs identifiés initialement</w:t>
      </w:r>
    </w:p>
    <w:p w14:paraId="6C0E2328" w14:textId="7B0C5DFA" w:rsidR="004A6860" w:rsidRDefault="004A6860" w:rsidP="00BF675F">
      <w:pPr>
        <w:pStyle w:val="Paragraphedeliste"/>
        <w:numPr>
          <w:ilvl w:val="1"/>
          <w:numId w:val="3"/>
        </w:numPr>
        <w:rPr>
          <w:rFonts w:ascii="Nunito" w:hAnsi="Nunito"/>
          <w:sz w:val="22"/>
          <w:szCs w:val="22"/>
          <w:lang w:val="fr-FR"/>
        </w:rPr>
      </w:pPr>
      <w:r>
        <w:rPr>
          <w:rFonts w:ascii="Nunito" w:hAnsi="Nunito"/>
          <w:sz w:val="22"/>
          <w:szCs w:val="22"/>
          <w:lang w:val="fr-FR"/>
        </w:rPr>
        <w:t xml:space="preserve">Intégrer l’analyse des risques aux analyses du projet SIGNAL </w:t>
      </w:r>
    </w:p>
    <w:p w14:paraId="780BB9CD" w14:textId="1C2B63C1" w:rsidR="003103D2" w:rsidRDefault="004A6860" w:rsidP="00BF675F">
      <w:pPr>
        <w:pStyle w:val="Paragraphedeliste"/>
        <w:numPr>
          <w:ilvl w:val="1"/>
          <w:numId w:val="3"/>
        </w:numPr>
        <w:rPr>
          <w:rFonts w:ascii="Nunito" w:hAnsi="Nunito"/>
          <w:sz w:val="22"/>
          <w:szCs w:val="22"/>
          <w:lang w:val="fr-FR"/>
        </w:rPr>
      </w:pPr>
      <w:r>
        <w:rPr>
          <w:rFonts w:ascii="Nunito" w:hAnsi="Nunito"/>
          <w:sz w:val="22"/>
          <w:szCs w:val="22"/>
          <w:lang w:val="fr-FR"/>
        </w:rPr>
        <w:t>Faire de SIGNAL, un outil de préparation et de réponses aux urgences</w:t>
      </w:r>
      <w:r w:rsidR="003103D2" w:rsidRPr="2030CE74">
        <w:rPr>
          <w:rFonts w:ascii="Nunito" w:hAnsi="Nunito"/>
          <w:sz w:val="22"/>
          <w:szCs w:val="22"/>
          <w:lang w:val="fr-FR"/>
        </w:rPr>
        <w:t>.</w:t>
      </w:r>
    </w:p>
    <w:p w14:paraId="187A361A" w14:textId="77777777" w:rsidR="00E30CF9" w:rsidRPr="003103D2" w:rsidRDefault="00E30CF9" w:rsidP="2030CE74">
      <w:pPr>
        <w:pStyle w:val="Paragraphedeliste"/>
        <w:numPr>
          <w:ilvl w:val="0"/>
          <w:numId w:val="3"/>
        </w:numPr>
        <w:rPr>
          <w:rFonts w:ascii="Nunito" w:hAnsi="Nunito"/>
          <w:sz w:val="22"/>
          <w:szCs w:val="22"/>
          <w:lang w:val="fr-FR"/>
        </w:rPr>
      </w:pPr>
      <w:r w:rsidRPr="2030CE74">
        <w:rPr>
          <w:rFonts w:ascii="Nunito" w:hAnsi="Nunito"/>
          <w:sz w:val="22"/>
          <w:szCs w:val="22"/>
          <w:lang w:val="fr-FR"/>
        </w:rPr>
        <w:t>e</w:t>
      </w:r>
      <w:r w:rsidR="00014EC0" w:rsidRPr="2030CE74">
        <w:rPr>
          <w:rFonts w:ascii="Nunito" w:hAnsi="Nunito"/>
          <w:sz w:val="22"/>
          <w:szCs w:val="22"/>
          <w:lang w:val="fr-FR"/>
        </w:rPr>
        <w:t xml:space="preserve">t les annexes suivantes : </w:t>
      </w:r>
    </w:p>
    <w:p w14:paraId="403F9B3C" w14:textId="3AEB3D92" w:rsidR="004A6860" w:rsidRDefault="004A6860" w:rsidP="00A25380">
      <w:pPr>
        <w:pStyle w:val="Paragraphedeliste"/>
        <w:numPr>
          <w:ilvl w:val="0"/>
          <w:numId w:val="31"/>
        </w:numPr>
        <w:rPr>
          <w:rFonts w:ascii="Nunito" w:hAnsi="Nunito"/>
          <w:sz w:val="22"/>
          <w:lang w:val="fr-FR"/>
        </w:rPr>
      </w:pPr>
      <w:r w:rsidRPr="00A25380">
        <w:rPr>
          <w:rFonts w:ascii="Nunito" w:hAnsi="Nunito"/>
          <w:sz w:val="22"/>
          <w:lang w:val="fr-FR"/>
        </w:rPr>
        <w:t xml:space="preserve">Un résumé des recommandations et un plan d’action associé pour améliorer la mise en œuvre d’un projet en phase pilote du projet SIGNAL </w:t>
      </w:r>
    </w:p>
    <w:p w14:paraId="7CBA3AC9" w14:textId="26D57FB0" w:rsidR="000D0E24" w:rsidRPr="000D0E24" w:rsidRDefault="000D0E24" w:rsidP="000D0E24">
      <w:pPr>
        <w:pStyle w:val="Paragraphedeliste"/>
        <w:numPr>
          <w:ilvl w:val="0"/>
          <w:numId w:val="31"/>
        </w:numPr>
        <w:rPr>
          <w:rFonts w:ascii="Nunito" w:hAnsi="Nunito"/>
          <w:sz w:val="22"/>
          <w:lang w:val="fr-FR"/>
        </w:rPr>
      </w:pPr>
      <w:r w:rsidRPr="00A25380">
        <w:rPr>
          <w:rFonts w:ascii="Nunito" w:hAnsi="Nunito"/>
          <w:sz w:val="22"/>
          <w:lang w:val="fr-FR"/>
        </w:rPr>
        <w:t xml:space="preserve">Un résumé des recommandations et un plan d’action associé pour améliorer </w:t>
      </w:r>
      <w:r>
        <w:rPr>
          <w:rFonts w:ascii="Nunito" w:hAnsi="Nunito"/>
          <w:sz w:val="22"/>
          <w:lang w:val="fr-FR"/>
        </w:rPr>
        <w:t>la phase 2 du projet</w:t>
      </w:r>
      <w:r w:rsidRPr="00A25380">
        <w:rPr>
          <w:rFonts w:ascii="Nunito" w:hAnsi="Nunito"/>
          <w:sz w:val="22"/>
          <w:lang w:val="fr-FR"/>
        </w:rPr>
        <w:t xml:space="preserve"> </w:t>
      </w:r>
    </w:p>
    <w:p w14:paraId="6DA5DDF5" w14:textId="7B1392E3" w:rsidR="004A6860" w:rsidRPr="000D0E24" w:rsidRDefault="004A6860" w:rsidP="00014EC0">
      <w:pPr>
        <w:pStyle w:val="Paragraphedeliste"/>
        <w:numPr>
          <w:ilvl w:val="0"/>
          <w:numId w:val="31"/>
        </w:numPr>
        <w:rPr>
          <w:rFonts w:ascii="Nunito" w:hAnsi="Nunito"/>
          <w:sz w:val="22"/>
          <w:lang w:val="fr-FR"/>
        </w:rPr>
      </w:pPr>
      <w:r w:rsidRPr="000D0E24">
        <w:rPr>
          <w:rFonts w:ascii="Nunito" w:hAnsi="Nunito"/>
          <w:sz w:val="22"/>
          <w:lang w:val="fr-FR"/>
        </w:rPr>
        <w:t>Une proposition de méthodologie pour l’intégration de l’analyse des risques dans le projet SIGNAL</w:t>
      </w:r>
      <w:r w:rsidR="000D0E24" w:rsidRPr="000D0E24">
        <w:rPr>
          <w:rFonts w:ascii="Nunito" w:hAnsi="Nunito"/>
          <w:sz w:val="22"/>
          <w:lang w:val="fr-FR"/>
        </w:rPr>
        <w:t xml:space="preserve"> avec des pistes précises sur l’intégration du projet SIGNAL en tant qu’outil </w:t>
      </w:r>
      <w:r w:rsidRPr="000D0E24">
        <w:rPr>
          <w:rFonts w:ascii="Nunito" w:hAnsi="Nunito"/>
          <w:sz w:val="22"/>
          <w:lang w:val="fr-FR"/>
        </w:rPr>
        <w:t xml:space="preserve">préparation et de réponses aux urgences </w:t>
      </w:r>
    </w:p>
    <w:p w14:paraId="38702F05" w14:textId="1C32E0D0" w:rsidR="004A6860" w:rsidRDefault="004A6860" w:rsidP="00014EC0">
      <w:pPr>
        <w:pStyle w:val="Paragraphedeliste"/>
        <w:numPr>
          <w:ilvl w:val="0"/>
          <w:numId w:val="31"/>
        </w:numPr>
        <w:rPr>
          <w:rFonts w:ascii="Nunito" w:hAnsi="Nunito"/>
          <w:sz w:val="22"/>
          <w:lang w:val="fr-FR"/>
        </w:rPr>
      </w:pPr>
      <w:r>
        <w:rPr>
          <w:rFonts w:ascii="Nunito" w:hAnsi="Nunito"/>
          <w:sz w:val="22"/>
          <w:lang w:val="fr-FR"/>
        </w:rPr>
        <w:t>Une proposition d’approche analytique régionale</w:t>
      </w:r>
    </w:p>
    <w:p w14:paraId="36CE2048" w14:textId="77777777" w:rsidR="00014EC0" w:rsidRDefault="00014EC0" w:rsidP="2030CE74">
      <w:pPr>
        <w:pStyle w:val="Paragraphedeliste"/>
        <w:numPr>
          <w:ilvl w:val="0"/>
          <w:numId w:val="31"/>
        </w:numPr>
        <w:rPr>
          <w:rFonts w:ascii="Nunito" w:hAnsi="Nunito"/>
          <w:sz w:val="22"/>
          <w:szCs w:val="22"/>
          <w:lang w:val="fr-FR"/>
        </w:rPr>
      </w:pPr>
      <w:r w:rsidRPr="2030CE74">
        <w:rPr>
          <w:rFonts w:ascii="Nunito" w:hAnsi="Nunito"/>
          <w:sz w:val="22"/>
          <w:szCs w:val="22"/>
          <w:lang w:val="fr-FR"/>
        </w:rPr>
        <w:t>Un lexique des termes techniques utilisés</w:t>
      </w:r>
    </w:p>
    <w:p w14:paraId="50FF38FF" w14:textId="77777777" w:rsidR="003103D2" w:rsidRPr="003103D2" w:rsidRDefault="003103D2" w:rsidP="003103D2">
      <w:pPr>
        <w:pStyle w:val="Paragraphedeliste"/>
        <w:numPr>
          <w:ilvl w:val="0"/>
          <w:numId w:val="31"/>
        </w:numPr>
        <w:rPr>
          <w:rFonts w:ascii="Nunito" w:hAnsi="Nunito"/>
          <w:sz w:val="22"/>
          <w:lang w:val="fr-FR"/>
        </w:rPr>
      </w:pPr>
      <w:r w:rsidRPr="003103D2">
        <w:rPr>
          <w:rFonts w:ascii="Nunito" w:hAnsi="Nunito"/>
          <w:sz w:val="22"/>
          <w:lang w:val="fr-FR"/>
        </w:rPr>
        <w:t>La liste des entretiens réalisés et un compte-rendu de ces entretiens.</w:t>
      </w:r>
    </w:p>
    <w:p w14:paraId="214F8A22" w14:textId="77777777" w:rsidR="003103D2" w:rsidRPr="00014EC0" w:rsidRDefault="003103D2" w:rsidP="003103D2">
      <w:pPr>
        <w:pStyle w:val="Paragraphedeliste"/>
        <w:numPr>
          <w:ilvl w:val="0"/>
          <w:numId w:val="31"/>
        </w:numPr>
        <w:rPr>
          <w:rFonts w:ascii="Nunito" w:hAnsi="Nunito"/>
          <w:sz w:val="22"/>
          <w:lang w:val="fr-FR"/>
        </w:rPr>
      </w:pPr>
      <w:r w:rsidRPr="003103D2">
        <w:rPr>
          <w:rFonts w:ascii="Nunito" w:hAnsi="Nunito"/>
          <w:sz w:val="22"/>
          <w:lang w:val="fr-FR"/>
        </w:rPr>
        <w:t>La bibliographie et documentation sur laquelle s’appuie l’évaluation.</w:t>
      </w:r>
    </w:p>
    <w:p w14:paraId="496507AA" w14:textId="77777777" w:rsidR="00E30CF9" w:rsidRDefault="00E30CF9" w:rsidP="00E30CF9">
      <w:pPr>
        <w:pStyle w:val="Paragraphedeliste"/>
        <w:numPr>
          <w:ilvl w:val="0"/>
          <w:numId w:val="3"/>
        </w:numPr>
        <w:ind w:left="284" w:hanging="284"/>
        <w:rPr>
          <w:rFonts w:ascii="Nunito" w:hAnsi="Nunito"/>
          <w:sz w:val="22"/>
          <w:lang w:val="fr-FR"/>
        </w:rPr>
      </w:pPr>
      <w:r>
        <w:rPr>
          <w:rFonts w:ascii="Nunito" w:hAnsi="Nunito"/>
          <w:sz w:val="22"/>
          <w:lang w:val="fr-FR"/>
        </w:rPr>
        <w:t>U</w:t>
      </w:r>
      <w:r w:rsidRPr="009A3C84">
        <w:rPr>
          <w:rFonts w:ascii="Nunito" w:hAnsi="Nunito"/>
          <w:sz w:val="22"/>
          <w:lang w:val="fr-FR"/>
        </w:rPr>
        <w:t xml:space="preserve">ne synthèse de </w:t>
      </w:r>
      <w:r w:rsidR="00014EC0">
        <w:rPr>
          <w:rFonts w:ascii="Nunito" w:hAnsi="Nunito"/>
          <w:sz w:val="22"/>
          <w:lang w:val="fr-FR"/>
        </w:rPr>
        <w:t>3</w:t>
      </w:r>
      <w:r w:rsidRPr="009A3C84">
        <w:rPr>
          <w:rFonts w:ascii="Nunito" w:hAnsi="Nunito"/>
          <w:sz w:val="22"/>
          <w:lang w:val="fr-FR"/>
        </w:rPr>
        <w:t xml:space="preserve"> pages </w:t>
      </w:r>
    </w:p>
    <w:p w14:paraId="0A4F7224" w14:textId="77777777" w:rsidR="00A716EE" w:rsidRDefault="00A716EE" w:rsidP="00355F76">
      <w:pPr>
        <w:rPr>
          <w:rFonts w:ascii="Nunito" w:hAnsi="Nunito"/>
          <w:i/>
          <w:sz w:val="22"/>
          <w:highlight w:val="yellow"/>
          <w:lang w:val="fr-FR"/>
        </w:rPr>
      </w:pPr>
    </w:p>
    <w:p w14:paraId="5AE48A43" w14:textId="77777777" w:rsidR="000A7267" w:rsidRDefault="000A7267" w:rsidP="00355F76">
      <w:pPr>
        <w:rPr>
          <w:rFonts w:ascii="Nunito" w:hAnsi="Nunito"/>
          <w:i/>
          <w:sz w:val="22"/>
          <w:lang w:val="fr-FR"/>
        </w:rPr>
      </w:pPr>
    </w:p>
    <w:tbl>
      <w:tblPr>
        <w:tblStyle w:val="Grilledutableau"/>
        <w:tblW w:w="0" w:type="auto"/>
        <w:tblLook w:val="04A0" w:firstRow="1" w:lastRow="0" w:firstColumn="1" w:lastColumn="0" w:noHBand="0" w:noVBand="1"/>
      </w:tblPr>
      <w:tblGrid>
        <w:gridCol w:w="5094"/>
        <w:gridCol w:w="5094"/>
      </w:tblGrid>
      <w:tr w:rsidR="000A7267" w:rsidRPr="000F5373" w14:paraId="67D305FB" w14:textId="77777777" w:rsidTr="000A7267">
        <w:tc>
          <w:tcPr>
            <w:tcW w:w="5169" w:type="dxa"/>
          </w:tcPr>
          <w:p w14:paraId="520FE387" w14:textId="77777777" w:rsidR="000A7267" w:rsidRDefault="000A7267" w:rsidP="00355F76">
            <w:pPr>
              <w:rPr>
                <w:rFonts w:ascii="Nunito" w:hAnsi="Nunito"/>
                <w:i/>
                <w:sz w:val="22"/>
                <w:lang w:val="fr-FR"/>
              </w:rPr>
            </w:pPr>
            <w:r>
              <w:rPr>
                <w:rFonts w:ascii="Nunito" w:hAnsi="Nunito"/>
                <w:i/>
                <w:sz w:val="22"/>
                <w:lang w:val="fr-FR"/>
              </w:rPr>
              <w:t>Le rapport final devra être intégré dans le template suivant :</w:t>
            </w:r>
          </w:p>
        </w:tc>
        <w:tc>
          <w:tcPr>
            <w:tcW w:w="5169" w:type="dxa"/>
          </w:tcPr>
          <w:p w14:paraId="24DA9AF0" w14:textId="77777777" w:rsidR="000A7267" w:rsidRDefault="000A7267" w:rsidP="00355F76">
            <w:pPr>
              <w:rPr>
                <w:rFonts w:ascii="Nunito" w:hAnsi="Nunito"/>
                <w:i/>
                <w:sz w:val="22"/>
                <w:lang w:val="fr-FR"/>
              </w:rPr>
            </w:pPr>
            <w:r>
              <w:rPr>
                <w:rFonts w:ascii="Nunito" w:hAnsi="Nunito"/>
                <w:i/>
                <w:sz w:val="22"/>
                <w:lang w:val="fr-FR"/>
              </w:rPr>
              <w:t>La qualité du rapport final sera revue par le COPIL de l’évaluation grâce à cette grille :</w:t>
            </w:r>
          </w:p>
        </w:tc>
      </w:tr>
      <w:bookmarkStart w:id="0" w:name="_MON_1644235575"/>
      <w:bookmarkEnd w:id="0"/>
      <w:tr w:rsidR="000A7267" w14:paraId="077B6409" w14:textId="77777777" w:rsidTr="000A7267">
        <w:tc>
          <w:tcPr>
            <w:tcW w:w="5169" w:type="dxa"/>
          </w:tcPr>
          <w:p w14:paraId="5828AD16" w14:textId="77777777" w:rsidR="000A7267" w:rsidRDefault="00A716EE" w:rsidP="007A5F93">
            <w:pPr>
              <w:jc w:val="center"/>
              <w:rPr>
                <w:rFonts w:ascii="Nunito" w:hAnsi="Nunito"/>
                <w:i/>
                <w:sz w:val="22"/>
                <w:lang w:val="fr-FR"/>
              </w:rPr>
            </w:pPr>
            <w:r>
              <w:rPr>
                <w:rFonts w:ascii="Nunito" w:hAnsi="Nunito"/>
                <w:i/>
                <w:color w:val="2B579A"/>
                <w:sz w:val="22"/>
                <w:shd w:val="clear" w:color="auto" w:fill="E6E6E6"/>
                <w:lang w:val="fr-FR" w:eastAsia="en-US"/>
              </w:rPr>
              <w:object w:dxaOrig="1531" w:dyaOrig="1002" w14:anchorId="0D60C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16" o:title=""/>
                </v:shape>
                <o:OLEObject Type="Embed" ProgID="Word.Document.12" ShapeID="_x0000_i1025" DrawAspect="Icon" ObjectID="_1693296953" r:id="rId17">
                  <o:FieldCodes>\s</o:FieldCodes>
                </o:OLEObject>
              </w:object>
            </w:r>
          </w:p>
        </w:tc>
        <w:bookmarkStart w:id="1" w:name="_MON_1644235546"/>
        <w:bookmarkEnd w:id="1"/>
        <w:tc>
          <w:tcPr>
            <w:tcW w:w="5169" w:type="dxa"/>
          </w:tcPr>
          <w:p w14:paraId="3E1EC537" w14:textId="77777777" w:rsidR="000A7267" w:rsidRDefault="00A716EE" w:rsidP="006F25B9">
            <w:pPr>
              <w:jc w:val="center"/>
              <w:rPr>
                <w:rFonts w:ascii="Nunito" w:hAnsi="Nunito"/>
                <w:i/>
                <w:sz w:val="22"/>
                <w:lang w:val="fr-FR"/>
              </w:rPr>
            </w:pPr>
            <w:r>
              <w:rPr>
                <w:rFonts w:ascii="Nunito" w:hAnsi="Nunito"/>
                <w:i/>
                <w:color w:val="2B579A"/>
                <w:sz w:val="22"/>
                <w:shd w:val="clear" w:color="auto" w:fill="E6E6E6"/>
                <w:lang w:val="fr-FR" w:eastAsia="en-US"/>
              </w:rPr>
              <w:object w:dxaOrig="1531" w:dyaOrig="1002" w14:anchorId="4094B9AA">
                <v:shape id="_x0000_i1026" type="#_x0000_t75" style="width:76.5pt;height:50.5pt" o:ole="">
                  <v:imagedata r:id="rId18" o:title=""/>
                </v:shape>
                <o:OLEObject Type="Embed" ProgID="Word.Document.12" ShapeID="_x0000_i1026" DrawAspect="Icon" ObjectID="_1693296954" r:id="rId19">
                  <o:FieldCodes>\s</o:FieldCodes>
                </o:OLEObject>
              </w:object>
            </w:r>
          </w:p>
        </w:tc>
      </w:tr>
    </w:tbl>
    <w:p w14:paraId="50F40DEB" w14:textId="77777777" w:rsidR="000A7267" w:rsidRPr="0042749A" w:rsidRDefault="000A7267" w:rsidP="00355F76">
      <w:pPr>
        <w:rPr>
          <w:rFonts w:ascii="Nunito" w:hAnsi="Nunito"/>
          <w:i/>
          <w:sz w:val="22"/>
          <w:lang w:val="fr-FR"/>
        </w:rPr>
      </w:pPr>
    </w:p>
    <w:p w14:paraId="72FF0D02" w14:textId="77777777" w:rsidR="00F525AD" w:rsidRPr="00446653" w:rsidRDefault="00446653" w:rsidP="00446653">
      <w:pPr>
        <w:ind w:left="360"/>
        <w:rPr>
          <w:rFonts w:ascii="Nunito" w:hAnsi="Nunito"/>
          <w:b/>
          <w:sz w:val="22"/>
          <w:lang w:val="fr-FR"/>
        </w:rPr>
      </w:pPr>
      <w:r w:rsidRPr="00446653">
        <w:rPr>
          <w:rFonts w:ascii="Nunito" w:hAnsi="Nunito"/>
          <w:b/>
          <w:sz w:val="22"/>
          <w:lang w:val="fr-FR"/>
        </w:rPr>
        <w:t>6.2. Questionnaire de fin d’évaluation</w:t>
      </w:r>
    </w:p>
    <w:p w14:paraId="77A52294" w14:textId="77777777" w:rsidR="00446653" w:rsidRDefault="00446653" w:rsidP="00212CBA">
      <w:pPr>
        <w:rPr>
          <w:rFonts w:ascii="Nunito" w:hAnsi="Nunito"/>
          <w:sz w:val="22"/>
          <w:lang w:val="fr-FR"/>
        </w:rPr>
      </w:pPr>
    </w:p>
    <w:p w14:paraId="2B6532ED" w14:textId="77777777" w:rsidR="00446653" w:rsidRDefault="00446653" w:rsidP="00212CBA">
      <w:pPr>
        <w:rPr>
          <w:rFonts w:ascii="Nunito" w:hAnsi="Nunito"/>
          <w:sz w:val="22"/>
          <w:lang w:val="fr-FR"/>
        </w:rPr>
      </w:pPr>
      <w:r>
        <w:rPr>
          <w:rFonts w:ascii="Nunito" w:hAnsi="Nunito"/>
          <w:sz w:val="22"/>
          <w:lang w:val="fr-FR"/>
        </w:rPr>
        <w:t>Un questionnaire de</w:t>
      </w:r>
      <w:r w:rsidR="003103D2">
        <w:rPr>
          <w:rFonts w:ascii="Nunito" w:hAnsi="Nunito"/>
          <w:sz w:val="22"/>
          <w:lang w:val="fr-FR"/>
        </w:rPr>
        <w:t xml:space="preserve"> fin d’évaluation sera donné à </w:t>
      </w:r>
      <w:r>
        <w:rPr>
          <w:rFonts w:ascii="Nunito" w:hAnsi="Nunito"/>
          <w:sz w:val="22"/>
          <w:lang w:val="fr-FR"/>
        </w:rPr>
        <w:t>l’évaluateur et devra être rempli par lui.</w:t>
      </w:r>
    </w:p>
    <w:p w14:paraId="007DCDA8" w14:textId="77777777" w:rsidR="00446653" w:rsidRPr="009A3C84" w:rsidRDefault="00446653" w:rsidP="00212CBA">
      <w:pPr>
        <w:rPr>
          <w:rFonts w:ascii="Nunito" w:hAnsi="Nunito"/>
          <w:sz w:val="22"/>
          <w:lang w:val="fr-FR"/>
        </w:rPr>
      </w:pPr>
    </w:p>
    <w:p w14:paraId="747C6F76" w14:textId="77777777" w:rsidR="00F525AD" w:rsidRPr="00446653" w:rsidRDefault="00446653" w:rsidP="2030CE74">
      <w:pPr>
        <w:ind w:left="360"/>
        <w:rPr>
          <w:rFonts w:ascii="Nunito" w:hAnsi="Nunito"/>
          <w:b/>
          <w:bCs/>
          <w:sz w:val="22"/>
          <w:szCs w:val="22"/>
          <w:lang w:val="fr-FR"/>
        </w:rPr>
      </w:pPr>
      <w:r w:rsidRPr="2030CE74">
        <w:rPr>
          <w:rFonts w:ascii="Nunito" w:hAnsi="Nunito"/>
          <w:b/>
          <w:bCs/>
          <w:sz w:val="22"/>
          <w:szCs w:val="22"/>
          <w:lang w:val="fr-FR"/>
        </w:rPr>
        <w:lastRenderedPageBreak/>
        <w:t xml:space="preserve">6.3. </w:t>
      </w:r>
      <w:r w:rsidR="00F525AD" w:rsidRPr="2030CE74">
        <w:rPr>
          <w:rFonts w:ascii="Nunito" w:hAnsi="Nunito"/>
          <w:b/>
          <w:bCs/>
          <w:sz w:val="22"/>
          <w:szCs w:val="22"/>
          <w:lang w:val="fr-FR"/>
        </w:rPr>
        <w:t>Dates et calendrier de l’évaluation</w:t>
      </w:r>
    </w:p>
    <w:p w14:paraId="450EA2D7" w14:textId="77777777" w:rsidR="00F525AD" w:rsidRPr="009A3C84" w:rsidRDefault="00F525AD" w:rsidP="00212CBA">
      <w:pPr>
        <w:ind w:left="360"/>
        <w:rPr>
          <w:rFonts w:ascii="Nunito" w:hAnsi="Nunito"/>
          <w:b/>
          <w:sz w:val="22"/>
          <w:lang w:val="fr-FR"/>
        </w:rPr>
      </w:pPr>
    </w:p>
    <w:p w14:paraId="405AA89B" w14:textId="082F7262" w:rsidR="00212CBA" w:rsidRPr="00BF675F" w:rsidRDefault="00212CBA" w:rsidP="0042749A">
      <w:pPr>
        <w:rPr>
          <w:rFonts w:ascii="Nunito" w:hAnsi="Nunito"/>
          <w:i/>
          <w:sz w:val="22"/>
          <w:lang w:val="fr-FR"/>
        </w:rPr>
      </w:pPr>
      <w:r w:rsidRPr="00BF675F">
        <w:rPr>
          <w:rFonts w:ascii="Nunito" w:hAnsi="Nunito"/>
          <w:i/>
          <w:sz w:val="22"/>
          <w:lang w:val="fr-FR"/>
        </w:rPr>
        <w:t>Durée totale de la mission</w:t>
      </w:r>
      <w:r w:rsidR="006230A4" w:rsidRPr="00BF675F">
        <w:rPr>
          <w:rFonts w:ascii="Nunito" w:hAnsi="Nunito"/>
          <w:i/>
          <w:sz w:val="22"/>
          <w:lang w:val="fr-FR"/>
        </w:rPr>
        <w:t xml:space="preserve"> : </w:t>
      </w:r>
      <w:r w:rsidR="000F5373">
        <w:rPr>
          <w:rFonts w:ascii="Nunito" w:hAnsi="Nunito"/>
          <w:i/>
          <w:sz w:val="22"/>
          <w:lang w:val="fr-FR"/>
        </w:rPr>
        <w:t>45</w:t>
      </w:r>
      <w:r w:rsidR="00B3014B" w:rsidRPr="00BF675F">
        <w:rPr>
          <w:rFonts w:ascii="Nunito" w:hAnsi="Nunito"/>
          <w:i/>
          <w:sz w:val="22"/>
          <w:lang w:val="fr-FR"/>
        </w:rPr>
        <w:t xml:space="preserve"> jours</w:t>
      </w:r>
    </w:p>
    <w:p w14:paraId="6EDF3547" w14:textId="61FE2537" w:rsidR="00B3014B" w:rsidRPr="00BF675F" w:rsidRDefault="00B3014B" w:rsidP="0042749A">
      <w:pPr>
        <w:rPr>
          <w:rFonts w:ascii="Nunito" w:hAnsi="Nunito"/>
          <w:i/>
          <w:sz w:val="22"/>
          <w:lang w:val="fr-FR"/>
        </w:rPr>
      </w:pPr>
      <w:r w:rsidRPr="00BF675F">
        <w:rPr>
          <w:rFonts w:ascii="Nunito" w:hAnsi="Nunito"/>
          <w:i/>
          <w:sz w:val="22"/>
          <w:lang w:val="fr-FR"/>
        </w:rPr>
        <w:t>Kick off meeting : ½ journée</w:t>
      </w:r>
    </w:p>
    <w:p w14:paraId="1629EF79" w14:textId="16E5BC70" w:rsidR="006230A4" w:rsidRPr="00BF675F" w:rsidRDefault="006230A4" w:rsidP="0042749A">
      <w:pPr>
        <w:rPr>
          <w:rFonts w:ascii="Nunito" w:hAnsi="Nunito"/>
          <w:i/>
          <w:sz w:val="22"/>
          <w:lang w:val="fr-FR"/>
        </w:rPr>
      </w:pPr>
      <w:r w:rsidRPr="00BF675F">
        <w:rPr>
          <w:rFonts w:ascii="Nunito" w:hAnsi="Nunito"/>
          <w:i/>
          <w:sz w:val="22"/>
          <w:lang w:val="fr-FR"/>
        </w:rPr>
        <w:t>revue documentaire</w:t>
      </w:r>
      <w:r w:rsidR="00BF675F" w:rsidRPr="00BF675F">
        <w:rPr>
          <w:rFonts w:ascii="Nunito" w:hAnsi="Nunito"/>
          <w:i/>
          <w:sz w:val="22"/>
          <w:lang w:val="fr-FR"/>
        </w:rPr>
        <w:t>:</w:t>
      </w:r>
      <w:r w:rsidR="00B3014B" w:rsidRPr="00BF675F">
        <w:rPr>
          <w:rFonts w:ascii="Nunito" w:hAnsi="Nunito"/>
          <w:i/>
          <w:sz w:val="22"/>
          <w:lang w:val="fr-FR"/>
        </w:rPr>
        <w:t xml:space="preserve"> 7 jours maximum</w:t>
      </w:r>
    </w:p>
    <w:p w14:paraId="146DD0F1" w14:textId="51DA703F" w:rsidR="006230A4" w:rsidRPr="00BF675F" w:rsidRDefault="006230A4" w:rsidP="0042749A">
      <w:pPr>
        <w:rPr>
          <w:rFonts w:ascii="Nunito" w:hAnsi="Nunito"/>
          <w:i/>
          <w:sz w:val="22"/>
          <w:lang w:val="fr-FR"/>
        </w:rPr>
      </w:pPr>
      <w:r w:rsidRPr="00BF675F">
        <w:rPr>
          <w:rFonts w:ascii="Nunito" w:hAnsi="Nunito"/>
          <w:i/>
          <w:sz w:val="22"/>
          <w:lang w:val="fr-FR"/>
        </w:rPr>
        <w:t xml:space="preserve">mission terrain: </w:t>
      </w:r>
      <w:r w:rsidR="00B3014B" w:rsidRPr="00BF675F">
        <w:rPr>
          <w:rFonts w:ascii="Nunito" w:hAnsi="Nunito"/>
          <w:i/>
          <w:sz w:val="22"/>
          <w:lang w:val="fr-FR"/>
        </w:rPr>
        <w:t xml:space="preserve"> </w:t>
      </w:r>
      <w:r w:rsidR="00BF675F" w:rsidRPr="00BF675F">
        <w:rPr>
          <w:rFonts w:ascii="Nunito" w:hAnsi="Nunito"/>
          <w:i/>
          <w:sz w:val="22"/>
          <w:lang w:val="fr-FR"/>
        </w:rPr>
        <w:t>10</w:t>
      </w:r>
      <w:r w:rsidR="00B3014B" w:rsidRPr="00BF675F">
        <w:rPr>
          <w:rFonts w:ascii="Nunito" w:hAnsi="Nunito"/>
          <w:i/>
          <w:sz w:val="22"/>
          <w:lang w:val="fr-FR"/>
        </w:rPr>
        <w:t xml:space="preserve"> à</w:t>
      </w:r>
      <w:r w:rsidR="00BF675F" w:rsidRPr="00BF675F">
        <w:rPr>
          <w:rFonts w:ascii="Nunito" w:hAnsi="Nunito"/>
          <w:i/>
          <w:sz w:val="22"/>
          <w:lang w:val="fr-FR"/>
        </w:rPr>
        <w:t xml:space="preserve"> 15</w:t>
      </w:r>
      <w:r w:rsidR="00B3014B" w:rsidRPr="00BF675F">
        <w:rPr>
          <w:rFonts w:ascii="Nunito" w:hAnsi="Nunito"/>
          <w:i/>
          <w:sz w:val="22"/>
          <w:lang w:val="fr-FR"/>
        </w:rPr>
        <w:t xml:space="preserve"> jours maximum</w:t>
      </w:r>
    </w:p>
    <w:p w14:paraId="6D039FB0" w14:textId="51EDFF09" w:rsidR="006230A4" w:rsidRPr="00BF675F" w:rsidRDefault="006230A4" w:rsidP="0042749A">
      <w:pPr>
        <w:rPr>
          <w:rFonts w:ascii="Nunito" w:hAnsi="Nunito"/>
          <w:i/>
          <w:sz w:val="22"/>
          <w:lang w:val="fr-FR"/>
        </w:rPr>
      </w:pPr>
      <w:r w:rsidRPr="00BF675F">
        <w:rPr>
          <w:rFonts w:ascii="Nunito" w:hAnsi="Nunito"/>
          <w:i/>
          <w:sz w:val="22"/>
          <w:lang w:val="fr-FR"/>
        </w:rPr>
        <w:t xml:space="preserve">restitution terrain: </w:t>
      </w:r>
      <w:r w:rsidR="00B3014B" w:rsidRPr="00BF675F">
        <w:rPr>
          <w:rFonts w:ascii="Nunito" w:hAnsi="Nunito"/>
          <w:i/>
          <w:iCs/>
          <w:sz w:val="22"/>
          <w:szCs w:val="22"/>
          <w:lang w:val="fr-FR"/>
        </w:rPr>
        <w:t xml:space="preserve">½ </w:t>
      </w:r>
      <w:r w:rsidR="00B3014B" w:rsidRPr="00BF675F">
        <w:rPr>
          <w:rFonts w:ascii="Nunito" w:hAnsi="Nunito"/>
          <w:i/>
          <w:sz w:val="22"/>
          <w:lang w:val="fr-FR"/>
        </w:rPr>
        <w:t>journée</w:t>
      </w:r>
    </w:p>
    <w:p w14:paraId="213C586A" w14:textId="325DDE47" w:rsidR="006230A4" w:rsidRDefault="006230A4" w:rsidP="2030CE74">
      <w:pPr>
        <w:rPr>
          <w:rFonts w:ascii="Nunito" w:hAnsi="Nunito"/>
          <w:i/>
          <w:iCs/>
          <w:sz w:val="22"/>
          <w:szCs w:val="22"/>
          <w:lang w:val="fr-FR"/>
        </w:rPr>
      </w:pPr>
      <w:r w:rsidRPr="00BF675F">
        <w:rPr>
          <w:rFonts w:ascii="Nunito" w:hAnsi="Nunito"/>
          <w:i/>
          <w:iCs/>
          <w:sz w:val="22"/>
          <w:szCs w:val="22"/>
          <w:lang w:val="fr-FR"/>
        </w:rPr>
        <w:t xml:space="preserve">rédaction: </w:t>
      </w:r>
      <w:r w:rsidR="00B3014B" w:rsidRPr="00BF675F">
        <w:rPr>
          <w:rFonts w:ascii="Nunito" w:hAnsi="Nunito"/>
          <w:i/>
          <w:iCs/>
          <w:sz w:val="22"/>
          <w:szCs w:val="22"/>
          <w:lang w:val="fr-FR"/>
        </w:rPr>
        <w:t>14 jours</w:t>
      </w:r>
    </w:p>
    <w:p w14:paraId="44065BB4" w14:textId="1C0BD344" w:rsidR="00B3014B" w:rsidRDefault="00B3014B" w:rsidP="2030CE74">
      <w:pPr>
        <w:rPr>
          <w:rFonts w:ascii="Nunito" w:hAnsi="Nunito"/>
          <w:i/>
          <w:iCs/>
          <w:sz w:val="22"/>
          <w:szCs w:val="22"/>
          <w:lang w:val="fr-FR"/>
        </w:rPr>
      </w:pPr>
      <w:r>
        <w:rPr>
          <w:rFonts w:ascii="Nunito" w:hAnsi="Nunito"/>
          <w:i/>
          <w:iCs/>
          <w:sz w:val="22"/>
          <w:szCs w:val="22"/>
          <w:lang w:val="fr-FR"/>
        </w:rPr>
        <w:t>Présentation des livrables : ½ journée</w:t>
      </w:r>
    </w:p>
    <w:p w14:paraId="3DD355C9" w14:textId="77777777" w:rsidR="005E6FE6" w:rsidRDefault="005E6FE6" w:rsidP="00212CBA">
      <w:pPr>
        <w:ind w:left="360"/>
        <w:rPr>
          <w:rFonts w:ascii="Nunito" w:hAnsi="Nunito"/>
          <w:i/>
          <w:sz w:val="22"/>
          <w:lang w:val="fr-FR"/>
        </w:rPr>
      </w:pPr>
    </w:p>
    <w:p w14:paraId="1A81F0B1" w14:textId="77777777" w:rsidR="005E6FE6" w:rsidRPr="009A3C84" w:rsidRDefault="005E6FE6" w:rsidP="00212CBA">
      <w:pPr>
        <w:ind w:left="360"/>
        <w:rPr>
          <w:rFonts w:ascii="Nunito" w:hAnsi="Nunito"/>
          <w:i/>
          <w:sz w:val="22"/>
          <w:lang w:val="fr-FR"/>
        </w:rPr>
      </w:pPr>
    </w:p>
    <w:p w14:paraId="21B68D81" w14:textId="77777777" w:rsidR="009217CA" w:rsidRPr="009A3C84" w:rsidRDefault="0031672A" w:rsidP="007F232B">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Nunito" w:hAnsi="Nunito"/>
          <w:b/>
          <w:color w:val="0077C8"/>
          <w:sz w:val="24"/>
          <w:szCs w:val="28"/>
          <w:lang w:val="fr-FR"/>
        </w:rPr>
      </w:pPr>
      <w:r w:rsidRPr="009A3C84">
        <w:rPr>
          <w:rFonts w:ascii="Nunito" w:hAnsi="Nunito"/>
          <w:b/>
          <w:color w:val="0077C8"/>
          <w:sz w:val="24"/>
          <w:szCs w:val="28"/>
          <w:lang w:val="fr-FR"/>
        </w:rPr>
        <w:t xml:space="preserve">Moyens </w:t>
      </w:r>
      <w:r w:rsidR="009217CA" w:rsidRPr="009A3C84">
        <w:rPr>
          <w:rFonts w:ascii="Nunito" w:hAnsi="Nunito"/>
          <w:b/>
          <w:color w:val="0077C8"/>
          <w:sz w:val="24"/>
          <w:szCs w:val="28"/>
          <w:lang w:val="fr-FR"/>
        </w:rPr>
        <w:t xml:space="preserve">  </w:t>
      </w:r>
    </w:p>
    <w:p w14:paraId="717AAFBA" w14:textId="77777777" w:rsidR="009217CA" w:rsidRPr="009A3C84" w:rsidRDefault="009217CA" w:rsidP="009217CA">
      <w:pPr>
        <w:pStyle w:val="Paragraphedeliste"/>
        <w:rPr>
          <w:rFonts w:ascii="Nunito" w:hAnsi="Nunito"/>
          <w:sz w:val="18"/>
          <w:lang w:val="fr-FR"/>
        </w:rPr>
      </w:pPr>
    </w:p>
    <w:p w14:paraId="3BAEE27C" w14:textId="77777777" w:rsidR="00AE46A1" w:rsidRPr="009A3C84" w:rsidRDefault="00157A8A" w:rsidP="007F232B">
      <w:pPr>
        <w:pStyle w:val="Paragraphedeliste"/>
        <w:numPr>
          <w:ilvl w:val="1"/>
          <w:numId w:val="2"/>
        </w:numPr>
        <w:rPr>
          <w:rFonts w:ascii="Nunito" w:hAnsi="Nunito"/>
          <w:b/>
          <w:sz w:val="22"/>
          <w:lang w:val="fr-FR"/>
        </w:rPr>
      </w:pPr>
      <w:r w:rsidRPr="009A3C84">
        <w:rPr>
          <w:rFonts w:ascii="Nunito" w:hAnsi="Nunito"/>
          <w:b/>
          <w:sz w:val="22"/>
          <w:lang w:val="fr-FR"/>
        </w:rPr>
        <w:t xml:space="preserve">Expertise recherchée du ou des consultant-es </w:t>
      </w:r>
    </w:p>
    <w:p w14:paraId="56EE48EE" w14:textId="77777777" w:rsidR="00AE46A1" w:rsidRDefault="00AE46A1" w:rsidP="00656F0F">
      <w:pPr>
        <w:rPr>
          <w:rFonts w:ascii="Nunito" w:hAnsi="Nunito"/>
          <w:b/>
          <w:sz w:val="22"/>
          <w:lang w:val="fr-FR"/>
        </w:rPr>
      </w:pPr>
    </w:p>
    <w:p w14:paraId="7A294175" w14:textId="1DC4DE94" w:rsidR="006230A4" w:rsidRPr="006230A4" w:rsidRDefault="00054BEC" w:rsidP="006230A4">
      <w:pPr>
        <w:pStyle w:val="Paragraphedeliste"/>
        <w:numPr>
          <w:ilvl w:val="0"/>
          <w:numId w:val="3"/>
        </w:numPr>
        <w:rPr>
          <w:rFonts w:ascii="Nunito" w:hAnsi="Nunito"/>
          <w:i/>
          <w:color w:val="000000" w:themeColor="text1"/>
          <w:sz w:val="22"/>
          <w:szCs w:val="22"/>
          <w:lang w:val="fr-FR"/>
        </w:rPr>
      </w:pPr>
      <w:r>
        <w:rPr>
          <w:rFonts w:ascii="Nunito" w:hAnsi="Nunito"/>
          <w:i/>
          <w:color w:val="000000" w:themeColor="text1"/>
          <w:sz w:val="22"/>
          <w:szCs w:val="22"/>
          <w:lang w:val="fr-FR"/>
        </w:rPr>
        <w:t xml:space="preserve">Coordinateur de projet ou </w:t>
      </w:r>
      <w:r w:rsidR="006230A4" w:rsidRPr="006230A4">
        <w:rPr>
          <w:rFonts w:ascii="Nunito" w:hAnsi="Nunito"/>
          <w:i/>
          <w:color w:val="000000" w:themeColor="text1"/>
          <w:sz w:val="22"/>
          <w:szCs w:val="22"/>
          <w:lang w:val="fr-FR"/>
        </w:rPr>
        <w:t>responsable MEAL qui maitrise l’ensemble du cycle de l’analyse</w:t>
      </w:r>
      <w:r>
        <w:rPr>
          <w:rFonts w:ascii="Nunito" w:hAnsi="Nunito"/>
          <w:i/>
          <w:color w:val="000000" w:themeColor="text1"/>
          <w:sz w:val="22"/>
          <w:szCs w:val="22"/>
          <w:lang w:val="fr-FR"/>
        </w:rPr>
        <w:t xml:space="preserve"> et du cycle de projet</w:t>
      </w:r>
      <w:r w:rsidR="006230A4" w:rsidRPr="006230A4">
        <w:rPr>
          <w:rFonts w:ascii="Nunito" w:hAnsi="Nunito"/>
          <w:i/>
          <w:color w:val="000000" w:themeColor="text1"/>
          <w:sz w:val="22"/>
          <w:szCs w:val="22"/>
          <w:lang w:val="fr-FR"/>
        </w:rPr>
        <w:t>:</w:t>
      </w:r>
    </w:p>
    <w:p w14:paraId="0711F0FE" w14:textId="249B8BF7" w:rsidR="00B3014B" w:rsidRDefault="00B3014B" w:rsidP="00B3014B">
      <w:pPr>
        <w:pStyle w:val="Paragraphedeliste"/>
        <w:numPr>
          <w:ilvl w:val="0"/>
          <w:numId w:val="3"/>
        </w:numPr>
        <w:rPr>
          <w:rFonts w:ascii="Nunito" w:hAnsi="Nunito"/>
          <w:i/>
          <w:color w:val="000000" w:themeColor="text1"/>
          <w:sz w:val="22"/>
          <w:szCs w:val="22"/>
          <w:lang w:val="fr-FR"/>
        </w:rPr>
      </w:pPr>
      <w:r>
        <w:rPr>
          <w:rFonts w:ascii="Nunito" w:hAnsi="Nunito"/>
          <w:i/>
          <w:color w:val="000000" w:themeColor="text1"/>
          <w:sz w:val="22"/>
          <w:szCs w:val="22"/>
          <w:lang w:val="fr-FR"/>
        </w:rPr>
        <w:t>Expériences en projet humanitaire et en gestion de projet sur le terrain</w:t>
      </w:r>
      <w:r w:rsidR="00054BEC">
        <w:rPr>
          <w:rFonts w:ascii="Nunito" w:hAnsi="Nunito"/>
          <w:i/>
          <w:color w:val="000000" w:themeColor="text1"/>
          <w:sz w:val="22"/>
          <w:szCs w:val="22"/>
          <w:lang w:val="fr-FR"/>
        </w:rPr>
        <w:t xml:space="preserve"> indispensable</w:t>
      </w:r>
    </w:p>
    <w:p w14:paraId="1F5FA953" w14:textId="77777777" w:rsidR="003103D2" w:rsidRDefault="003103D2" w:rsidP="003103D2">
      <w:pPr>
        <w:pStyle w:val="Paragraphedeliste"/>
        <w:numPr>
          <w:ilvl w:val="0"/>
          <w:numId w:val="3"/>
        </w:numPr>
        <w:rPr>
          <w:rFonts w:ascii="Nunito" w:hAnsi="Nunito"/>
          <w:i/>
          <w:color w:val="000000" w:themeColor="text1"/>
          <w:sz w:val="22"/>
          <w:szCs w:val="22"/>
          <w:lang w:val="fr-FR"/>
        </w:rPr>
      </w:pPr>
      <w:r w:rsidRPr="003103D2">
        <w:rPr>
          <w:rFonts w:ascii="Nunito" w:hAnsi="Nunito"/>
          <w:i/>
          <w:color w:val="000000" w:themeColor="text1"/>
          <w:sz w:val="22"/>
          <w:szCs w:val="22"/>
          <w:lang w:val="fr-FR"/>
        </w:rPr>
        <w:t xml:space="preserve">Des expériences et connaissances dans les </w:t>
      </w:r>
      <w:r>
        <w:rPr>
          <w:rFonts w:ascii="Nunito" w:hAnsi="Nunito"/>
          <w:i/>
          <w:color w:val="000000" w:themeColor="text1"/>
          <w:sz w:val="22"/>
          <w:szCs w:val="22"/>
          <w:lang w:val="fr-FR"/>
        </w:rPr>
        <w:t>domaines de l’analyse de marché et la statistique</w:t>
      </w:r>
    </w:p>
    <w:p w14:paraId="56570488" w14:textId="3E542BC5" w:rsidR="00B3014B" w:rsidRDefault="00B3014B" w:rsidP="003103D2">
      <w:pPr>
        <w:pStyle w:val="Paragraphedeliste"/>
        <w:numPr>
          <w:ilvl w:val="0"/>
          <w:numId w:val="3"/>
        </w:numPr>
        <w:rPr>
          <w:rFonts w:ascii="Nunito" w:hAnsi="Nunito"/>
          <w:i/>
          <w:color w:val="000000" w:themeColor="text1"/>
          <w:sz w:val="22"/>
          <w:szCs w:val="22"/>
          <w:lang w:val="fr-FR"/>
        </w:rPr>
      </w:pPr>
      <w:r>
        <w:rPr>
          <w:rFonts w:ascii="Nunito" w:hAnsi="Nunito"/>
          <w:i/>
          <w:color w:val="000000" w:themeColor="text1"/>
          <w:sz w:val="22"/>
          <w:szCs w:val="22"/>
          <w:lang w:val="fr-FR"/>
        </w:rPr>
        <w:t>Expériences dans la préparation et la réponse aux urgences</w:t>
      </w:r>
    </w:p>
    <w:p w14:paraId="6BEB5621" w14:textId="6CD728CC" w:rsidR="00B3014B" w:rsidRDefault="00B3014B" w:rsidP="003103D2">
      <w:pPr>
        <w:pStyle w:val="Paragraphedeliste"/>
        <w:numPr>
          <w:ilvl w:val="0"/>
          <w:numId w:val="3"/>
        </w:numPr>
        <w:rPr>
          <w:rFonts w:ascii="Nunito" w:hAnsi="Nunito"/>
          <w:i/>
          <w:color w:val="000000" w:themeColor="text1"/>
          <w:sz w:val="22"/>
          <w:szCs w:val="22"/>
          <w:lang w:val="fr-FR"/>
        </w:rPr>
      </w:pPr>
      <w:r>
        <w:rPr>
          <w:rFonts w:ascii="Nunito" w:hAnsi="Nunito"/>
          <w:i/>
          <w:color w:val="000000" w:themeColor="text1"/>
          <w:sz w:val="22"/>
          <w:szCs w:val="22"/>
          <w:lang w:val="fr-FR"/>
        </w:rPr>
        <w:t>Connaissance de la sous-région est indispensable</w:t>
      </w:r>
    </w:p>
    <w:p w14:paraId="0314CAF8" w14:textId="77777777" w:rsidR="003103D2" w:rsidRDefault="003103D2" w:rsidP="003103D2">
      <w:pPr>
        <w:pStyle w:val="Paragraphedeliste"/>
        <w:numPr>
          <w:ilvl w:val="0"/>
          <w:numId w:val="3"/>
        </w:numPr>
        <w:rPr>
          <w:rFonts w:ascii="Nunito" w:hAnsi="Nunito"/>
          <w:i/>
          <w:color w:val="000000" w:themeColor="text1"/>
          <w:sz w:val="22"/>
          <w:szCs w:val="22"/>
          <w:lang w:val="fr-FR"/>
        </w:rPr>
      </w:pPr>
      <w:r>
        <w:rPr>
          <w:rFonts w:ascii="Nunito" w:hAnsi="Nunito"/>
          <w:i/>
          <w:color w:val="000000" w:themeColor="text1"/>
          <w:sz w:val="22"/>
          <w:szCs w:val="22"/>
          <w:lang w:val="fr-FR"/>
        </w:rPr>
        <w:t xml:space="preserve">Expériences dans le </w:t>
      </w:r>
      <w:r w:rsidRPr="003103D2">
        <w:rPr>
          <w:rFonts w:ascii="Nunito" w:hAnsi="Nunito"/>
          <w:i/>
          <w:color w:val="000000" w:themeColor="text1"/>
          <w:sz w:val="22"/>
          <w:szCs w:val="22"/>
          <w:lang w:val="fr-FR"/>
        </w:rPr>
        <w:t>changement systémique est un avantage</w:t>
      </w:r>
    </w:p>
    <w:p w14:paraId="20767472" w14:textId="77777777" w:rsidR="003103D2" w:rsidRDefault="003103D2" w:rsidP="003103D2">
      <w:pPr>
        <w:pStyle w:val="Paragraphedeliste"/>
        <w:numPr>
          <w:ilvl w:val="0"/>
          <w:numId w:val="3"/>
        </w:numPr>
        <w:rPr>
          <w:rFonts w:ascii="Nunito" w:hAnsi="Nunito"/>
          <w:i/>
          <w:color w:val="000000" w:themeColor="text1"/>
          <w:sz w:val="22"/>
          <w:szCs w:val="22"/>
          <w:lang w:val="fr-FR"/>
        </w:rPr>
      </w:pPr>
      <w:r w:rsidRPr="003103D2">
        <w:rPr>
          <w:rFonts w:ascii="Nunito" w:hAnsi="Nunito"/>
          <w:i/>
          <w:color w:val="000000" w:themeColor="text1"/>
          <w:sz w:val="22"/>
          <w:szCs w:val="22"/>
          <w:lang w:val="fr-FR"/>
        </w:rPr>
        <w:t>Connaissances dans le domaine de la coordination Humanitaire est un avantage</w:t>
      </w:r>
    </w:p>
    <w:p w14:paraId="05452075" w14:textId="77777777" w:rsidR="003103D2" w:rsidRPr="003103D2" w:rsidRDefault="003103D2" w:rsidP="003103D2">
      <w:pPr>
        <w:pStyle w:val="Paragraphedeliste"/>
        <w:numPr>
          <w:ilvl w:val="0"/>
          <w:numId w:val="3"/>
        </w:numPr>
        <w:rPr>
          <w:rFonts w:ascii="Nunito" w:hAnsi="Nunito"/>
          <w:i/>
          <w:color w:val="000000" w:themeColor="text1"/>
          <w:sz w:val="22"/>
          <w:szCs w:val="22"/>
          <w:lang w:val="fr-FR"/>
        </w:rPr>
      </w:pPr>
      <w:r w:rsidRPr="003103D2">
        <w:rPr>
          <w:rFonts w:ascii="Nunito" w:hAnsi="Nunito"/>
          <w:i/>
          <w:color w:val="000000" w:themeColor="text1"/>
          <w:sz w:val="22"/>
          <w:szCs w:val="22"/>
          <w:lang w:val="fr-FR"/>
        </w:rPr>
        <w:t>Connai</w:t>
      </w:r>
      <w:r>
        <w:rPr>
          <w:rFonts w:ascii="Nunito" w:hAnsi="Nunito"/>
          <w:i/>
          <w:color w:val="000000" w:themeColor="text1"/>
          <w:sz w:val="22"/>
          <w:szCs w:val="22"/>
          <w:lang w:val="fr-FR"/>
        </w:rPr>
        <w:t>ssance des acteurs humanitaires</w:t>
      </w:r>
    </w:p>
    <w:p w14:paraId="1FE2DD96" w14:textId="77777777" w:rsidR="00AE46A1" w:rsidRPr="006230A4" w:rsidRDefault="00AE46A1" w:rsidP="006230A4">
      <w:pPr>
        <w:rPr>
          <w:rFonts w:ascii="Nunito" w:hAnsi="Nunito"/>
          <w:b/>
          <w:sz w:val="22"/>
          <w:lang w:val="fr-FR"/>
        </w:rPr>
      </w:pPr>
    </w:p>
    <w:p w14:paraId="0AD5D239" w14:textId="77777777" w:rsidR="00157A8A" w:rsidRDefault="00157A8A" w:rsidP="007F232B">
      <w:pPr>
        <w:pStyle w:val="Paragraphedeliste"/>
        <w:numPr>
          <w:ilvl w:val="1"/>
          <w:numId w:val="2"/>
        </w:numPr>
        <w:rPr>
          <w:rFonts w:ascii="Nunito" w:hAnsi="Nunito"/>
          <w:b/>
          <w:sz w:val="22"/>
          <w:lang w:val="fr-FR"/>
        </w:rPr>
      </w:pPr>
      <w:r w:rsidRPr="009A3C84">
        <w:rPr>
          <w:rFonts w:ascii="Nunito" w:hAnsi="Nunito"/>
          <w:b/>
          <w:sz w:val="22"/>
          <w:lang w:val="fr-FR"/>
        </w:rPr>
        <w:t>Budget alloué à l’évaluation</w:t>
      </w:r>
    </w:p>
    <w:p w14:paraId="27357532" w14:textId="77777777" w:rsidR="003103D2" w:rsidRDefault="003103D2" w:rsidP="003103D2">
      <w:pPr>
        <w:rPr>
          <w:rFonts w:ascii="Nunito" w:hAnsi="Nunito"/>
          <w:b/>
          <w:sz w:val="22"/>
          <w:lang w:val="fr-FR"/>
        </w:rPr>
      </w:pPr>
    </w:p>
    <w:p w14:paraId="3722D946" w14:textId="77777777" w:rsidR="001651E0" w:rsidRDefault="001651E0" w:rsidP="0042749A">
      <w:pPr>
        <w:rPr>
          <w:rFonts w:ascii="Nunito" w:hAnsi="Nunito"/>
          <w:i/>
          <w:color w:val="000000" w:themeColor="text1"/>
          <w:sz w:val="22"/>
          <w:szCs w:val="22"/>
          <w:lang w:val="fr-FR"/>
        </w:rPr>
      </w:pPr>
      <w:r>
        <w:rPr>
          <w:rFonts w:ascii="Nunito" w:hAnsi="Nunito"/>
          <w:i/>
          <w:color w:val="000000" w:themeColor="text1"/>
          <w:sz w:val="22"/>
          <w:szCs w:val="22"/>
          <w:lang w:val="fr-FR"/>
        </w:rPr>
        <w:t>L</w:t>
      </w:r>
      <w:r w:rsidR="00356D1F" w:rsidRPr="009A3C84">
        <w:rPr>
          <w:rFonts w:ascii="Nunito" w:hAnsi="Nunito"/>
          <w:i/>
          <w:color w:val="000000" w:themeColor="text1"/>
          <w:sz w:val="22"/>
          <w:szCs w:val="22"/>
          <w:lang w:val="fr-FR"/>
        </w:rPr>
        <w:t>e candidat devra détailler</w:t>
      </w:r>
      <w:r w:rsidR="00C80373" w:rsidRPr="009A3C84">
        <w:rPr>
          <w:rFonts w:ascii="Nunito" w:hAnsi="Nunito"/>
          <w:i/>
          <w:color w:val="000000" w:themeColor="text1"/>
          <w:sz w:val="22"/>
          <w:szCs w:val="22"/>
          <w:lang w:val="fr-FR"/>
        </w:rPr>
        <w:t xml:space="preserve"> dans son offre : </w:t>
      </w:r>
    </w:p>
    <w:p w14:paraId="4598261C" w14:textId="77777777" w:rsidR="001651E0" w:rsidRDefault="00356D1F" w:rsidP="001651E0">
      <w:pPr>
        <w:pStyle w:val="Paragraphedeliste"/>
        <w:numPr>
          <w:ilvl w:val="0"/>
          <w:numId w:val="38"/>
        </w:numPr>
        <w:rPr>
          <w:rFonts w:ascii="Nunito" w:hAnsi="Nunito"/>
          <w:i/>
          <w:color w:val="000000" w:themeColor="text1"/>
          <w:sz w:val="22"/>
          <w:szCs w:val="22"/>
          <w:lang w:val="fr-FR"/>
        </w:rPr>
      </w:pPr>
      <w:r w:rsidRPr="001651E0">
        <w:rPr>
          <w:rFonts w:ascii="Nunito" w:hAnsi="Nunito"/>
          <w:i/>
          <w:color w:val="000000" w:themeColor="text1"/>
          <w:sz w:val="22"/>
          <w:szCs w:val="22"/>
          <w:lang w:val="fr-FR"/>
        </w:rPr>
        <w:t xml:space="preserve">le coût de </w:t>
      </w:r>
      <w:r w:rsidR="001651E0">
        <w:rPr>
          <w:rFonts w:ascii="Nunito" w:hAnsi="Nunito"/>
          <w:i/>
          <w:color w:val="000000" w:themeColor="text1"/>
          <w:sz w:val="22"/>
          <w:szCs w:val="22"/>
          <w:lang w:val="fr-FR"/>
        </w:rPr>
        <w:t>journée de chaque intervenant</w:t>
      </w:r>
    </w:p>
    <w:p w14:paraId="69DA7286" w14:textId="77777777" w:rsidR="001651E0" w:rsidRDefault="00356D1F" w:rsidP="001651E0">
      <w:pPr>
        <w:pStyle w:val="Paragraphedeliste"/>
        <w:numPr>
          <w:ilvl w:val="0"/>
          <w:numId w:val="38"/>
        </w:numPr>
        <w:rPr>
          <w:rFonts w:ascii="Nunito" w:hAnsi="Nunito"/>
          <w:i/>
          <w:color w:val="000000" w:themeColor="text1"/>
          <w:sz w:val="22"/>
          <w:szCs w:val="22"/>
          <w:lang w:val="fr-FR"/>
        </w:rPr>
      </w:pPr>
      <w:r w:rsidRPr="001651E0">
        <w:rPr>
          <w:rFonts w:ascii="Nunito" w:hAnsi="Nunito"/>
          <w:i/>
          <w:color w:val="000000" w:themeColor="text1"/>
          <w:sz w:val="22"/>
          <w:szCs w:val="22"/>
          <w:lang w:val="fr-FR"/>
        </w:rPr>
        <w:t>la décomposition des temps d’intervention par interv</w:t>
      </w:r>
      <w:r w:rsidR="001651E0">
        <w:rPr>
          <w:rFonts w:ascii="Nunito" w:hAnsi="Nunito"/>
          <w:i/>
          <w:color w:val="000000" w:themeColor="text1"/>
          <w:sz w:val="22"/>
          <w:szCs w:val="22"/>
          <w:lang w:val="fr-FR"/>
        </w:rPr>
        <w:t>enant et par étape de travail</w:t>
      </w:r>
    </w:p>
    <w:p w14:paraId="5AB084C2" w14:textId="77777777" w:rsidR="001651E0" w:rsidRDefault="00356D1F" w:rsidP="001651E0">
      <w:pPr>
        <w:pStyle w:val="Paragraphedeliste"/>
        <w:numPr>
          <w:ilvl w:val="0"/>
          <w:numId w:val="38"/>
        </w:numPr>
        <w:rPr>
          <w:rFonts w:ascii="Nunito" w:hAnsi="Nunito"/>
          <w:i/>
          <w:color w:val="000000" w:themeColor="text1"/>
          <w:sz w:val="22"/>
          <w:szCs w:val="22"/>
          <w:lang w:val="fr-FR"/>
        </w:rPr>
      </w:pPr>
      <w:r w:rsidRPr="001651E0">
        <w:rPr>
          <w:rFonts w:ascii="Nunito" w:hAnsi="Nunito"/>
          <w:i/>
          <w:color w:val="000000" w:themeColor="text1"/>
          <w:sz w:val="22"/>
          <w:szCs w:val="22"/>
          <w:lang w:val="fr-FR"/>
        </w:rPr>
        <w:t>les coûts annexes (prestations</w:t>
      </w:r>
      <w:r w:rsidR="001651E0">
        <w:rPr>
          <w:rFonts w:ascii="Nunito" w:hAnsi="Nunito"/>
          <w:i/>
          <w:color w:val="000000" w:themeColor="text1"/>
          <w:sz w:val="22"/>
          <w:szCs w:val="22"/>
          <w:lang w:val="fr-FR"/>
        </w:rPr>
        <w:t xml:space="preserve"> et documents complémentaires)</w:t>
      </w:r>
    </w:p>
    <w:p w14:paraId="0F551C22" w14:textId="77777777" w:rsidR="00127C88" w:rsidRPr="00E66300" w:rsidRDefault="00356D1F" w:rsidP="0042749A">
      <w:pPr>
        <w:pStyle w:val="Paragraphedeliste"/>
        <w:numPr>
          <w:ilvl w:val="0"/>
          <w:numId w:val="38"/>
        </w:numPr>
        <w:rPr>
          <w:rFonts w:ascii="Nunito" w:hAnsi="Nunito"/>
          <w:i/>
          <w:color w:val="000000" w:themeColor="text1"/>
          <w:sz w:val="22"/>
          <w:szCs w:val="22"/>
          <w:lang w:val="fr-FR"/>
        </w:rPr>
      </w:pPr>
      <w:r w:rsidRPr="001651E0">
        <w:rPr>
          <w:rFonts w:ascii="Nunito" w:hAnsi="Nunito"/>
          <w:i/>
          <w:color w:val="000000" w:themeColor="text1"/>
          <w:sz w:val="22"/>
          <w:szCs w:val="22"/>
          <w:lang w:val="fr-FR"/>
        </w:rPr>
        <w:t xml:space="preserve">le coût global de l’intervention </w:t>
      </w:r>
      <w:r w:rsidR="00BC7955" w:rsidRPr="001651E0">
        <w:rPr>
          <w:rFonts w:ascii="Nunito" w:hAnsi="Nunito"/>
          <w:i/>
          <w:color w:val="000000" w:themeColor="text1"/>
          <w:sz w:val="22"/>
          <w:szCs w:val="22"/>
          <w:lang w:val="fr-FR"/>
        </w:rPr>
        <w:t xml:space="preserve">comprenant les frais de transport (international et local), frais logistiques, frais de traduction ; </w:t>
      </w:r>
      <w:r w:rsidRPr="001651E0">
        <w:rPr>
          <w:rFonts w:ascii="Nunito" w:hAnsi="Nunito"/>
          <w:i/>
          <w:color w:val="000000" w:themeColor="text1"/>
          <w:sz w:val="22"/>
          <w:szCs w:val="22"/>
          <w:lang w:val="fr-FR"/>
        </w:rPr>
        <w:t>avec proposit</w:t>
      </w:r>
      <w:r w:rsidR="00BC7955" w:rsidRPr="001651E0">
        <w:rPr>
          <w:rFonts w:ascii="Nunito" w:hAnsi="Nunito"/>
          <w:i/>
          <w:color w:val="000000" w:themeColor="text1"/>
          <w:sz w:val="22"/>
          <w:szCs w:val="22"/>
          <w:lang w:val="fr-FR"/>
        </w:rPr>
        <w:t>ions de modalités de paiement</w:t>
      </w:r>
      <w:r w:rsidRPr="001651E0">
        <w:rPr>
          <w:rFonts w:ascii="Nunito" w:hAnsi="Nunito"/>
          <w:i/>
          <w:color w:val="000000" w:themeColor="text1"/>
          <w:sz w:val="22"/>
          <w:szCs w:val="22"/>
          <w:lang w:val="fr-FR"/>
        </w:rPr>
        <w:t>.</w:t>
      </w:r>
      <w:r w:rsidR="00BC7955" w:rsidRPr="001651E0">
        <w:rPr>
          <w:rFonts w:ascii="Nunito" w:hAnsi="Nunito"/>
          <w:i/>
          <w:color w:val="000000" w:themeColor="text1"/>
          <w:sz w:val="22"/>
          <w:szCs w:val="22"/>
          <w:lang w:val="fr-FR"/>
        </w:rPr>
        <w:t xml:space="preserve"> </w:t>
      </w:r>
    </w:p>
    <w:p w14:paraId="07F023C8" w14:textId="77777777" w:rsidR="00EE3805" w:rsidRDefault="00EE3805" w:rsidP="0042749A">
      <w:pPr>
        <w:rPr>
          <w:rFonts w:ascii="Nunito" w:hAnsi="Nunito"/>
          <w:i/>
          <w:color w:val="000000" w:themeColor="text1"/>
          <w:sz w:val="22"/>
          <w:szCs w:val="22"/>
          <w:lang w:val="fr-FR"/>
        </w:rPr>
      </w:pPr>
    </w:p>
    <w:p w14:paraId="28C04BC5" w14:textId="77777777" w:rsidR="00EE3805" w:rsidRPr="00EE3805" w:rsidRDefault="00EE3805" w:rsidP="0042749A">
      <w:pPr>
        <w:rPr>
          <w:rFonts w:ascii="Nunito" w:hAnsi="Nunito"/>
          <w:i/>
          <w:color w:val="000000" w:themeColor="text1"/>
          <w:sz w:val="22"/>
          <w:szCs w:val="22"/>
          <w:lang w:val="fr-FR"/>
        </w:rPr>
      </w:pPr>
      <w:r w:rsidRPr="00EE3805">
        <w:rPr>
          <w:rFonts w:ascii="Nunito" w:hAnsi="Nunito"/>
          <w:b/>
          <w:i/>
          <w:color w:val="C00000"/>
          <w:sz w:val="22"/>
          <w:szCs w:val="22"/>
          <w:lang w:val="fr-FR"/>
        </w:rPr>
        <w:t>Attention</w:t>
      </w:r>
      <w:r>
        <w:rPr>
          <w:rFonts w:ascii="Nunito" w:hAnsi="Nunito"/>
          <w:b/>
          <w:i/>
          <w:color w:val="C00000"/>
          <w:sz w:val="22"/>
          <w:szCs w:val="22"/>
          <w:lang w:val="fr-FR"/>
        </w:rPr>
        <w:t xml:space="preserve"> : </w:t>
      </w:r>
      <w:r>
        <w:rPr>
          <w:rFonts w:ascii="Nunito" w:hAnsi="Nunito"/>
          <w:i/>
          <w:color w:val="000000" w:themeColor="text1"/>
          <w:sz w:val="22"/>
          <w:szCs w:val="22"/>
          <w:lang w:val="fr-FR"/>
        </w:rPr>
        <w:t xml:space="preserve">la dernière tranche du paiement est conditionnée à la validation du rapport final et non à l’envoie de ce dernier. Par validation, nous entendons validation de la qualité et </w:t>
      </w:r>
      <w:r>
        <w:rPr>
          <w:rFonts w:ascii="Nunito" w:hAnsi="Nunito"/>
          <w:i/>
          <w:color w:val="000000" w:themeColor="text1"/>
          <w:sz w:val="22"/>
          <w:szCs w:val="22"/>
          <w:u w:val="single"/>
          <w:lang w:val="fr-FR"/>
        </w:rPr>
        <w:t xml:space="preserve">en aucun cas de l’appréciation du projet évalué </w:t>
      </w:r>
      <w:r>
        <w:rPr>
          <w:rFonts w:ascii="Nunito" w:hAnsi="Nunito"/>
          <w:i/>
          <w:sz w:val="22"/>
          <w:lang w:val="fr-FR"/>
        </w:rPr>
        <w:t>(sur base de la grille qualité en PJ, chap. 6)</w:t>
      </w:r>
      <w:r>
        <w:rPr>
          <w:rFonts w:ascii="Nunito" w:hAnsi="Nunito"/>
          <w:i/>
          <w:color w:val="000000" w:themeColor="text1"/>
          <w:sz w:val="22"/>
          <w:szCs w:val="22"/>
          <w:lang w:val="fr-FR"/>
        </w:rPr>
        <w:t>.</w:t>
      </w:r>
    </w:p>
    <w:p w14:paraId="4BDB5498" w14:textId="77777777" w:rsidR="00C80373" w:rsidRPr="009A3C84" w:rsidRDefault="00C80373" w:rsidP="001651E0">
      <w:pPr>
        <w:rPr>
          <w:rFonts w:ascii="Nunito" w:hAnsi="Nunito"/>
          <w:b/>
          <w:color w:val="FF0000"/>
          <w:sz w:val="22"/>
          <w:lang w:val="fr-FR"/>
        </w:rPr>
      </w:pPr>
    </w:p>
    <w:p w14:paraId="451B4770" w14:textId="77777777" w:rsidR="00446653" w:rsidRDefault="00B24A84" w:rsidP="00356D1F">
      <w:pPr>
        <w:ind w:left="360"/>
        <w:rPr>
          <w:rFonts w:ascii="Nunito" w:eastAsia="MS Gothic" w:hAnsi="Nunito" w:cs="MS Gothic"/>
          <w:b/>
          <w:color w:val="000000" w:themeColor="text1"/>
          <w:sz w:val="22"/>
          <w:lang w:val="fr-FR"/>
        </w:rPr>
      </w:pPr>
      <w:r w:rsidRPr="009A3C84">
        <w:rPr>
          <w:rFonts w:ascii="Nunito" w:eastAsia="MS Gothic" w:hAnsi="Nunito" w:cs="MS Gothic"/>
          <w:b/>
          <w:color w:val="000000" w:themeColor="text1"/>
          <w:sz w:val="22"/>
          <w:lang w:val="fr-FR"/>
        </w:rPr>
        <w:t xml:space="preserve">7.3. </w:t>
      </w:r>
      <w:r w:rsidR="00271C83" w:rsidRPr="009A3C84">
        <w:rPr>
          <w:rFonts w:ascii="Nunito" w:eastAsia="MS Gothic" w:hAnsi="Nunito" w:cs="MS Gothic"/>
          <w:b/>
          <w:color w:val="000000" w:themeColor="text1"/>
          <w:sz w:val="22"/>
          <w:lang w:val="fr-FR"/>
        </w:rPr>
        <w:t>R</w:t>
      </w:r>
      <w:r w:rsidR="00C80373" w:rsidRPr="009A3C84">
        <w:rPr>
          <w:rFonts w:ascii="Nunito" w:eastAsia="MS Gothic" w:hAnsi="Nunito" w:cs="MS Gothic"/>
          <w:b/>
          <w:color w:val="000000" w:themeColor="text1"/>
          <w:sz w:val="22"/>
          <w:lang w:val="fr-FR"/>
        </w:rPr>
        <w:t xml:space="preserve">essources disponibles </w:t>
      </w:r>
      <w:r w:rsidRPr="009A3C84">
        <w:rPr>
          <w:rFonts w:ascii="Nunito" w:eastAsia="MS Gothic" w:hAnsi="Nunito" w:cs="MS Gothic"/>
          <w:b/>
          <w:color w:val="000000" w:themeColor="text1"/>
          <w:sz w:val="22"/>
          <w:lang w:val="fr-FR"/>
        </w:rPr>
        <w:t>mises à disposition </w:t>
      </w:r>
      <w:r w:rsidR="00CE2A7A" w:rsidRPr="009A3C84">
        <w:rPr>
          <w:rFonts w:ascii="Nunito" w:eastAsia="MS Gothic" w:hAnsi="Nunito" w:cs="MS Gothic"/>
          <w:b/>
          <w:color w:val="000000" w:themeColor="text1"/>
          <w:sz w:val="22"/>
          <w:lang w:val="fr-FR"/>
        </w:rPr>
        <w:t xml:space="preserve">de l’équipe d’évaluation </w:t>
      </w:r>
    </w:p>
    <w:p w14:paraId="2916C19D" w14:textId="77777777" w:rsidR="00446653" w:rsidRDefault="00446653" w:rsidP="00446653">
      <w:pPr>
        <w:rPr>
          <w:rFonts w:ascii="Nunito" w:eastAsia="MS Gothic" w:hAnsi="Nunito" w:cs="MS Gothic"/>
          <w:b/>
          <w:color w:val="000000" w:themeColor="text1"/>
          <w:sz w:val="22"/>
          <w:lang w:val="fr-FR"/>
        </w:rPr>
      </w:pPr>
    </w:p>
    <w:p w14:paraId="03304667" w14:textId="7AFFE3FE" w:rsidR="00C80373" w:rsidRDefault="001651E0" w:rsidP="2030CE74">
      <w:pPr>
        <w:pStyle w:val="Paragraphedeliste"/>
        <w:numPr>
          <w:ilvl w:val="0"/>
          <w:numId w:val="39"/>
        </w:numPr>
        <w:rPr>
          <w:rFonts w:ascii="Nunito" w:eastAsia="MS Gothic" w:hAnsi="Nunito" w:cs="MS Gothic"/>
          <w:i/>
          <w:iCs/>
          <w:color w:val="000000" w:themeColor="text1"/>
          <w:sz w:val="22"/>
          <w:szCs w:val="22"/>
          <w:lang w:val="fr-FR"/>
        </w:rPr>
      </w:pPr>
      <w:r w:rsidRPr="2030CE74">
        <w:rPr>
          <w:rFonts w:ascii="Nunito" w:eastAsia="MS Gothic" w:hAnsi="Nunito" w:cs="MS Gothic"/>
          <w:i/>
          <w:iCs/>
          <w:color w:val="000000" w:themeColor="text1"/>
          <w:sz w:val="22"/>
          <w:szCs w:val="22"/>
          <w:lang w:val="fr-FR"/>
        </w:rPr>
        <w:t>Les documents liés à SIGNAL</w:t>
      </w:r>
    </w:p>
    <w:p w14:paraId="4DBE488A" w14:textId="77777777" w:rsidR="001651E0" w:rsidRDefault="001651E0" w:rsidP="001651E0">
      <w:pPr>
        <w:pStyle w:val="Paragraphedeliste"/>
        <w:numPr>
          <w:ilvl w:val="0"/>
          <w:numId w:val="39"/>
        </w:numPr>
        <w:rPr>
          <w:rFonts w:ascii="Nunito" w:eastAsia="MS Gothic" w:hAnsi="Nunito" w:cs="MS Gothic"/>
          <w:i/>
          <w:color w:val="000000" w:themeColor="text1"/>
          <w:sz w:val="22"/>
          <w:lang w:val="fr-FR"/>
        </w:rPr>
      </w:pPr>
      <w:r>
        <w:rPr>
          <w:rFonts w:ascii="Nunito" w:eastAsia="MS Gothic" w:hAnsi="Nunito" w:cs="MS Gothic"/>
          <w:i/>
          <w:color w:val="000000" w:themeColor="text1"/>
          <w:sz w:val="22"/>
          <w:lang w:val="fr-FR"/>
        </w:rPr>
        <w:t>Les supports de présentation aux acteurs</w:t>
      </w:r>
    </w:p>
    <w:p w14:paraId="3EDB5A1C" w14:textId="77777777" w:rsidR="001651E0" w:rsidRDefault="001651E0" w:rsidP="2030CE74">
      <w:pPr>
        <w:pStyle w:val="Paragraphedeliste"/>
        <w:numPr>
          <w:ilvl w:val="0"/>
          <w:numId w:val="39"/>
        </w:numPr>
        <w:rPr>
          <w:rFonts w:ascii="Nunito" w:eastAsia="MS Gothic" w:hAnsi="Nunito" w:cs="MS Gothic"/>
          <w:i/>
          <w:iCs/>
          <w:color w:val="000000" w:themeColor="text1"/>
          <w:sz w:val="22"/>
          <w:szCs w:val="22"/>
          <w:lang w:val="fr-FR"/>
        </w:rPr>
      </w:pPr>
      <w:r w:rsidRPr="2030CE74">
        <w:rPr>
          <w:rFonts w:ascii="Nunito" w:eastAsia="MS Gothic" w:hAnsi="Nunito" w:cs="MS Gothic"/>
          <w:i/>
          <w:iCs/>
          <w:color w:val="000000" w:themeColor="text1"/>
          <w:sz w:val="22"/>
          <w:szCs w:val="22"/>
          <w:lang w:val="fr-FR"/>
        </w:rPr>
        <w:t>Les questionnaires des diagnostics de résilience logistique locale</w:t>
      </w:r>
    </w:p>
    <w:p w14:paraId="07BF0EA9" w14:textId="77777777" w:rsidR="001651E0" w:rsidRPr="001651E0" w:rsidRDefault="001651E0" w:rsidP="001651E0">
      <w:pPr>
        <w:pStyle w:val="Paragraphedeliste"/>
        <w:numPr>
          <w:ilvl w:val="0"/>
          <w:numId w:val="39"/>
        </w:numPr>
        <w:rPr>
          <w:rFonts w:ascii="Nunito" w:eastAsia="MS Gothic" w:hAnsi="Nunito" w:cs="MS Gothic"/>
          <w:i/>
          <w:color w:val="000000" w:themeColor="text1"/>
          <w:sz w:val="22"/>
          <w:lang w:val="fr-FR"/>
        </w:rPr>
      </w:pPr>
      <w:r>
        <w:rPr>
          <w:rFonts w:ascii="Nunito" w:eastAsia="MS Gothic" w:hAnsi="Nunito" w:cs="MS Gothic"/>
          <w:i/>
          <w:color w:val="000000" w:themeColor="text1"/>
          <w:sz w:val="22"/>
          <w:lang w:val="fr-FR"/>
        </w:rPr>
        <w:t>Les livrables des diagnostics de résilience logistique locale</w:t>
      </w:r>
    </w:p>
    <w:p w14:paraId="000CAF91" w14:textId="77777777" w:rsidR="001651E0" w:rsidRDefault="001651E0" w:rsidP="001651E0">
      <w:pPr>
        <w:pStyle w:val="Paragraphedeliste"/>
        <w:numPr>
          <w:ilvl w:val="0"/>
          <w:numId w:val="39"/>
        </w:numPr>
        <w:rPr>
          <w:rFonts w:ascii="Nunito" w:eastAsia="MS Gothic" w:hAnsi="Nunito" w:cs="MS Gothic"/>
          <w:i/>
          <w:color w:val="000000" w:themeColor="text1"/>
          <w:sz w:val="22"/>
          <w:lang w:val="fr-FR"/>
        </w:rPr>
      </w:pPr>
      <w:r>
        <w:rPr>
          <w:rFonts w:ascii="Nunito" w:eastAsia="MS Gothic" w:hAnsi="Nunito" w:cs="MS Gothic"/>
          <w:i/>
          <w:color w:val="000000" w:themeColor="text1"/>
          <w:sz w:val="22"/>
          <w:lang w:val="fr-FR"/>
        </w:rPr>
        <w:t>L’indice de vulnérabilité logistique et sa méthodologie</w:t>
      </w:r>
    </w:p>
    <w:p w14:paraId="0637981C" w14:textId="77777777" w:rsidR="001651E0" w:rsidRPr="001651E0" w:rsidRDefault="001651E0" w:rsidP="001651E0">
      <w:pPr>
        <w:pStyle w:val="Paragraphedeliste"/>
        <w:numPr>
          <w:ilvl w:val="0"/>
          <w:numId w:val="39"/>
        </w:numPr>
        <w:rPr>
          <w:rFonts w:ascii="Nunito" w:eastAsia="MS Gothic" w:hAnsi="Nunito" w:cs="MS Gothic"/>
          <w:i/>
          <w:color w:val="000000" w:themeColor="text1"/>
          <w:sz w:val="22"/>
          <w:lang w:val="fr-FR"/>
        </w:rPr>
      </w:pPr>
      <w:r>
        <w:rPr>
          <w:rFonts w:ascii="Nunito" w:eastAsia="MS Gothic" w:hAnsi="Nunito" w:cs="MS Gothic"/>
          <w:i/>
          <w:color w:val="000000" w:themeColor="text1"/>
          <w:sz w:val="22"/>
          <w:lang w:val="fr-FR"/>
        </w:rPr>
        <w:t>Les contacts des acteurs cibles</w:t>
      </w:r>
    </w:p>
    <w:p w14:paraId="74869460" w14:textId="77777777" w:rsidR="00127C88" w:rsidRPr="009A3C84" w:rsidRDefault="00127C88" w:rsidP="00356D1F">
      <w:pPr>
        <w:ind w:left="360"/>
        <w:rPr>
          <w:rFonts w:ascii="Nunito" w:hAnsi="Nunito"/>
          <w:b/>
          <w:color w:val="FF0000"/>
          <w:sz w:val="22"/>
          <w:lang w:val="fr-FR"/>
        </w:rPr>
      </w:pPr>
    </w:p>
    <w:p w14:paraId="6F7A4E52" w14:textId="77777777" w:rsidR="009217CA" w:rsidRPr="009A3C84" w:rsidRDefault="009217CA" w:rsidP="007F232B">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Nunito" w:hAnsi="Nunito"/>
          <w:b/>
          <w:color w:val="0077C8"/>
          <w:sz w:val="24"/>
          <w:szCs w:val="28"/>
          <w:lang w:val="fr-FR"/>
        </w:rPr>
      </w:pPr>
      <w:r w:rsidRPr="009A3C84">
        <w:rPr>
          <w:rFonts w:ascii="Nunito" w:hAnsi="Nunito"/>
          <w:b/>
          <w:color w:val="0077C8"/>
          <w:sz w:val="24"/>
          <w:szCs w:val="28"/>
          <w:lang w:val="fr-FR"/>
        </w:rPr>
        <w:lastRenderedPageBreak/>
        <w:t xml:space="preserve">Soumission des offres </w:t>
      </w:r>
    </w:p>
    <w:p w14:paraId="187F57B8" w14:textId="77777777" w:rsidR="002C38B7" w:rsidRPr="009A3C84" w:rsidRDefault="002C38B7" w:rsidP="00F45B4E">
      <w:pPr>
        <w:rPr>
          <w:rFonts w:ascii="Nunito" w:hAnsi="Nunito"/>
          <w:sz w:val="18"/>
          <w:lang w:val="fr-FR"/>
        </w:rPr>
      </w:pPr>
    </w:p>
    <w:p w14:paraId="1F8C37FF" w14:textId="77777777" w:rsidR="00E0397A" w:rsidRDefault="00E0397A" w:rsidP="0042749A">
      <w:pPr>
        <w:rPr>
          <w:rFonts w:ascii="Nunito" w:hAnsi="Nunito" w:cs="Arial"/>
          <w:i/>
          <w:sz w:val="22"/>
          <w:lang w:val="fr-FR"/>
        </w:rPr>
      </w:pPr>
      <w:r>
        <w:rPr>
          <w:rFonts w:ascii="Nunito" w:hAnsi="Nunito" w:cs="Arial"/>
          <w:i/>
          <w:sz w:val="22"/>
          <w:lang w:val="fr-FR"/>
        </w:rPr>
        <w:t xml:space="preserve">Le soumissionnaire devra faire une </w:t>
      </w:r>
      <w:r w:rsidR="00157A8A" w:rsidRPr="009A3C84">
        <w:rPr>
          <w:rFonts w:ascii="Nunito" w:hAnsi="Nunito" w:cs="Arial"/>
          <w:i/>
          <w:sz w:val="22"/>
          <w:lang w:val="fr-FR"/>
        </w:rPr>
        <w:t>proposition technique et financière</w:t>
      </w:r>
      <w:r>
        <w:rPr>
          <w:rFonts w:ascii="Nunito" w:hAnsi="Nunito" w:cs="Arial"/>
          <w:i/>
          <w:sz w:val="22"/>
          <w:lang w:val="fr-FR"/>
        </w:rPr>
        <w:t xml:space="preserve"> </w:t>
      </w:r>
      <w:r>
        <w:rPr>
          <w:rFonts w:ascii="Nunito" w:hAnsi="Nunito"/>
          <w:sz w:val="22"/>
          <w:lang w:val="fr-FR"/>
        </w:rPr>
        <w:t>d’environ 1</w:t>
      </w:r>
      <w:r w:rsidRPr="003103D2">
        <w:rPr>
          <w:rFonts w:ascii="Nunito" w:hAnsi="Nunito"/>
          <w:sz w:val="22"/>
          <w:lang w:val="fr-FR"/>
        </w:rPr>
        <w:t xml:space="preserve">0 </w:t>
      </w:r>
      <w:r>
        <w:rPr>
          <w:rFonts w:ascii="Nunito" w:hAnsi="Nunito" w:cs="Arial"/>
          <w:i/>
          <w:sz w:val="22"/>
          <w:lang w:val="fr-FR"/>
        </w:rPr>
        <w:t xml:space="preserve">pages. </w:t>
      </w:r>
    </w:p>
    <w:p w14:paraId="307033FD" w14:textId="77777777" w:rsidR="0031672A" w:rsidRPr="009A3C84" w:rsidRDefault="00F1254F" w:rsidP="0042749A">
      <w:pPr>
        <w:rPr>
          <w:rFonts w:ascii="Nunito" w:hAnsi="Nunito" w:cs="Arial"/>
          <w:i/>
          <w:sz w:val="22"/>
          <w:lang w:val="fr-FR"/>
        </w:rPr>
      </w:pPr>
      <w:r>
        <w:rPr>
          <w:rFonts w:ascii="Nunito" w:hAnsi="Nunito" w:cs="Arial"/>
          <w:i/>
          <w:sz w:val="22"/>
          <w:lang w:val="fr-FR"/>
        </w:rPr>
        <w:t>Le soumissionnaire d</w:t>
      </w:r>
      <w:r w:rsidR="00E0397A">
        <w:rPr>
          <w:rFonts w:ascii="Nunito" w:hAnsi="Nunito" w:cs="Arial"/>
          <w:i/>
          <w:sz w:val="22"/>
          <w:lang w:val="fr-FR"/>
        </w:rPr>
        <w:t xml:space="preserve">evra être joint un CV et les </w:t>
      </w:r>
      <w:r w:rsidR="00157A8A" w:rsidRPr="009A3C84">
        <w:rPr>
          <w:rFonts w:ascii="Nunito" w:hAnsi="Nunito" w:cs="Arial"/>
          <w:i/>
          <w:sz w:val="22"/>
          <w:lang w:val="fr-FR"/>
        </w:rPr>
        <w:t xml:space="preserve">références </w:t>
      </w:r>
      <w:r w:rsidR="00E0397A">
        <w:rPr>
          <w:rFonts w:ascii="Nunito" w:hAnsi="Nunito" w:cs="Arial"/>
          <w:i/>
          <w:sz w:val="22"/>
          <w:lang w:val="fr-FR"/>
        </w:rPr>
        <w:t>d’évaluation identique</w:t>
      </w:r>
      <w:r>
        <w:rPr>
          <w:rFonts w:ascii="Nunito" w:hAnsi="Nunito" w:cs="Arial"/>
          <w:i/>
          <w:sz w:val="22"/>
          <w:lang w:val="fr-FR"/>
        </w:rPr>
        <w:t>s</w:t>
      </w:r>
      <w:r w:rsidR="00E0397A">
        <w:rPr>
          <w:rFonts w:ascii="Nunito" w:hAnsi="Nunito" w:cs="Arial"/>
          <w:i/>
          <w:sz w:val="22"/>
          <w:lang w:val="fr-FR"/>
        </w:rPr>
        <w:t>.</w:t>
      </w:r>
    </w:p>
    <w:p w14:paraId="54738AF4" w14:textId="77777777" w:rsidR="00157A8A" w:rsidRPr="009A3C84" w:rsidRDefault="00157A8A" w:rsidP="0042749A">
      <w:pPr>
        <w:rPr>
          <w:rFonts w:ascii="Nunito" w:hAnsi="Nunito" w:cs="Arial"/>
          <w:i/>
          <w:sz w:val="22"/>
          <w:lang w:val="fr-FR"/>
        </w:rPr>
      </w:pPr>
    </w:p>
    <w:p w14:paraId="11CD5CA9" w14:textId="04446767" w:rsidR="00BC4BE7" w:rsidRDefault="00157A8A" w:rsidP="0042749A">
      <w:pPr>
        <w:rPr>
          <w:rFonts w:ascii="Nunito" w:hAnsi="Nunito" w:cs="Arial"/>
          <w:i/>
          <w:sz w:val="22"/>
          <w:highlight w:val="yellow"/>
          <w:lang w:val="fr-FR"/>
        </w:rPr>
      </w:pPr>
      <w:r w:rsidRPr="00E0397A">
        <w:rPr>
          <w:rFonts w:ascii="Nunito" w:hAnsi="Nunito" w:cs="Arial"/>
          <w:i/>
          <w:sz w:val="22"/>
          <w:highlight w:val="yellow"/>
          <w:lang w:val="fr-FR"/>
        </w:rPr>
        <w:t xml:space="preserve">Adresse </w:t>
      </w:r>
      <w:r w:rsidR="00220E5D">
        <w:rPr>
          <w:rFonts w:ascii="Nunito" w:hAnsi="Nunito" w:cs="Arial"/>
          <w:i/>
          <w:sz w:val="22"/>
          <w:highlight w:val="yellow"/>
          <w:lang w:val="fr-FR"/>
        </w:rPr>
        <w:t xml:space="preserve">d’envoi : </w:t>
      </w:r>
      <w:r w:rsidR="003B78FD">
        <w:rPr>
          <w:rFonts w:ascii="Nunito" w:hAnsi="Nunito" w:cs="Arial"/>
          <w:i/>
          <w:sz w:val="22"/>
          <w:highlight w:val="yellow"/>
          <w:lang w:val="fr-FR"/>
        </w:rPr>
        <w:t>achats@burkinafaso.hi.org</w:t>
      </w:r>
    </w:p>
    <w:p w14:paraId="594AB854" w14:textId="77777777" w:rsidR="00BC4BE7" w:rsidRDefault="00BC4BE7" w:rsidP="0042749A">
      <w:pPr>
        <w:rPr>
          <w:rFonts w:ascii="Nunito" w:hAnsi="Nunito" w:cs="Arial"/>
          <w:i/>
          <w:sz w:val="22"/>
          <w:highlight w:val="yellow"/>
          <w:lang w:val="fr-FR"/>
        </w:rPr>
      </w:pPr>
    </w:p>
    <w:p w14:paraId="51B59ED0" w14:textId="18B51E67" w:rsidR="00157A8A" w:rsidRPr="009A3C84" w:rsidRDefault="00BC4BE7" w:rsidP="0042749A">
      <w:pPr>
        <w:rPr>
          <w:rFonts w:ascii="Nunito" w:hAnsi="Nunito" w:cs="Arial"/>
          <w:i/>
          <w:sz w:val="22"/>
          <w:lang w:val="fr-FR"/>
        </w:rPr>
      </w:pPr>
      <w:r>
        <w:rPr>
          <w:rFonts w:ascii="Nunito" w:hAnsi="Nunito" w:cs="Arial"/>
          <w:i/>
          <w:sz w:val="22"/>
          <w:lang w:val="fr-FR"/>
        </w:rPr>
        <w:t>D</w:t>
      </w:r>
      <w:r w:rsidR="00157A8A" w:rsidRPr="00BC4BE7">
        <w:rPr>
          <w:rFonts w:ascii="Nunito" w:hAnsi="Nunito" w:cs="Arial"/>
          <w:i/>
          <w:sz w:val="22"/>
          <w:lang w:val="fr-FR"/>
        </w:rPr>
        <w:t>ate limite d’envoi</w:t>
      </w:r>
      <w:r w:rsidR="000F5373">
        <w:rPr>
          <w:rFonts w:ascii="Nunito" w:hAnsi="Nunito" w:cs="Arial"/>
          <w:i/>
          <w:sz w:val="22"/>
          <w:lang w:val="fr-FR"/>
        </w:rPr>
        <w:t> : 10</w:t>
      </w:r>
      <w:bookmarkStart w:id="2" w:name="_GoBack"/>
      <w:bookmarkEnd w:id="2"/>
      <w:r w:rsidRPr="00BC4BE7">
        <w:rPr>
          <w:rFonts w:ascii="Nunito" w:hAnsi="Nunito" w:cs="Arial"/>
          <w:i/>
          <w:sz w:val="22"/>
          <w:lang w:val="fr-FR"/>
        </w:rPr>
        <w:t xml:space="preserve"> octobre 2021</w:t>
      </w:r>
      <w:r w:rsidR="00157A8A" w:rsidRPr="009A3C84">
        <w:rPr>
          <w:rFonts w:ascii="Nunito" w:hAnsi="Nunito" w:cs="Arial"/>
          <w:i/>
          <w:sz w:val="22"/>
          <w:lang w:val="fr-FR"/>
        </w:rPr>
        <w:t xml:space="preserve"> </w:t>
      </w:r>
    </w:p>
    <w:p w14:paraId="46ABBD8F" w14:textId="77777777" w:rsidR="00157A8A" w:rsidRPr="009A3C84" w:rsidRDefault="00157A8A" w:rsidP="0031672A">
      <w:pPr>
        <w:rPr>
          <w:rFonts w:ascii="Nunito" w:hAnsi="Nunito" w:cs="Arial"/>
          <w:i/>
          <w:sz w:val="22"/>
          <w:lang w:val="fr-FR"/>
        </w:rPr>
      </w:pPr>
    </w:p>
    <w:p w14:paraId="06BBA33E" w14:textId="77777777" w:rsidR="00F45B4E" w:rsidRPr="009A3C84" w:rsidRDefault="00F45B4E" w:rsidP="00F45B4E">
      <w:pPr>
        <w:rPr>
          <w:rFonts w:ascii="Nunito" w:hAnsi="Nunito"/>
          <w:sz w:val="18"/>
          <w:lang w:val="fr-FR"/>
        </w:rPr>
      </w:pPr>
    </w:p>
    <w:p w14:paraId="5BF97A3C" w14:textId="77777777" w:rsidR="00656F0F" w:rsidRPr="009A3C84" w:rsidRDefault="00656F0F" w:rsidP="007F232B">
      <w:pPr>
        <w:pStyle w:val="Paragraphedeliste"/>
        <w:numPr>
          <w:ilvl w:val="0"/>
          <w:numId w:val="1"/>
        </w:numPr>
        <w:pBdr>
          <w:top w:val="single" w:sz="12" w:space="1" w:color="0077C8"/>
          <w:left w:val="single" w:sz="12" w:space="4" w:color="0077C8"/>
          <w:bottom w:val="single" w:sz="12" w:space="1" w:color="0077C8"/>
          <w:right w:val="single" w:sz="12" w:space="4" w:color="0077C8"/>
        </w:pBdr>
        <w:rPr>
          <w:rFonts w:ascii="Nunito" w:hAnsi="Nunito"/>
          <w:b/>
          <w:color w:val="002060"/>
          <w:sz w:val="24"/>
          <w:szCs w:val="28"/>
          <w:lang w:val="fr-FR"/>
        </w:rPr>
      </w:pPr>
      <w:r w:rsidRPr="009A3C84">
        <w:rPr>
          <w:rFonts w:ascii="Nunito" w:hAnsi="Nunito"/>
          <w:b/>
          <w:color w:val="0077C8"/>
          <w:sz w:val="24"/>
          <w:szCs w:val="28"/>
          <w:lang w:val="fr-FR"/>
        </w:rPr>
        <w:t>Annexes</w:t>
      </w:r>
    </w:p>
    <w:p w14:paraId="464FCBC1" w14:textId="77777777" w:rsidR="009F6D8D" w:rsidRPr="009A3C84" w:rsidRDefault="009F6D8D">
      <w:pPr>
        <w:rPr>
          <w:rFonts w:ascii="Nunito" w:hAnsi="Nunito"/>
          <w:sz w:val="18"/>
          <w:lang w:val="fr-FR"/>
        </w:rPr>
      </w:pPr>
    </w:p>
    <w:p w14:paraId="0B7F55CA" w14:textId="77777777" w:rsidR="00EF7968" w:rsidRDefault="00C47026" w:rsidP="007F232B">
      <w:pPr>
        <w:pStyle w:val="Paragraphedeliste"/>
        <w:numPr>
          <w:ilvl w:val="0"/>
          <w:numId w:val="10"/>
        </w:numPr>
        <w:ind w:left="284"/>
        <w:rPr>
          <w:rFonts w:ascii="Nunito" w:hAnsi="Nunito"/>
          <w:i/>
          <w:color w:val="000000" w:themeColor="text1"/>
          <w:sz w:val="22"/>
          <w:lang w:val="fr-FR"/>
        </w:rPr>
      </w:pPr>
      <w:hyperlink r:id="rId20" w:history="1">
        <w:r w:rsidR="003744AB" w:rsidRPr="003744AB">
          <w:rPr>
            <w:rStyle w:val="Lienhypertexte"/>
            <w:rFonts w:ascii="Nunito" w:hAnsi="Nunito"/>
            <w:i/>
            <w:sz w:val="22"/>
            <w:lang w:val="fr-FR"/>
          </w:rPr>
          <w:t>Le Référentiel qualité de HI</w:t>
        </w:r>
      </w:hyperlink>
      <w:r w:rsidR="003744AB">
        <w:rPr>
          <w:rFonts w:ascii="Nunito" w:hAnsi="Nunito"/>
          <w:i/>
          <w:color w:val="000000" w:themeColor="text1"/>
          <w:sz w:val="22"/>
          <w:lang w:val="fr-FR"/>
        </w:rPr>
        <w:t>, sur lequel tout évaluateur doit baser son évaluation</w:t>
      </w:r>
    </w:p>
    <w:p w14:paraId="5EDA2DB0" w14:textId="753AC213" w:rsidR="0042749A" w:rsidRDefault="00C47026" w:rsidP="007F232B">
      <w:pPr>
        <w:pStyle w:val="Paragraphedeliste"/>
        <w:numPr>
          <w:ilvl w:val="0"/>
          <w:numId w:val="10"/>
        </w:numPr>
        <w:ind w:left="284"/>
        <w:rPr>
          <w:rFonts w:ascii="Nunito" w:hAnsi="Nunito"/>
          <w:i/>
          <w:color w:val="000000" w:themeColor="text1"/>
          <w:sz w:val="22"/>
          <w:lang w:val="fr-FR"/>
        </w:rPr>
      </w:pPr>
      <w:hyperlink r:id="rId21" w:history="1">
        <w:r w:rsidR="00BC4BE7">
          <w:rPr>
            <w:rStyle w:val="Lienhypertexte"/>
            <w:rFonts w:ascii="Nunito" w:hAnsi="Nunito"/>
            <w:i/>
            <w:sz w:val="22"/>
            <w:lang w:val="fr-FR"/>
          </w:rPr>
          <w:t>La politique Handicap, Genre et Âge</w:t>
        </w:r>
      </w:hyperlink>
      <w:r w:rsidR="0042749A">
        <w:rPr>
          <w:rFonts w:ascii="Nunito" w:hAnsi="Nunito"/>
          <w:i/>
          <w:color w:val="000000" w:themeColor="text1"/>
          <w:sz w:val="22"/>
          <w:lang w:val="fr-FR"/>
        </w:rPr>
        <w:t>, qui doit orienter l’approche et la construction des outils d’évaluation dans l’offre technique</w:t>
      </w:r>
    </w:p>
    <w:p w14:paraId="38E236C0" w14:textId="77777777" w:rsidR="0042749A" w:rsidRPr="003744AB" w:rsidRDefault="0042749A" w:rsidP="007F232B">
      <w:pPr>
        <w:pStyle w:val="Paragraphedeliste"/>
        <w:numPr>
          <w:ilvl w:val="0"/>
          <w:numId w:val="10"/>
        </w:numPr>
        <w:ind w:left="284"/>
        <w:rPr>
          <w:rFonts w:ascii="Nunito" w:hAnsi="Nunito"/>
          <w:i/>
          <w:color w:val="000000" w:themeColor="text1"/>
          <w:sz w:val="22"/>
          <w:lang w:val="fr-FR"/>
        </w:rPr>
      </w:pPr>
      <w:r>
        <w:rPr>
          <w:rFonts w:ascii="Nunito" w:hAnsi="Nunito"/>
          <w:i/>
          <w:color w:val="000000" w:themeColor="text1"/>
          <w:sz w:val="22"/>
          <w:lang w:val="fr-FR"/>
        </w:rPr>
        <w:t>Etc…</w:t>
      </w:r>
    </w:p>
    <w:p w14:paraId="5C8C6B09" w14:textId="77777777" w:rsidR="003744AB" w:rsidRDefault="003744AB" w:rsidP="0042749A">
      <w:pPr>
        <w:rPr>
          <w:rFonts w:ascii="Nunito" w:hAnsi="Nunito"/>
          <w:i/>
          <w:color w:val="000000" w:themeColor="text1"/>
          <w:sz w:val="22"/>
          <w:lang w:val="fr-FR"/>
        </w:rPr>
      </w:pPr>
    </w:p>
    <w:p w14:paraId="3382A365" w14:textId="77777777" w:rsidR="009C27FA" w:rsidRPr="009A3C84" w:rsidRDefault="009C27FA" w:rsidP="0042749A">
      <w:pPr>
        <w:rPr>
          <w:rFonts w:ascii="Nunito" w:hAnsi="Nunito"/>
          <w:i/>
          <w:color w:val="000000" w:themeColor="text1"/>
          <w:sz w:val="22"/>
          <w:lang w:val="fr-FR"/>
        </w:rPr>
      </w:pPr>
    </w:p>
    <w:p w14:paraId="5C71F136" w14:textId="77777777" w:rsidR="009C27FA" w:rsidRDefault="009C27FA" w:rsidP="009A3C84">
      <w:pPr>
        <w:ind w:left="360"/>
        <w:rPr>
          <w:rFonts w:ascii="Nunito" w:hAnsi="Nunito"/>
          <w:i/>
          <w:color w:val="000000" w:themeColor="text1"/>
          <w:sz w:val="22"/>
          <w:lang w:val="fr-FR"/>
        </w:rPr>
      </w:pPr>
    </w:p>
    <w:p w14:paraId="62199465" w14:textId="77777777" w:rsidR="00407958" w:rsidRDefault="00407958" w:rsidP="009A3C84">
      <w:pPr>
        <w:ind w:left="360"/>
        <w:rPr>
          <w:rFonts w:ascii="Nunito" w:hAnsi="Nunito"/>
          <w:i/>
          <w:color w:val="000000" w:themeColor="text1"/>
          <w:sz w:val="22"/>
          <w:lang w:val="fr-FR"/>
        </w:rPr>
      </w:pPr>
    </w:p>
    <w:p w14:paraId="0DA123B1" w14:textId="77777777" w:rsidR="00407958" w:rsidRDefault="00407958" w:rsidP="009A3C84">
      <w:pPr>
        <w:ind w:left="360"/>
        <w:rPr>
          <w:rFonts w:ascii="Nunito" w:hAnsi="Nunito"/>
          <w:i/>
          <w:color w:val="000000" w:themeColor="text1"/>
          <w:sz w:val="22"/>
          <w:lang w:val="fr-FR"/>
        </w:rPr>
      </w:pPr>
    </w:p>
    <w:p w14:paraId="4C4CEA3D" w14:textId="77777777" w:rsidR="00407958" w:rsidRDefault="00407958" w:rsidP="00407958">
      <w:pPr>
        <w:pBdr>
          <w:top w:val="single" w:sz="4" w:space="1" w:color="auto"/>
        </w:pBdr>
        <w:rPr>
          <w:rFonts w:ascii="Nunito" w:hAnsi="Nunito"/>
          <w:i/>
          <w:color w:val="000000" w:themeColor="text1"/>
          <w:sz w:val="22"/>
          <w:lang w:val="fr-FR"/>
        </w:rPr>
      </w:pPr>
    </w:p>
    <w:p w14:paraId="50895670" w14:textId="77777777" w:rsidR="00407958" w:rsidRDefault="00407958" w:rsidP="00407958">
      <w:pPr>
        <w:pBdr>
          <w:top w:val="single" w:sz="4" w:space="1" w:color="auto"/>
        </w:pBdr>
        <w:jc w:val="center"/>
        <w:rPr>
          <w:rFonts w:ascii="Nunito" w:hAnsi="Nunito"/>
          <w:i/>
          <w:color w:val="000000" w:themeColor="text1"/>
          <w:sz w:val="22"/>
          <w:lang w:val="fr-FR"/>
        </w:rPr>
      </w:pPr>
    </w:p>
    <w:p w14:paraId="402CFC3E" w14:textId="77777777" w:rsidR="00407958" w:rsidRDefault="00407958" w:rsidP="00407958">
      <w:pPr>
        <w:pBdr>
          <w:top w:val="single" w:sz="4" w:space="1" w:color="auto"/>
        </w:pBdr>
        <w:jc w:val="center"/>
        <w:rPr>
          <w:rFonts w:ascii="Nunito" w:hAnsi="Nunito"/>
          <w:i/>
          <w:color w:val="000000" w:themeColor="text1"/>
          <w:sz w:val="22"/>
          <w:lang w:val="fr-FR"/>
        </w:rPr>
      </w:pPr>
      <w:r>
        <w:rPr>
          <w:rFonts w:ascii="Nunito" w:hAnsi="Nunito"/>
          <w:i/>
          <w:color w:val="000000" w:themeColor="text1"/>
          <w:sz w:val="22"/>
          <w:lang w:val="fr-FR"/>
        </w:rPr>
        <w:t>Afin d’autoévaluer la qualité des TDR, vous pouvez vous aider de la Checklist ci-dessous :</w:t>
      </w:r>
    </w:p>
    <w:p w14:paraId="38C1F859" w14:textId="77777777" w:rsidR="00407958" w:rsidRPr="009A3C84" w:rsidRDefault="00407958" w:rsidP="00407958">
      <w:pPr>
        <w:pBdr>
          <w:top w:val="single" w:sz="4" w:space="1" w:color="auto"/>
        </w:pBdr>
        <w:jc w:val="center"/>
        <w:rPr>
          <w:rFonts w:ascii="Nunito" w:hAnsi="Nunito"/>
          <w:i/>
          <w:color w:val="000000" w:themeColor="text1"/>
          <w:sz w:val="22"/>
          <w:lang w:val="fr-FR"/>
        </w:rPr>
      </w:pPr>
      <w:r>
        <w:rPr>
          <w:rFonts w:ascii="Nunito" w:hAnsi="Nunito"/>
          <w:i/>
          <w:color w:val="000000" w:themeColor="text1"/>
          <w:sz w:val="22"/>
          <w:shd w:val="clear" w:color="auto" w:fill="E6E6E6"/>
          <w:lang w:val="fr-FR"/>
        </w:rPr>
        <w:object w:dxaOrig="1531" w:dyaOrig="1002" w14:anchorId="755B0B8C">
          <v:shape id="_x0000_i1027" type="#_x0000_t75" style="width:76.5pt;height:50.5pt" o:ole="">
            <v:imagedata r:id="rId22" o:title=""/>
          </v:shape>
          <o:OLEObject Type="Embed" ProgID="Excel.Sheet.12" ShapeID="_x0000_i1027" DrawAspect="Icon" ObjectID="_1693296955" r:id="rId23"/>
        </w:object>
      </w:r>
    </w:p>
    <w:sectPr w:rsidR="00407958" w:rsidRPr="009A3C84" w:rsidSect="0042749A">
      <w:headerReference w:type="default" r:id="rId24"/>
      <w:footerReference w:type="default" r:id="rId25"/>
      <w:pgSz w:w="11900" w:h="16840"/>
      <w:pgMar w:top="851" w:right="851" w:bottom="851" w:left="851" w:header="720" w:footer="894" w:gutter="0"/>
      <w:cols w:space="720"/>
      <w:titlePg/>
      <w:docGrid w:linePitch="272"/>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7CE773C" w16cex:dateUtc="2021-09-08T10:11:28.966Z"/>
  <w16cex:commentExtensible w16cex:durableId="33CB86F8" w16cex:dateUtc="2021-09-08T10:12:11.893Z"/>
  <w16cex:commentExtensible w16cex:durableId="168F3180" w16cex:dateUtc="2021-09-08T10:17:30.471Z"/>
  <w16cex:commentExtensible w16cex:durableId="788301A4" w16cex:dateUtc="2021-09-08T10:20:45.5Z"/>
  <w16cex:commentExtensible w16cex:durableId="500AFDB6" w16cex:dateUtc="2021-09-08T10:21:46.827Z"/>
  <w16cex:commentExtensible w16cex:durableId="39B2F7A4" w16cex:dateUtc="2021-09-08T10:22:11.722Z"/>
  <w16cex:commentExtensible w16cex:durableId="07EF385F" w16cex:dateUtc="2021-09-08T10:23:05.961Z"/>
  <w16cex:commentExtensible w16cex:durableId="28190D3D" w16cex:dateUtc="2021-09-08T10:23:48.066Z"/>
  <w16cex:commentExtensible w16cex:durableId="16AC8FF6" w16cex:dateUtc="2021-09-08T10:36:24.9Z"/>
  <w16cex:commentExtensible w16cex:durableId="7584389E" w16cex:dateUtc="2021-09-08T10:38:04.744Z"/>
  <w16cex:commentExtensible w16cex:durableId="12732DFE" w16cex:dateUtc="2021-09-08T10:38:59.814Z"/>
  <w16cex:commentExtensible w16cex:durableId="6820BBAC" w16cex:dateUtc="2021-09-08T10:39:48.285Z"/>
  <w16cex:commentExtensible w16cex:durableId="75E03A37" w16cex:dateUtc="2021-09-08T10:42:12.342Z"/>
  <w16cex:commentExtensible w16cex:durableId="7873CB47" w16cex:dateUtc="2021-09-08T10:45:09.816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FC3DC" w14:textId="77777777" w:rsidR="00C47026" w:rsidRDefault="00C47026" w:rsidP="00704B04">
      <w:r>
        <w:separator/>
      </w:r>
    </w:p>
  </w:endnote>
  <w:endnote w:type="continuationSeparator" w:id="0">
    <w:p w14:paraId="0786571A" w14:textId="77777777" w:rsidR="00C47026" w:rsidRDefault="00C47026" w:rsidP="00704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unito">
    <w:panose1 w:val="00000500000000000000"/>
    <w:charset w:val="00"/>
    <w:family w:val="auto"/>
    <w:pitch w:val="variable"/>
    <w:sig w:usb0="20000007" w:usb1="00000001" w:usb2="00000000" w:usb3="00000000" w:csb0="000001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Ligh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533489"/>
      <w:docPartObj>
        <w:docPartGallery w:val="Page Numbers (Bottom of Page)"/>
        <w:docPartUnique/>
      </w:docPartObj>
    </w:sdtPr>
    <w:sdtEndPr/>
    <w:sdtContent>
      <w:p w14:paraId="2DA8C814" w14:textId="5224818B" w:rsidR="00433663" w:rsidRDefault="00433663">
        <w:pPr>
          <w:pStyle w:val="Pieddepage"/>
          <w:jc w:val="right"/>
        </w:pPr>
        <w:r w:rsidRPr="000D4CCA">
          <w:rPr>
            <w:rFonts w:ascii="Nunito" w:hAnsi="Nunito"/>
            <w:noProof/>
            <w:color w:val="2B579A"/>
            <w:shd w:val="clear" w:color="auto" w:fill="E6E6E6"/>
            <w:lang w:val="fr-FR" w:eastAsia="fr-FR"/>
          </w:rPr>
          <w:drawing>
            <wp:anchor distT="0" distB="0" distL="114300" distR="114300" simplePos="0" relativeHeight="251661312" behindDoc="1" locked="0" layoutInCell="1" allowOverlap="1" wp14:anchorId="0561A05C" wp14:editId="0D51AE0F">
              <wp:simplePos x="0" y="0"/>
              <wp:positionH relativeFrom="column">
                <wp:posOffset>2808605</wp:posOffset>
              </wp:positionH>
              <wp:positionV relativeFrom="paragraph">
                <wp:posOffset>107315</wp:posOffset>
              </wp:positionV>
              <wp:extent cx="819150" cy="534670"/>
              <wp:effectExtent l="0" t="0" r="0" b="0"/>
              <wp:wrapThrough wrapText="bothSides">
                <wp:wrapPolygon edited="0">
                  <wp:start x="0" y="0"/>
                  <wp:lineTo x="0" y="20779"/>
                  <wp:lineTo x="21098" y="20779"/>
                  <wp:lineTo x="2109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534670"/>
                      </a:xfrm>
                      <a:prstGeom prst="rect">
                        <a:avLst/>
                      </a:prstGeom>
                    </pic:spPr>
                  </pic:pic>
                </a:graphicData>
              </a:graphic>
              <wp14:sizeRelH relativeFrom="page">
                <wp14:pctWidth>0</wp14:pctWidth>
              </wp14:sizeRelH>
              <wp14:sizeRelV relativeFrom="page">
                <wp14:pctHeight>0</wp14:pctHeight>
              </wp14:sizeRelV>
            </wp:anchor>
          </w:drawing>
        </w:r>
        <w:r>
          <w:rPr>
            <w:color w:val="2B579A"/>
            <w:shd w:val="clear" w:color="auto" w:fill="E6E6E6"/>
          </w:rPr>
          <w:fldChar w:fldCharType="begin"/>
        </w:r>
        <w:r>
          <w:instrText>PAGE   \* MERGEFORMAT</w:instrText>
        </w:r>
        <w:r>
          <w:rPr>
            <w:color w:val="2B579A"/>
            <w:shd w:val="clear" w:color="auto" w:fill="E6E6E6"/>
          </w:rPr>
          <w:fldChar w:fldCharType="separate"/>
        </w:r>
        <w:r w:rsidR="000F5373" w:rsidRPr="000F5373">
          <w:rPr>
            <w:noProof/>
            <w:lang w:val="fr-FR"/>
          </w:rPr>
          <w:t>13</w:t>
        </w:r>
        <w:r>
          <w:rPr>
            <w:color w:val="2B579A"/>
            <w:shd w:val="clear" w:color="auto" w:fill="E6E6E6"/>
          </w:rPr>
          <w:fldChar w:fldCharType="end"/>
        </w:r>
      </w:p>
    </w:sdtContent>
  </w:sdt>
  <w:p w14:paraId="0C8FE7CE" w14:textId="77777777" w:rsidR="00433663" w:rsidRDefault="004336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41050" w14:textId="77777777" w:rsidR="00C47026" w:rsidRDefault="00C47026" w:rsidP="00704B04">
      <w:r>
        <w:separator/>
      </w:r>
    </w:p>
  </w:footnote>
  <w:footnote w:type="continuationSeparator" w:id="0">
    <w:p w14:paraId="53D7093A" w14:textId="77777777" w:rsidR="00C47026" w:rsidRDefault="00C47026" w:rsidP="00704B04">
      <w:r>
        <w:continuationSeparator/>
      </w:r>
    </w:p>
  </w:footnote>
  <w:footnote w:id="1">
    <w:p w14:paraId="5D47D8C7" w14:textId="733A9920" w:rsidR="00433663" w:rsidRPr="000F5373" w:rsidRDefault="00433663">
      <w:pPr>
        <w:pStyle w:val="Notedebasdepage"/>
        <w:rPr>
          <w:lang w:val="en-US"/>
        </w:rPr>
      </w:pPr>
      <w:r>
        <w:rPr>
          <w:rStyle w:val="Appelnotedebasdep"/>
        </w:rPr>
        <w:footnoteRef/>
      </w:r>
      <w:r>
        <w:t xml:space="preserve"> </w:t>
      </w:r>
      <w:r w:rsidRPr="00037C9A">
        <w:t xml:space="preserve">MSF faisait déjà ce constat en 2014 dans Where is everyone? </w:t>
      </w:r>
      <w:r w:rsidRPr="000F5373">
        <w:rPr>
          <w:lang w:val="en-US"/>
        </w:rPr>
        <w:t>Responding to emergencies in the most difficult places, 2014</w:t>
      </w:r>
    </w:p>
  </w:footnote>
  <w:footnote w:id="2">
    <w:p w14:paraId="43831060" w14:textId="77777777" w:rsidR="00433663" w:rsidRDefault="00433663">
      <w:pPr>
        <w:pStyle w:val="Notedebasdepage"/>
      </w:pPr>
      <w:r>
        <w:rPr>
          <w:rStyle w:val="Appelnotedebasdep"/>
        </w:rPr>
        <w:footnoteRef/>
      </w:r>
      <w:r>
        <w:t xml:space="preserve"> </w:t>
      </w:r>
      <w:r w:rsidRPr="00037C9A">
        <w:t>L'innovation chez HI consiste à fournir une aide humanitaire appropriée et efficace aux personnes qui en dépendent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2DA53" w14:textId="77777777" w:rsidR="00433663" w:rsidRDefault="00433663">
    <w:pPr>
      <w:pStyle w:val="En-tte"/>
    </w:pPr>
    <w:r>
      <w:rPr>
        <w:noProof/>
        <w:color w:val="2B579A"/>
        <w:szCs w:val="20"/>
        <w:shd w:val="clear" w:color="auto" w:fill="E6E6E6"/>
        <w:lang w:val="fr-FR" w:eastAsia="fr-FR"/>
      </w:rPr>
      <mc:AlternateContent>
        <mc:Choice Requires="wps">
          <w:drawing>
            <wp:anchor distT="0" distB="0" distL="114300" distR="114300" simplePos="0" relativeHeight="251660288" behindDoc="0" locked="0" layoutInCell="1" allowOverlap="1" wp14:anchorId="7FB6E116" wp14:editId="25E60BDB">
              <wp:simplePos x="0" y="0"/>
              <wp:positionH relativeFrom="column">
                <wp:posOffset>1682750</wp:posOffset>
              </wp:positionH>
              <wp:positionV relativeFrom="paragraph">
                <wp:posOffset>2540</wp:posOffset>
              </wp:positionV>
              <wp:extent cx="1485900" cy="571500"/>
              <wp:effectExtent l="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D56CC" w14:textId="77777777" w:rsidR="00433663" w:rsidRDefault="00433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B6E116" id="_x0000_t202" coordsize="21600,21600" o:spt="202" path="m,l,21600r21600,l21600,xe">
              <v:stroke joinstyle="miter"/>
              <v:path gradientshapeok="t" o:connecttype="rect"/>
            </v:shapetype>
            <v:shape id="Text Box 21" o:spid="_x0000_s1026" type="#_x0000_t202" style="position:absolute;left:0;text-align:left;margin-left:132.5pt;margin-top:.2pt;width:117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NaswIAALo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" filled="f" stroked="f">
              <v:textbox>
                <w:txbxContent>
                  <w:p w14:paraId="308D56CC" w14:textId="77777777" w:rsidR="00433663" w:rsidRDefault="00433663"/>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4325"/>
    <w:multiLevelType w:val="hybridMultilevel"/>
    <w:tmpl w:val="D03E990A"/>
    <w:lvl w:ilvl="0" w:tplc="28603EE8">
      <w:start w:val="10"/>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2D3684"/>
    <w:multiLevelType w:val="hybridMultilevel"/>
    <w:tmpl w:val="41BAD79C"/>
    <w:lvl w:ilvl="0" w:tplc="040C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61DD0"/>
    <w:multiLevelType w:val="hybridMultilevel"/>
    <w:tmpl w:val="CFC2CD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4F1E34"/>
    <w:multiLevelType w:val="hybridMultilevel"/>
    <w:tmpl w:val="C33EA4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BC5DBA"/>
    <w:multiLevelType w:val="hybridMultilevel"/>
    <w:tmpl w:val="49C8E18C"/>
    <w:lvl w:ilvl="0" w:tplc="28B88E1C">
      <w:start w:val="4"/>
      <w:numFmt w:val="bullet"/>
      <w:lvlText w:val="-"/>
      <w:lvlJc w:val="left"/>
      <w:pPr>
        <w:ind w:left="502" w:hanging="360"/>
      </w:pPr>
      <w:rPr>
        <w:rFonts w:ascii="Nunito" w:eastAsia="SimSun" w:hAnsi="Nunito"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14F6488D"/>
    <w:multiLevelType w:val="hybridMultilevel"/>
    <w:tmpl w:val="344A6A56"/>
    <w:lvl w:ilvl="0" w:tplc="737268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D629AE"/>
    <w:multiLevelType w:val="hybridMultilevel"/>
    <w:tmpl w:val="840A099C"/>
    <w:lvl w:ilvl="0" w:tplc="040C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205EB"/>
    <w:multiLevelType w:val="hybridMultilevel"/>
    <w:tmpl w:val="F250ADC8"/>
    <w:lvl w:ilvl="0" w:tplc="548CED72">
      <w:start w:val="1"/>
      <w:numFmt w:val="bullet"/>
      <w:pStyle w:val="Listepoints"/>
      <w:lvlText w:val=""/>
      <w:lvlJc w:val="left"/>
      <w:pPr>
        <w:tabs>
          <w:tab w:val="num" w:pos="644"/>
        </w:tabs>
        <w:ind w:left="644"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1E1EA0"/>
    <w:multiLevelType w:val="hybridMultilevel"/>
    <w:tmpl w:val="0F60243E"/>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1C801702"/>
    <w:multiLevelType w:val="hybridMultilevel"/>
    <w:tmpl w:val="B31A90E2"/>
    <w:lvl w:ilvl="0" w:tplc="737268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0D4717"/>
    <w:multiLevelType w:val="hybridMultilevel"/>
    <w:tmpl w:val="154C7836"/>
    <w:lvl w:ilvl="0" w:tplc="040C0003">
      <w:start w:val="1"/>
      <w:numFmt w:val="bullet"/>
      <w:lvlText w:val="o"/>
      <w:lvlJc w:val="left"/>
      <w:pPr>
        <w:tabs>
          <w:tab w:val="num" w:pos="1429"/>
        </w:tabs>
        <w:ind w:left="1429" w:hanging="360"/>
      </w:pPr>
      <w:rPr>
        <w:rFonts w:ascii="Courier New" w:hAnsi="Courier New" w:cs="Courier New" w:hint="default"/>
      </w:rPr>
    </w:lvl>
    <w:lvl w:ilvl="1" w:tplc="04090003">
      <w:start w:val="1"/>
      <w:numFmt w:val="bullet"/>
      <w:lvlText w:val="o"/>
      <w:lvlJc w:val="left"/>
      <w:pPr>
        <w:tabs>
          <w:tab w:val="num" w:pos="2225"/>
        </w:tabs>
        <w:ind w:left="2225" w:hanging="360"/>
      </w:pPr>
      <w:rPr>
        <w:rFonts w:ascii="Courier New" w:hAnsi="Courier New" w:cs="Courier New" w:hint="default"/>
      </w:rPr>
    </w:lvl>
    <w:lvl w:ilvl="2" w:tplc="04090005">
      <w:start w:val="1"/>
      <w:numFmt w:val="bullet"/>
      <w:lvlText w:val=""/>
      <w:lvlJc w:val="left"/>
      <w:pPr>
        <w:tabs>
          <w:tab w:val="num" w:pos="2945"/>
        </w:tabs>
        <w:ind w:left="2945" w:hanging="360"/>
      </w:pPr>
      <w:rPr>
        <w:rFonts w:ascii="Wingdings" w:hAnsi="Wingdings" w:hint="default"/>
      </w:rPr>
    </w:lvl>
    <w:lvl w:ilvl="3" w:tplc="04090001">
      <w:start w:val="1"/>
      <w:numFmt w:val="bullet"/>
      <w:lvlText w:val=""/>
      <w:lvlJc w:val="left"/>
      <w:pPr>
        <w:tabs>
          <w:tab w:val="num" w:pos="3665"/>
        </w:tabs>
        <w:ind w:left="3665" w:hanging="360"/>
      </w:pPr>
      <w:rPr>
        <w:rFonts w:ascii="Symbol" w:hAnsi="Symbol" w:hint="default"/>
      </w:rPr>
    </w:lvl>
    <w:lvl w:ilvl="4" w:tplc="04090003">
      <w:start w:val="1"/>
      <w:numFmt w:val="bullet"/>
      <w:lvlText w:val="o"/>
      <w:lvlJc w:val="left"/>
      <w:pPr>
        <w:tabs>
          <w:tab w:val="num" w:pos="4385"/>
        </w:tabs>
        <w:ind w:left="4385" w:hanging="360"/>
      </w:pPr>
      <w:rPr>
        <w:rFonts w:ascii="Courier New" w:hAnsi="Courier New" w:cs="Courier New" w:hint="default"/>
      </w:rPr>
    </w:lvl>
    <w:lvl w:ilvl="5" w:tplc="04090005">
      <w:start w:val="1"/>
      <w:numFmt w:val="bullet"/>
      <w:lvlText w:val=""/>
      <w:lvlJc w:val="left"/>
      <w:pPr>
        <w:tabs>
          <w:tab w:val="num" w:pos="5105"/>
        </w:tabs>
        <w:ind w:left="5105" w:hanging="360"/>
      </w:pPr>
      <w:rPr>
        <w:rFonts w:ascii="Wingdings" w:hAnsi="Wingdings" w:hint="default"/>
      </w:rPr>
    </w:lvl>
    <w:lvl w:ilvl="6" w:tplc="04090001">
      <w:start w:val="1"/>
      <w:numFmt w:val="bullet"/>
      <w:lvlText w:val=""/>
      <w:lvlJc w:val="left"/>
      <w:pPr>
        <w:tabs>
          <w:tab w:val="num" w:pos="5825"/>
        </w:tabs>
        <w:ind w:left="5825" w:hanging="360"/>
      </w:pPr>
      <w:rPr>
        <w:rFonts w:ascii="Symbol" w:hAnsi="Symbol" w:hint="default"/>
      </w:rPr>
    </w:lvl>
    <w:lvl w:ilvl="7" w:tplc="04090003">
      <w:start w:val="1"/>
      <w:numFmt w:val="bullet"/>
      <w:lvlText w:val="o"/>
      <w:lvlJc w:val="left"/>
      <w:pPr>
        <w:tabs>
          <w:tab w:val="num" w:pos="6545"/>
        </w:tabs>
        <w:ind w:left="6545" w:hanging="360"/>
      </w:pPr>
      <w:rPr>
        <w:rFonts w:ascii="Courier New" w:hAnsi="Courier New" w:cs="Courier New" w:hint="default"/>
      </w:rPr>
    </w:lvl>
    <w:lvl w:ilvl="8" w:tplc="04090005">
      <w:start w:val="1"/>
      <w:numFmt w:val="bullet"/>
      <w:lvlText w:val=""/>
      <w:lvlJc w:val="left"/>
      <w:pPr>
        <w:tabs>
          <w:tab w:val="num" w:pos="7265"/>
        </w:tabs>
        <w:ind w:left="7265" w:hanging="360"/>
      </w:pPr>
      <w:rPr>
        <w:rFonts w:ascii="Wingdings" w:hAnsi="Wingdings" w:hint="default"/>
      </w:rPr>
    </w:lvl>
  </w:abstractNum>
  <w:abstractNum w:abstractNumId="11" w15:restartNumberingAfterBreak="0">
    <w:nsid w:val="32005DEE"/>
    <w:multiLevelType w:val="hybridMultilevel"/>
    <w:tmpl w:val="B960477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883219"/>
    <w:multiLevelType w:val="hybridMultilevel"/>
    <w:tmpl w:val="53F8CF0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CCC10A1"/>
    <w:multiLevelType w:val="hybridMultilevel"/>
    <w:tmpl w:val="50786B44"/>
    <w:lvl w:ilvl="0" w:tplc="7372686E">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3D2E3EA1"/>
    <w:multiLevelType w:val="multilevel"/>
    <w:tmpl w:val="2FB6A2E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F2F200B"/>
    <w:multiLevelType w:val="hybridMultilevel"/>
    <w:tmpl w:val="EABE00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4A1E1F"/>
    <w:multiLevelType w:val="hybridMultilevel"/>
    <w:tmpl w:val="2C2C0024"/>
    <w:lvl w:ilvl="0" w:tplc="DD0EFF50">
      <w:start w:val="1"/>
      <w:numFmt w:val="decimal"/>
      <w:lvlText w:val="%1)"/>
      <w:lvlJc w:val="left"/>
      <w:pPr>
        <w:ind w:left="928"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3FF5028"/>
    <w:multiLevelType w:val="hybridMultilevel"/>
    <w:tmpl w:val="AEB00374"/>
    <w:lvl w:ilvl="0" w:tplc="7372686E">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48510007"/>
    <w:multiLevelType w:val="hybridMultilevel"/>
    <w:tmpl w:val="98D81C7E"/>
    <w:lvl w:ilvl="0" w:tplc="49F0FD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99A513C"/>
    <w:multiLevelType w:val="hybridMultilevel"/>
    <w:tmpl w:val="3C9A5464"/>
    <w:lvl w:ilvl="0" w:tplc="49F0FD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FB55E0"/>
    <w:multiLevelType w:val="hybridMultilevel"/>
    <w:tmpl w:val="884067CC"/>
    <w:lvl w:ilvl="0" w:tplc="8AD6AE1C">
      <w:start w:val="1"/>
      <w:numFmt w:val="decimal"/>
      <w:lvlText w:val="%1."/>
      <w:lvlJc w:val="left"/>
      <w:pPr>
        <w:ind w:left="720" w:hanging="360"/>
      </w:pPr>
      <w:rPr>
        <w:rFonts w:hint="default"/>
        <w:color w:val="0077C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461FC6"/>
    <w:multiLevelType w:val="hybridMultilevel"/>
    <w:tmpl w:val="373A19F2"/>
    <w:lvl w:ilvl="0" w:tplc="040C000F">
      <w:start w:val="1"/>
      <w:numFmt w:val="decimal"/>
      <w:lvlText w:val="%1."/>
      <w:lvlJc w:val="left"/>
      <w:pPr>
        <w:ind w:left="786"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53AD6B69"/>
    <w:multiLevelType w:val="hybridMultilevel"/>
    <w:tmpl w:val="7DB2B1BC"/>
    <w:lvl w:ilvl="0" w:tplc="04090001">
      <w:start w:val="1"/>
      <w:numFmt w:val="bullet"/>
      <w:pStyle w:val="ListetiretsCarCar"/>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1442BB"/>
    <w:multiLevelType w:val="multilevel"/>
    <w:tmpl w:val="9A483F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4A5173F"/>
    <w:multiLevelType w:val="hybridMultilevel"/>
    <w:tmpl w:val="0D9455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0E0690"/>
    <w:multiLevelType w:val="hybridMultilevel"/>
    <w:tmpl w:val="F86A8C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C762A7"/>
    <w:multiLevelType w:val="hybridMultilevel"/>
    <w:tmpl w:val="245E729C"/>
    <w:lvl w:ilvl="0" w:tplc="49F0FD2C">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7" w15:restartNumberingAfterBreak="0">
    <w:nsid w:val="5A327003"/>
    <w:multiLevelType w:val="multilevel"/>
    <w:tmpl w:val="E2E2AE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CE2229A"/>
    <w:multiLevelType w:val="hybridMultilevel"/>
    <w:tmpl w:val="367EF2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EE2170"/>
    <w:multiLevelType w:val="hybridMultilevel"/>
    <w:tmpl w:val="0E901AFA"/>
    <w:lvl w:ilvl="0" w:tplc="737268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8C6F43"/>
    <w:multiLevelType w:val="hybridMultilevel"/>
    <w:tmpl w:val="374CA9CC"/>
    <w:lvl w:ilvl="0" w:tplc="2F6EEDFA">
      <w:start w:val="5"/>
      <w:numFmt w:val="bullet"/>
      <w:lvlText w:val="-"/>
      <w:lvlJc w:val="left"/>
      <w:pPr>
        <w:ind w:left="720" w:hanging="360"/>
      </w:pPr>
      <w:rPr>
        <w:rFonts w:ascii="Nunito" w:eastAsia="SimSun" w:hAnsi="Nunito"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E43C9B"/>
    <w:multiLevelType w:val="hybridMultilevel"/>
    <w:tmpl w:val="CA48EAE8"/>
    <w:lvl w:ilvl="0" w:tplc="49F0FD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C8B6DD2"/>
    <w:multiLevelType w:val="hybridMultilevel"/>
    <w:tmpl w:val="235E337C"/>
    <w:lvl w:ilvl="0" w:tplc="9AAEB270">
      <w:start w:val="5"/>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0C0DB8"/>
    <w:multiLevelType w:val="hybridMultilevel"/>
    <w:tmpl w:val="EE46B9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3B0807"/>
    <w:multiLevelType w:val="hybridMultilevel"/>
    <w:tmpl w:val="2786CC8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48D20C2"/>
    <w:multiLevelType w:val="hybridMultilevel"/>
    <w:tmpl w:val="F41C893E"/>
    <w:lvl w:ilvl="0" w:tplc="737268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560592"/>
    <w:multiLevelType w:val="hybridMultilevel"/>
    <w:tmpl w:val="AC92F95A"/>
    <w:lvl w:ilvl="0" w:tplc="7372686E">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7" w15:restartNumberingAfterBreak="0">
    <w:nsid w:val="79D77F15"/>
    <w:multiLevelType w:val="hybridMultilevel"/>
    <w:tmpl w:val="6E02B5A0"/>
    <w:lvl w:ilvl="0" w:tplc="3754EB4E">
      <w:start w:val="1"/>
      <w:numFmt w:val="decimal"/>
      <w:lvlText w:val="%1."/>
      <w:lvlJc w:val="left"/>
      <w:pPr>
        <w:ind w:left="720" w:hanging="360"/>
      </w:pPr>
      <w:rPr>
        <w:rFonts w:ascii="Nunito" w:eastAsia="SimSun" w:hAnsi="Nunito"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6059E3"/>
    <w:multiLevelType w:val="hybridMultilevel"/>
    <w:tmpl w:val="48C070DA"/>
    <w:lvl w:ilvl="0" w:tplc="737268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CB57BBC"/>
    <w:multiLevelType w:val="hybridMultilevel"/>
    <w:tmpl w:val="1952E6C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0"/>
  </w:num>
  <w:num w:numId="2">
    <w:abstractNumId w:val="14"/>
  </w:num>
  <w:num w:numId="3">
    <w:abstractNumId w:val="11"/>
  </w:num>
  <w:num w:numId="4">
    <w:abstractNumId w:val="27"/>
  </w:num>
  <w:num w:numId="5">
    <w:abstractNumId w:val="23"/>
  </w:num>
  <w:num w:numId="6">
    <w:abstractNumId w:val="26"/>
  </w:num>
  <w:num w:numId="7">
    <w:abstractNumId w:val="0"/>
  </w:num>
  <w:num w:numId="8">
    <w:abstractNumId w:val="12"/>
  </w:num>
  <w:num w:numId="9">
    <w:abstractNumId w:val="30"/>
  </w:num>
  <w:num w:numId="10">
    <w:abstractNumId w:val="32"/>
  </w:num>
  <w:num w:numId="11">
    <w:abstractNumId w:val="12"/>
  </w:num>
  <w:num w:numId="12">
    <w:abstractNumId w:val="4"/>
  </w:num>
  <w:num w:numId="13">
    <w:abstractNumId w:val="3"/>
  </w:num>
  <w:num w:numId="14">
    <w:abstractNumId w:val="15"/>
  </w:num>
  <w:num w:numId="15">
    <w:abstractNumId w:val="29"/>
  </w:num>
  <w:num w:numId="16">
    <w:abstractNumId w:val="38"/>
  </w:num>
  <w:num w:numId="17">
    <w:abstractNumId w:val="18"/>
  </w:num>
  <w:num w:numId="18">
    <w:abstractNumId w:val="34"/>
  </w:num>
  <w:num w:numId="19">
    <w:abstractNumId w:val="25"/>
  </w:num>
  <w:num w:numId="20">
    <w:abstractNumId w:val="16"/>
  </w:num>
  <w:num w:numId="21">
    <w:abstractNumId w:val="2"/>
  </w:num>
  <w:num w:numId="22">
    <w:abstractNumId w:val="19"/>
  </w:num>
  <w:num w:numId="23">
    <w:abstractNumId w:val="33"/>
  </w:num>
  <w:num w:numId="24">
    <w:abstractNumId w:val="13"/>
  </w:num>
  <w:num w:numId="25">
    <w:abstractNumId w:val="5"/>
  </w:num>
  <w:num w:numId="26">
    <w:abstractNumId w:val="31"/>
  </w:num>
  <w:num w:numId="27">
    <w:abstractNumId w:val="39"/>
  </w:num>
  <w:num w:numId="28">
    <w:abstractNumId w:val="24"/>
  </w:num>
  <w:num w:numId="29">
    <w:abstractNumId w:val="37"/>
  </w:num>
  <w:num w:numId="30">
    <w:abstractNumId w:val="35"/>
  </w:num>
  <w:num w:numId="31">
    <w:abstractNumId w:val="17"/>
  </w:num>
  <w:num w:numId="32">
    <w:abstractNumId w:val="22"/>
  </w:num>
  <w:num w:numId="33">
    <w:abstractNumId w:val="7"/>
  </w:num>
  <w:num w:numId="34">
    <w:abstractNumId w:val="1"/>
  </w:num>
  <w:num w:numId="35">
    <w:abstractNumId w:val="6"/>
  </w:num>
  <w:num w:numId="36">
    <w:abstractNumId w:val="10"/>
  </w:num>
  <w:num w:numId="37">
    <w:abstractNumId w:val="36"/>
  </w:num>
  <w:num w:numId="38">
    <w:abstractNumId w:val="28"/>
  </w:num>
  <w:num w:numId="39">
    <w:abstractNumId w:val="9"/>
  </w:num>
  <w:num w:numId="40">
    <w:abstractNumId w:val="21"/>
  </w:num>
  <w:num w:numId="4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B4E"/>
    <w:rsid w:val="00002017"/>
    <w:rsid w:val="00014EC0"/>
    <w:rsid w:val="00037B03"/>
    <w:rsid w:val="00037C9A"/>
    <w:rsid w:val="00054BEC"/>
    <w:rsid w:val="000566BD"/>
    <w:rsid w:val="0006286E"/>
    <w:rsid w:val="00086420"/>
    <w:rsid w:val="000926EF"/>
    <w:rsid w:val="000A7267"/>
    <w:rsid w:val="000B2D6A"/>
    <w:rsid w:val="000B3BA6"/>
    <w:rsid w:val="000D0E24"/>
    <w:rsid w:val="000D4CCA"/>
    <w:rsid w:val="000F5373"/>
    <w:rsid w:val="00127C88"/>
    <w:rsid w:val="00157A8A"/>
    <w:rsid w:val="001628AE"/>
    <w:rsid w:val="001651E0"/>
    <w:rsid w:val="00173E14"/>
    <w:rsid w:val="001756F8"/>
    <w:rsid w:val="00191319"/>
    <w:rsid w:val="00191B27"/>
    <w:rsid w:val="001C6010"/>
    <w:rsid w:val="001E020A"/>
    <w:rsid w:val="001F38A0"/>
    <w:rsid w:val="00201993"/>
    <w:rsid w:val="00205667"/>
    <w:rsid w:val="00212CBA"/>
    <w:rsid w:val="00217F0E"/>
    <w:rsid w:val="00220E5D"/>
    <w:rsid w:val="002426F8"/>
    <w:rsid w:val="00271C83"/>
    <w:rsid w:val="00297159"/>
    <w:rsid w:val="002C38B7"/>
    <w:rsid w:val="002D65CF"/>
    <w:rsid w:val="002F504F"/>
    <w:rsid w:val="003103D2"/>
    <w:rsid w:val="0031672A"/>
    <w:rsid w:val="00317545"/>
    <w:rsid w:val="003300F3"/>
    <w:rsid w:val="00337732"/>
    <w:rsid w:val="00340272"/>
    <w:rsid w:val="00355F76"/>
    <w:rsid w:val="00356D1F"/>
    <w:rsid w:val="00360936"/>
    <w:rsid w:val="003744AB"/>
    <w:rsid w:val="0038418D"/>
    <w:rsid w:val="00384C51"/>
    <w:rsid w:val="003A2F2A"/>
    <w:rsid w:val="003A7EFA"/>
    <w:rsid w:val="003B78FD"/>
    <w:rsid w:val="00407958"/>
    <w:rsid w:val="00412B20"/>
    <w:rsid w:val="004205BB"/>
    <w:rsid w:val="004259D1"/>
    <w:rsid w:val="0042749A"/>
    <w:rsid w:val="00433663"/>
    <w:rsid w:val="00446653"/>
    <w:rsid w:val="00462976"/>
    <w:rsid w:val="004655C0"/>
    <w:rsid w:val="004734EF"/>
    <w:rsid w:val="004841EE"/>
    <w:rsid w:val="0048628E"/>
    <w:rsid w:val="004A1433"/>
    <w:rsid w:val="004A6860"/>
    <w:rsid w:val="004B6D69"/>
    <w:rsid w:val="004E5260"/>
    <w:rsid w:val="004F109C"/>
    <w:rsid w:val="0051324A"/>
    <w:rsid w:val="00523F2C"/>
    <w:rsid w:val="00530891"/>
    <w:rsid w:val="00557CB5"/>
    <w:rsid w:val="00595BA5"/>
    <w:rsid w:val="005C5612"/>
    <w:rsid w:val="005E6FE6"/>
    <w:rsid w:val="005F190E"/>
    <w:rsid w:val="006230A4"/>
    <w:rsid w:val="00630C97"/>
    <w:rsid w:val="00631C1E"/>
    <w:rsid w:val="00655BC3"/>
    <w:rsid w:val="00656F0F"/>
    <w:rsid w:val="006617B5"/>
    <w:rsid w:val="006630C5"/>
    <w:rsid w:val="006A4A8F"/>
    <w:rsid w:val="006A6201"/>
    <w:rsid w:val="006B5F27"/>
    <w:rsid w:val="006C6B05"/>
    <w:rsid w:val="006D242E"/>
    <w:rsid w:val="006F25B9"/>
    <w:rsid w:val="00704B04"/>
    <w:rsid w:val="00715285"/>
    <w:rsid w:val="00717C46"/>
    <w:rsid w:val="00720561"/>
    <w:rsid w:val="007377D7"/>
    <w:rsid w:val="00747BD6"/>
    <w:rsid w:val="00760514"/>
    <w:rsid w:val="00782A62"/>
    <w:rsid w:val="007A103D"/>
    <w:rsid w:val="007A5F93"/>
    <w:rsid w:val="007D3B0B"/>
    <w:rsid w:val="007D3F88"/>
    <w:rsid w:val="007D4A1F"/>
    <w:rsid w:val="007E5216"/>
    <w:rsid w:val="007E775B"/>
    <w:rsid w:val="007F232B"/>
    <w:rsid w:val="00801812"/>
    <w:rsid w:val="00816ECB"/>
    <w:rsid w:val="008340CA"/>
    <w:rsid w:val="00837E5F"/>
    <w:rsid w:val="00852312"/>
    <w:rsid w:val="00862B32"/>
    <w:rsid w:val="008644CB"/>
    <w:rsid w:val="0086460D"/>
    <w:rsid w:val="00867F73"/>
    <w:rsid w:val="00881679"/>
    <w:rsid w:val="00882612"/>
    <w:rsid w:val="0088468C"/>
    <w:rsid w:val="00885E28"/>
    <w:rsid w:val="0089435C"/>
    <w:rsid w:val="008B4995"/>
    <w:rsid w:val="008C584F"/>
    <w:rsid w:val="008D4B02"/>
    <w:rsid w:val="008E2CA4"/>
    <w:rsid w:val="009217CA"/>
    <w:rsid w:val="00962012"/>
    <w:rsid w:val="009720A5"/>
    <w:rsid w:val="00986B8D"/>
    <w:rsid w:val="009A3C84"/>
    <w:rsid w:val="009C27FA"/>
    <w:rsid w:val="009D57C3"/>
    <w:rsid w:val="009E2968"/>
    <w:rsid w:val="009F6D8D"/>
    <w:rsid w:val="00A0011E"/>
    <w:rsid w:val="00A030C8"/>
    <w:rsid w:val="00A22E3E"/>
    <w:rsid w:val="00A25380"/>
    <w:rsid w:val="00A716EE"/>
    <w:rsid w:val="00A92638"/>
    <w:rsid w:val="00A975CD"/>
    <w:rsid w:val="00AA4805"/>
    <w:rsid w:val="00AC7F19"/>
    <w:rsid w:val="00AD075B"/>
    <w:rsid w:val="00AD5E6A"/>
    <w:rsid w:val="00AE2F8A"/>
    <w:rsid w:val="00AE46A1"/>
    <w:rsid w:val="00B1165D"/>
    <w:rsid w:val="00B22FB1"/>
    <w:rsid w:val="00B24A84"/>
    <w:rsid w:val="00B3014B"/>
    <w:rsid w:val="00B37D8E"/>
    <w:rsid w:val="00B575EA"/>
    <w:rsid w:val="00B66292"/>
    <w:rsid w:val="00B73184"/>
    <w:rsid w:val="00B8192E"/>
    <w:rsid w:val="00B9186B"/>
    <w:rsid w:val="00BC4BE7"/>
    <w:rsid w:val="00BC6142"/>
    <w:rsid w:val="00BC7955"/>
    <w:rsid w:val="00BE2E1C"/>
    <w:rsid w:val="00BF4EDF"/>
    <w:rsid w:val="00BF675F"/>
    <w:rsid w:val="00C03FF3"/>
    <w:rsid w:val="00C370C5"/>
    <w:rsid w:val="00C47026"/>
    <w:rsid w:val="00C501CE"/>
    <w:rsid w:val="00C55BED"/>
    <w:rsid w:val="00C61876"/>
    <w:rsid w:val="00C748F5"/>
    <w:rsid w:val="00C80373"/>
    <w:rsid w:val="00C82243"/>
    <w:rsid w:val="00CA24E6"/>
    <w:rsid w:val="00CA7AD5"/>
    <w:rsid w:val="00CD07C1"/>
    <w:rsid w:val="00CD31BD"/>
    <w:rsid w:val="00CE2A7A"/>
    <w:rsid w:val="00D72F8C"/>
    <w:rsid w:val="00D92F4C"/>
    <w:rsid w:val="00DD5A25"/>
    <w:rsid w:val="00E0397A"/>
    <w:rsid w:val="00E106F5"/>
    <w:rsid w:val="00E30CF9"/>
    <w:rsid w:val="00E40D3C"/>
    <w:rsid w:val="00E6001A"/>
    <w:rsid w:val="00E605D1"/>
    <w:rsid w:val="00E66300"/>
    <w:rsid w:val="00E74E7C"/>
    <w:rsid w:val="00E751DD"/>
    <w:rsid w:val="00EC7392"/>
    <w:rsid w:val="00EE3805"/>
    <w:rsid w:val="00EF7968"/>
    <w:rsid w:val="00F1254F"/>
    <w:rsid w:val="00F13CDE"/>
    <w:rsid w:val="00F45B4E"/>
    <w:rsid w:val="00F46DC5"/>
    <w:rsid w:val="00F47C9E"/>
    <w:rsid w:val="00F525AD"/>
    <w:rsid w:val="00F54271"/>
    <w:rsid w:val="00F82A40"/>
    <w:rsid w:val="00FA19A0"/>
    <w:rsid w:val="00FA7539"/>
    <w:rsid w:val="00FB1651"/>
    <w:rsid w:val="00FE6013"/>
    <w:rsid w:val="00FF2744"/>
    <w:rsid w:val="01ED047E"/>
    <w:rsid w:val="0DF424B2"/>
    <w:rsid w:val="15FAA17B"/>
    <w:rsid w:val="17F2CAC0"/>
    <w:rsid w:val="18FD5830"/>
    <w:rsid w:val="1CE7F470"/>
    <w:rsid w:val="2030CE74"/>
    <w:rsid w:val="22836CD2"/>
    <w:rsid w:val="2653F5CC"/>
    <w:rsid w:val="288BC558"/>
    <w:rsid w:val="2B491F7C"/>
    <w:rsid w:val="3394F8D6"/>
    <w:rsid w:val="39A9A7DE"/>
    <w:rsid w:val="39D97414"/>
    <w:rsid w:val="3E9ED18E"/>
    <w:rsid w:val="417DB41D"/>
    <w:rsid w:val="4AB38E9B"/>
    <w:rsid w:val="4D4B1AA7"/>
    <w:rsid w:val="4E50AFE9"/>
    <w:rsid w:val="4EE6EB08"/>
    <w:rsid w:val="54630111"/>
    <w:rsid w:val="704FA98F"/>
    <w:rsid w:val="7C19EC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05C85"/>
  <w15:docId w15:val="{6F466EB8-5BF6-4A59-9A95-B4CB3ACD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B4E"/>
    <w:pPr>
      <w:spacing w:after="0" w:line="240" w:lineRule="auto"/>
      <w:jc w:val="both"/>
    </w:pPr>
    <w:rPr>
      <w:rFonts w:eastAsia="SimSun" w:cs="Times New Roman"/>
      <w:sz w:val="20"/>
      <w:szCs w:val="24"/>
      <w:lang w:val="en-GB"/>
    </w:rPr>
  </w:style>
  <w:style w:type="paragraph" w:styleId="Titre1">
    <w:name w:val="heading 1"/>
    <w:basedOn w:val="Normal"/>
    <w:next w:val="Normal"/>
    <w:link w:val="Titre1Car"/>
    <w:qFormat/>
    <w:rsid w:val="00F45B4E"/>
    <w:pPr>
      <w:keepNext/>
      <w:keepLines/>
      <w:pBdr>
        <w:bottom w:val="single" w:sz="8" w:space="1" w:color="244061" w:themeColor="accent1" w:themeShade="80"/>
      </w:pBdr>
      <w:outlineLvl w:val="0"/>
    </w:pPr>
    <w:rPr>
      <w:rFonts w:eastAsiaTheme="majorEastAsia" w:cstheme="majorBidi"/>
      <w:b/>
      <w:bCs/>
      <w:color w:val="244061" w:themeColor="accent1" w:themeShade="80"/>
      <w:sz w:val="28"/>
      <w:szCs w:val="28"/>
    </w:rPr>
  </w:style>
  <w:style w:type="paragraph" w:styleId="Titre2">
    <w:name w:val="heading 2"/>
    <w:basedOn w:val="Normal"/>
    <w:next w:val="Normal"/>
    <w:link w:val="Titre2Car"/>
    <w:unhideWhenUsed/>
    <w:qFormat/>
    <w:rsid w:val="00F45B4E"/>
    <w:pPr>
      <w:keepNext/>
      <w:keepLines/>
      <w:outlineLvl w:val="1"/>
    </w:pPr>
    <w:rPr>
      <w:rFonts w:eastAsiaTheme="majorEastAsia" w:cstheme="majorBidi"/>
      <w:b/>
      <w:bCs/>
      <w:color w:val="00B050"/>
      <w:sz w:val="24"/>
      <w:szCs w:val="26"/>
    </w:rPr>
  </w:style>
  <w:style w:type="paragraph" w:styleId="Titre3">
    <w:name w:val="heading 3"/>
    <w:basedOn w:val="Normal"/>
    <w:next w:val="Normal"/>
    <w:link w:val="Titre3Car"/>
    <w:unhideWhenUsed/>
    <w:qFormat/>
    <w:rsid w:val="00F45B4E"/>
    <w:pPr>
      <w:keepNext/>
      <w:keepLines/>
      <w:outlineLvl w:val="2"/>
    </w:pPr>
    <w:rPr>
      <w:rFonts w:eastAsiaTheme="majorEastAsia" w:cstheme="majorBidi"/>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45B4E"/>
    <w:rPr>
      <w:rFonts w:eastAsiaTheme="majorEastAsia" w:cstheme="majorBidi"/>
      <w:b/>
      <w:bCs/>
      <w:color w:val="244061" w:themeColor="accent1" w:themeShade="80"/>
      <w:sz w:val="28"/>
      <w:szCs w:val="28"/>
      <w:lang w:val="en-GB"/>
    </w:rPr>
  </w:style>
  <w:style w:type="character" w:customStyle="1" w:styleId="Titre2Car">
    <w:name w:val="Titre 2 Car"/>
    <w:basedOn w:val="Policepardfaut"/>
    <w:link w:val="Titre2"/>
    <w:rsid w:val="00F45B4E"/>
    <w:rPr>
      <w:rFonts w:eastAsiaTheme="majorEastAsia" w:cstheme="majorBidi"/>
      <w:b/>
      <w:bCs/>
      <w:color w:val="00B050"/>
      <w:sz w:val="24"/>
      <w:szCs w:val="26"/>
      <w:lang w:val="en-GB"/>
    </w:rPr>
  </w:style>
  <w:style w:type="character" w:customStyle="1" w:styleId="Titre3Car">
    <w:name w:val="Titre 3 Car"/>
    <w:basedOn w:val="Policepardfaut"/>
    <w:link w:val="Titre3"/>
    <w:rsid w:val="00F45B4E"/>
    <w:rPr>
      <w:rFonts w:eastAsiaTheme="majorEastAsia" w:cstheme="majorBidi"/>
      <w:b/>
      <w:bCs/>
      <w:sz w:val="20"/>
      <w:szCs w:val="24"/>
      <w:u w:val="single"/>
      <w:lang w:val="en-GB"/>
    </w:rPr>
  </w:style>
  <w:style w:type="table" w:styleId="Grilledutableau">
    <w:name w:val="Table Grid"/>
    <w:basedOn w:val="TableauNormal"/>
    <w:rsid w:val="00F45B4E"/>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F45B4E"/>
    <w:pPr>
      <w:tabs>
        <w:tab w:val="center" w:pos="4320"/>
        <w:tab w:val="right" w:pos="8640"/>
      </w:tabs>
    </w:pPr>
  </w:style>
  <w:style w:type="character" w:customStyle="1" w:styleId="En-tteCar">
    <w:name w:val="En-tête Car"/>
    <w:basedOn w:val="Policepardfaut"/>
    <w:link w:val="En-tte"/>
    <w:rsid w:val="00F45B4E"/>
    <w:rPr>
      <w:rFonts w:eastAsia="SimSun" w:cs="Times New Roman"/>
      <w:sz w:val="20"/>
      <w:szCs w:val="24"/>
      <w:lang w:val="en-GB"/>
    </w:rPr>
  </w:style>
  <w:style w:type="paragraph" w:styleId="Pieddepage">
    <w:name w:val="footer"/>
    <w:basedOn w:val="Normal"/>
    <w:link w:val="PieddepageCar"/>
    <w:uiPriority w:val="99"/>
    <w:rsid w:val="00F45B4E"/>
    <w:pPr>
      <w:tabs>
        <w:tab w:val="center" w:pos="4320"/>
        <w:tab w:val="right" w:pos="8640"/>
      </w:tabs>
    </w:pPr>
  </w:style>
  <w:style w:type="character" w:customStyle="1" w:styleId="PieddepageCar">
    <w:name w:val="Pied de page Car"/>
    <w:basedOn w:val="Policepardfaut"/>
    <w:link w:val="Pieddepage"/>
    <w:uiPriority w:val="99"/>
    <w:rsid w:val="00F45B4E"/>
    <w:rPr>
      <w:rFonts w:eastAsia="SimSun" w:cs="Times New Roman"/>
      <w:sz w:val="20"/>
      <w:szCs w:val="24"/>
      <w:lang w:val="en-GB"/>
    </w:rPr>
  </w:style>
  <w:style w:type="paragraph" w:styleId="Titre">
    <w:name w:val="Title"/>
    <w:basedOn w:val="Normal"/>
    <w:next w:val="Normal"/>
    <w:link w:val="TitreCar"/>
    <w:qFormat/>
    <w:rsid w:val="00F45B4E"/>
    <w:pPr>
      <w:contextualSpacing/>
    </w:pPr>
    <w:rPr>
      <w:rFonts w:eastAsiaTheme="majorEastAsia" w:cstheme="majorBidi"/>
      <w:b/>
      <w:color w:val="244061" w:themeColor="accent1" w:themeShade="80"/>
      <w:spacing w:val="5"/>
      <w:kern w:val="28"/>
      <w:sz w:val="52"/>
      <w:szCs w:val="52"/>
    </w:rPr>
  </w:style>
  <w:style w:type="character" w:customStyle="1" w:styleId="TitreCar">
    <w:name w:val="Titre Car"/>
    <w:basedOn w:val="Policepardfaut"/>
    <w:link w:val="Titre"/>
    <w:rsid w:val="00F45B4E"/>
    <w:rPr>
      <w:rFonts w:eastAsiaTheme="majorEastAsia" w:cstheme="majorBidi"/>
      <w:b/>
      <w:color w:val="244061" w:themeColor="accent1" w:themeShade="80"/>
      <w:spacing w:val="5"/>
      <w:kern w:val="28"/>
      <w:sz w:val="52"/>
      <w:szCs w:val="52"/>
      <w:lang w:val="en-GB"/>
    </w:rPr>
  </w:style>
  <w:style w:type="paragraph" w:customStyle="1" w:styleId="SubTitle">
    <w:name w:val="Sub Title"/>
    <w:basedOn w:val="Normal"/>
    <w:qFormat/>
    <w:rsid w:val="00F45B4E"/>
    <w:rPr>
      <w:rFonts w:ascii="Calibri" w:hAnsi="Calibri"/>
      <w:b/>
      <w:color w:val="244061" w:themeColor="accent1" w:themeShade="80"/>
      <w:sz w:val="28"/>
      <w:szCs w:val="40"/>
    </w:rPr>
  </w:style>
  <w:style w:type="paragraph" w:styleId="Paragraphedeliste">
    <w:name w:val="List Paragraph"/>
    <w:basedOn w:val="Normal"/>
    <w:uiPriority w:val="34"/>
    <w:qFormat/>
    <w:rsid w:val="00F45B4E"/>
    <w:pPr>
      <w:ind w:left="720"/>
      <w:contextualSpacing/>
    </w:pPr>
  </w:style>
  <w:style w:type="character" w:styleId="Marquedecommentaire">
    <w:name w:val="annotation reference"/>
    <w:basedOn w:val="Policepardfaut"/>
    <w:uiPriority w:val="99"/>
    <w:semiHidden/>
    <w:unhideWhenUsed/>
    <w:rsid w:val="00986B8D"/>
    <w:rPr>
      <w:sz w:val="16"/>
      <w:szCs w:val="16"/>
    </w:rPr>
  </w:style>
  <w:style w:type="paragraph" w:styleId="Commentaire">
    <w:name w:val="annotation text"/>
    <w:basedOn w:val="Normal"/>
    <w:link w:val="CommentaireCar"/>
    <w:uiPriority w:val="99"/>
    <w:semiHidden/>
    <w:unhideWhenUsed/>
    <w:rsid w:val="00986B8D"/>
    <w:rPr>
      <w:szCs w:val="20"/>
    </w:rPr>
  </w:style>
  <w:style w:type="character" w:customStyle="1" w:styleId="CommentaireCar">
    <w:name w:val="Commentaire Car"/>
    <w:basedOn w:val="Policepardfaut"/>
    <w:link w:val="Commentaire"/>
    <w:uiPriority w:val="99"/>
    <w:semiHidden/>
    <w:rsid w:val="00986B8D"/>
    <w:rPr>
      <w:rFonts w:eastAsia="SimSun"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986B8D"/>
    <w:rPr>
      <w:b/>
      <w:bCs/>
    </w:rPr>
  </w:style>
  <w:style w:type="character" w:customStyle="1" w:styleId="ObjetducommentaireCar">
    <w:name w:val="Objet du commentaire Car"/>
    <w:basedOn w:val="CommentaireCar"/>
    <w:link w:val="Objetducommentaire"/>
    <w:uiPriority w:val="99"/>
    <w:semiHidden/>
    <w:rsid w:val="00986B8D"/>
    <w:rPr>
      <w:rFonts w:eastAsia="SimSun" w:cs="Times New Roman"/>
      <w:b/>
      <w:bCs/>
      <w:sz w:val="20"/>
      <w:szCs w:val="20"/>
      <w:lang w:val="en-GB"/>
    </w:rPr>
  </w:style>
  <w:style w:type="paragraph" w:styleId="Textedebulles">
    <w:name w:val="Balloon Text"/>
    <w:basedOn w:val="Normal"/>
    <w:link w:val="TextedebullesCar"/>
    <w:uiPriority w:val="99"/>
    <w:semiHidden/>
    <w:unhideWhenUsed/>
    <w:rsid w:val="00986B8D"/>
    <w:rPr>
      <w:rFonts w:ascii="Tahoma" w:hAnsi="Tahoma" w:cs="Tahoma"/>
      <w:sz w:val="16"/>
      <w:szCs w:val="16"/>
    </w:rPr>
  </w:style>
  <w:style w:type="character" w:customStyle="1" w:styleId="TextedebullesCar">
    <w:name w:val="Texte de bulles Car"/>
    <w:basedOn w:val="Policepardfaut"/>
    <w:link w:val="Textedebulles"/>
    <w:uiPriority w:val="99"/>
    <w:semiHidden/>
    <w:rsid w:val="00986B8D"/>
    <w:rPr>
      <w:rFonts w:ascii="Tahoma" w:eastAsia="SimSun" w:hAnsi="Tahoma" w:cs="Tahoma"/>
      <w:sz w:val="16"/>
      <w:szCs w:val="16"/>
      <w:lang w:val="en-GB"/>
    </w:rPr>
  </w:style>
  <w:style w:type="character" w:styleId="Lienhypertexte">
    <w:name w:val="Hyperlink"/>
    <w:basedOn w:val="Policepardfaut"/>
    <w:uiPriority w:val="99"/>
    <w:unhideWhenUsed/>
    <w:rsid w:val="002426F8"/>
    <w:rPr>
      <w:color w:val="0000FF" w:themeColor="hyperlink"/>
      <w:u w:val="single"/>
    </w:rPr>
  </w:style>
  <w:style w:type="character" w:styleId="Lienhypertextesuivivisit">
    <w:name w:val="FollowedHyperlink"/>
    <w:basedOn w:val="Policepardfaut"/>
    <w:uiPriority w:val="99"/>
    <w:semiHidden/>
    <w:unhideWhenUsed/>
    <w:rsid w:val="002426F8"/>
    <w:rPr>
      <w:color w:val="800080" w:themeColor="followedHyperlink"/>
      <w:u w:val="single"/>
    </w:rPr>
  </w:style>
  <w:style w:type="paragraph" w:styleId="Notedebasdepage">
    <w:name w:val="footnote text"/>
    <w:basedOn w:val="Normal"/>
    <w:link w:val="NotedebasdepageCar"/>
    <w:uiPriority w:val="99"/>
    <w:semiHidden/>
    <w:unhideWhenUsed/>
    <w:rsid w:val="0006286E"/>
    <w:pPr>
      <w:jc w:val="left"/>
    </w:pPr>
    <w:rPr>
      <w:rFonts w:ascii="Calibri" w:eastAsia="Calibri" w:hAnsi="Calibri"/>
      <w:szCs w:val="20"/>
      <w:lang w:val="fr-FR"/>
    </w:rPr>
  </w:style>
  <w:style w:type="character" w:customStyle="1" w:styleId="NotedebasdepageCar">
    <w:name w:val="Note de bas de page Car"/>
    <w:basedOn w:val="Policepardfaut"/>
    <w:link w:val="Notedebasdepage"/>
    <w:uiPriority w:val="99"/>
    <w:semiHidden/>
    <w:rsid w:val="0006286E"/>
    <w:rPr>
      <w:rFonts w:ascii="Calibri" w:eastAsia="Calibri" w:hAnsi="Calibri" w:cs="Times New Roman"/>
      <w:sz w:val="20"/>
      <w:szCs w:val="20"/>
    </w:rPr>
  </w:style>
  <w:style w:type="character" w:styleId="Appelnotedebasdep">
    <w:name w:val="footnote reference"/>
    <w:uiPriority w:val="99"/>
    <w:semiHidden/>
    <w:unhideWhenUsed/>
    <w:rsid w:val="0006286E"/>
    <w:rPr>
      <w:vertAlign w:val="superscript"/>
    </w:rPr>
  </w:style>
  <w:style w:type="character" w:customStyle="1" w:styleId="ListetiretsCarCarCar">
    <w:name w:val="Liste (tirets) Car Car Car"/>
    <w:link w:val="ListetiretsCarCar"/>
    <w:locked/>
    <w:rsid w:val="003103D2"/>
    <w:rPr>
      <w:rFonts w:ascii="Arial" w:hAnsi="Arial" w:cs="Arial"/>
      <w:szCs w:val="24"/>
    </w:rPr>
  </w:style>
  <w:style w:type="paragraph" w:customStyle="1" w:styleId="ListetiretsCarCar">
    <w:name w:val="Liste (tirets) Car Car"/>
    <w:basedOn w:val="Normal"/>
    <w:link w:val="ListetiretsCarCarCar"/>
    <w:rsid w:val="003103D2"/>
    <w:pPr>
      <w:widowControl w:val="0"/>
      <w:numPr>
        <w:numId w:val="32"/>
      </w:numPr>
      <w:overflowPunct w:val="0"/>
      <w:autoSpaceDE w:val="0"/>
      <w:autoSpaceDN w:val="0"/>
      <w:adjustRightInd w:val="0"/>
    </w:pPr>
    <w:rPr>
      <w:rFonts w:ascii="Arial" w:eastAsiaTheme="minorHAnsi" w:hAnsi="Arial" w:cs="Arial"/>
      <w:sz w:val="22"/>
      <w:lang w:val="fr-FR"/>
    </w:rPr>
  </w:style>
  <w:style w:type="character" w:customStyle="1" w:styleId="ListepointsCar">
    <w:name w:val="Liste (points) Car"/>
    <w:basedOn w:val="ListetiretsCarCarCar"/>
    <w:link w:val="Listepoints"/>
    <w:locked/>
    <w:rsid w:val="003103D2"/>
    <w:rPr>
      <w:rFonts w:ascii="Arial" w:hAnsi="Arial" w:cs="Arial"/>
      <w:szCs w:val="24"/>
    </w:rPr>
  </w:style>
  <w:style w:type="paragraph" w:customStyle="1" w:styleId="Listepoints">
    <w:name w:val="Liste (points)"/>
    <w:basedOn w:val="ListetiretsCarCar"/>
    <w:link w:val="ListepointsCar"/>
    <w:rsid w:val="003103D2"/>
    <w:pPr>
      <w:numPr>
        <w:numId w:val="33"/>
      </w:numPr>
      <w:tabs>
        <w:tab w:val="clear" w:pos="644"/>
        <w:tab w:val="num" w:pos="851"/>
      </w:tabs>
      <w:ind w:left="851" w:hanging="425"/>
    </w:pPr>
  </w:style>
  <w:style w:type="character" w:customStyle="1" w:styleId="Mention1">
    <w:name w:val="Mention1"/>
    <w:basedOn w:val="Policepardfaut"/>
    <w:uiPriority w:val="99"/>
    <w:unhideWhenUsed/>
    <w:rPr>
      <w:color w:val="2B579A"/>
      <w:shd w:val="clear" w:color="auto" w:fill="E6E6E6"/>
    </w:rPr>
  </w:style>
  <w:style w:type="paragraph" w:styleId="Rvision">
    <w:name w:val="Revision"/>
    <w:hidden/>
    <w:uiPriority w:val="99"/>
    <w:semiHidden/>
    <w:rsid w:val="00FA19A0"/>
    <w:pPr>
      <w:spacing w:after="0" w:line="240" w:lineRule="auto"/>
    </w:pPr>
    <w:rPr>
      <w:rFonts w:eastAsia="SimSun" w:cs="Times New Roman"/>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792787">
      <w:bodyDiv w:val="1"/>
      <w:marLeft w:val="0"/>
      <w:marRight w:val="0"/>
      <w:marTop w:val="0"/>
      <w:marBottom w:val="0"/>
      <w:divBdr>
        <w:top w:val="none" w:sz="0" w:space="0" w:color="auto"/>
        <w:left w:val="none" w:sz="0" w:space="0" w:color="auto"/>
        <w:bottom w:val="none" w:sz="0" w:space="0" w:color="auto"/>
        <w:right w:val="none" w:sz="0" w:space="0" w:color="auto"/>
      </w:divBdr>
    </w:div>
    <w:div w:id="1239293191">
      <w:bodyDiv w:val="1"/>
      <w:marLeft w:val="0"/>
      <w:marRight w:val="0"/>
      <w:marTop w:val="0"/>
      <w:marBottom w:val="0"/>
      <w:divBdr>
        <w:top w:val="none" w:sz="0" w:space="0" w:color="auto"/>
        <w:left w:val="none" w:sz="0" w:space="0" w:color="auto"/>
        <w:bottom w:val="none" w:sz="0" w:space="0" w:color="auto"/>
        <w:right w:val="none" w:sz="0" w:space="0" w:color="auto"/>
      </w:divBdr>
    </w:div>
    <w:div w:id="1323389282">
      <w:bodyDiv w:val="1"/>
      <w:marLeft w:val="0"/>
      <w:marRight w:val="0"/>
      <w:marTop w:val="0"/>
      <w:marBottom w:val="0"/>
      <w:divBdr>
        <w:top w:val="none" w:sz="0" w:space="0" w:color="auto"/>
        <w:left w:val="none" w:sz="0" w:space="0" w:color="auto"/>
        <w:bottom w:val="none" w:sz="0" w:space="0" w:color="auto"/>
        <w:right w:val="none" w:sz="0" w:space="0" w:color="auto"/>
      </w:divBdr>
    </w:div>
    <w:div w:id="1450584422">
      <w:bodyDiv w:val="1"/>
      <w:marLeft w:val="0"/>
      <w:marRight w:val="0"/>
      <w:marTop w:val="0"/>
      <w:marBottom w:val="0"/>
      <w:divBdr>
        <w:top w:val="none" w:sz="0" w:space="0" w:color="auto"/>
        <w:left w:val="none" w:sz="0" w:space="0" w:color="auto"/>
        <w:bottom w:val="none" w:sz="0" w:space="0" w:color="auto"/>
        <w:right w:val="none" w:sz="0" w:space="0" w:color="auto"/>
      </w:divBdr>
    </w:div>
    <w:div w:id="1704939893">
      <w:bodyDiv w:val="1"/>
      <w:marLeft w:val="0"/>
      <w:marRight w:val="0"/>
      <w:marTop w:val="0"/>
      <w:marBottom w:val="0"/>
      <w:divBdr>
        <w:top w:val="none" w:sz="0" w:space="0" w:color="auto"/>
        <w:left w:val="none" w:sz="0" w:space="0" w:color="auto"/>
        <w:bottom w:val="none" w:sz="0" w:space="0" w:color="auto"/>
        <w:right w:val="none" w:sz="0" w:space="0" w:color="auto"/>
      </w:divBdr>
    </w:div>
    <w:div w:id="1796411966">
      <w:bodyDiv w:val="1"/>
      <w:marLeft w:val="0"/>
      <w:marRight w:val="0"/>
      <w:marTop w:val="0"/>
      <w:marBottom w:val="0"/>
      <w:divBdr>
        <w:top w:val="none" w:sz="0" w:space="0" w:color="auto"/>
        <w:left w:val="none" w:sz="0" w:space="0" w:color="auto"/>
        <w:bottom w:val="none" w:sz="0" w:space="0" w:color="auto"/>
        <w:right w:val="none" w:sz="0" w:space="0" w:color="auto"/>
      </w:divBdr>
    </w:div>
    <w:div w:id="1915123443">
      <w:bodyDiv w:val="1"/>
      <w:marLeft w:val="0"/>
      <w:marRight w:val="0"/>
      <w:marTop w:val="0"/>
      <w:marBottom w:val="0"/>
      <w:divBdr>
        <w:top w:val="none" w:sz="0" w:space="0" w:color="auto"/>
        <w:left w:val="none" w:sz="0" w:space="0" w:color="auto"/>
        <w:bottom w:val="none" w:sz="0" w:space="0" w:color="auto"/>
        <w:right w:val="none" w:sz="0" w:space="0" w:color="auto"/>
      </w:divBdr>
    </w:div>
    <w:div w:id="195744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org/sn_uploads/document/PI03_HI_Protection-beneficiaires_FR.pdf" TargetMode="Externa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hi.org/sn_uploads/document/pi01_handicap_genre_age_2019-03-05_12-02-42_247.pdf" TargetMode="External"/><Relationship Id="R1702daf13a394097"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hi.org/sn_uploads/document/DI_CodeDeConduite.pdf" TargetMode="External"/><Relationship Id="rId17" Type="http://schemas.openxmlformats.org/officeDocument/2006/relationships/package" Target="embeddings/Document_Microsoft_Word.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hi.org/sn_uploads/document/ReferentielQualite_F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hi.org/sn_uploads/document/PI04_PI_politique-lutte-contre-fraude-corruption_1.pdf" TargetMode="External"/><Relationship Id="rId23" Type="http://schemas.openxmlformats.org/officeDocument/2006/relationships/package" Target="embeddings/Feuille_de_calcul_Microsoft_Excel.xlsx"/><Relationship Id="rId10" Type="http://schemas.openxmlformats.org/officeDocument/2006/relationships/image" Target="media/image3.png"/><Relationship Id="rId19" Type="http://schemas.openxmlformats.org/officeDocument/2006/relationships/package" Target="embeddings/Document_Microsoft_Word1.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i.org/sn_uploads/document/PI02_HI-Protection-Enfance_FR_1.pdf" TargetMode="External"/><Relationship Id="rId22" Type="http://schemas.openxmlformats.org/officeDocument/2006/relationships/image" Target="media/image7.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4FC5618-6DE3-4099-A310-2A879B9D5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3616</Words>
  <Characters>19894</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Handicap International</Company>
  <LinksUpToDate>false</LinksUpToDate>
  <CharactersWithSpaces>23464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slegoff</dc:creator>
  <cp:lastModifiedBy>Elie CODJIA</cp:lastModifiedBy>
  <cp:revision>2</cp:revision>
  <cp:lastPrinted>2020-02-18T08:35:00Z</cp:lastPrinted>
  <dcterms:created xsi:type="dcterms:W3CDTF">2021-09-16T09:29:00Z</dcterms:created>
  <dcterms:modified xsi:type="dcterms:W3CDTF">2021-09-16T09:29:00Z</dcterms:modified>
</cp:coreProperties>
</file>