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279" w:rsidRDefault="00593279">
      <w:pPr>
        <w:pBdr>
          <w:top w:val="nil"/>
          <w:left w:val="nil"/>
          <w:bottom w:val="nil"/>
          <w:right w:val="nil"/>
          <w:between w:val="nil"/>
        </w:pBdr>
        <w:tabs>
          <w:tab w:val="center" w:pos="4536"/>
          <w:tab w:val="right" w:pos="9072"/>
        </w:tabs>
        <w:spacing w:after="0" w:line="240" w:lineRule="auto"/>
        <w:jc w:val="center"/>
        <w:rPr>
          <w:rFonts w:ascii="Arial" w:eastAsia="Arial" w:hAnsi="Arial" w:cs="Arial"/>
          <w:b/>
          <w:color w:val="000000"/>
          <w:sz w:val="20"/>
          <w:szCs w:val="20"/>
        </w:rPr>
      </w:pPr>
    </w:p>
    <w:p w:rsidR="00593279" w:rsidRDefault="00593279">
      <w:pPr>
        <w:pBdr>
          <w:top w:val="nil"/>
          <w:left w:val="nil"/>
          <w:bottom w:val="nil"/>
          <w:right w:val="nil"/>
          <w:between w:val="nil"/>
        </w:pBdr>
        <w:tabs>
          <w:tab w:val="center" w:pos="4536"/>
          <w:tab w:val="right" w:pos="9072"/>
        </w:tabs>
        <w:spacing w:after="0" w:line="240" w:lineRule="auto"/>
        <w:jc w:val="center"/>
        <w:rPr>
          <w:rFonts w:ascii="Arial" w:eastAsia="Arial" w:hAnsi="Arial" w:cs="Arial"/>
          <w:b/>
          <w:color w:val="000000"/>
          <w:sz w:val="20"/>
          <w:szCs w:val="20"/>
        </w:rPr>
      </w:pPr>
    </w:p>
    <w:p w:rsidR="00593279" w:rsidRDefault="00593279">
      <w:pPr>
        <w:pBdr>
          <w:top w:val="single" w:sz="4" w:space="1" w:color="000000"/>
          <w:left w:val="single" w:sz="4" w:space="4" w:color="000000"/>
          <w:bottom w:val="single" w:sz="4" w:space="1" w:color="000000"/>
          <w:right w:val="single" w:sz="4" w:space="4" w:color="000000"/>
          <w:between w:val="nil"/>
        </w:pBdr>
        <w:tabs>
          <w:tab w:val="center" w:pos="4536"/>
          <w:tab w:val="right" w:pos="9072"/>
        </w:tabs>
        <w:spacing w:after="0" w:line="240" w:lineRule="auto"/>
        <w:jc w:val="center"/>
        <w:rPr>
          <w:rFonts w:ascii="Arial" w:eastAsia="Arial" w:hAnsi="Arial" w:cs="Arial"/>
          <w:b/>
          <w:color w:val="000000"/>
          <w:sz w:val="20"/>
          <w:szCs w:val="20"/>
        </w:rPr>
      </w:pPr>
    </w:p>
    <w:p w:rsidR="00593279" w:rsidRDefault="00A915DD">
      <w:pPr>
        <w:pBdr>
          <w:top w:val="single" w:sz="4" w:space="1" w:color="000000"/>
          <w:left w:val="single" w:sz="4" w:space="4" w:color="000000"/>
          <w:bottom w:val="single" w:sz="4" w:space="1" w:color="000000"/>
          <w:right w:val="single" w:sz="4" w:space="4" w:color="000000"/>
          <w:between w:val="nil"/>
        </w:pBdr>
        <w:tabs>
          <w:tab w:val="center" w:pos="4536"/>
          <w:tab w:val="right" w:pos="9072"/>
        </w:tabs>
        <w:spacing w:after="0" w:line="240" w:lineRule="auto"/>
        <w:jc w:val="center"/>
        <w:rPr>
          <w:rFonts w:ascii="Arial" w:eastAsia="Arial" w:hAnsi="Arial" w:cs="Arial"/>
          <w:b/>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327659</wp:posOffset>
            </wp:positionH>
            <wp:positionV relativeFrom="paragraph">
              <wp:posOffset>102870</wp:posOffset>
            </wp:positionV>
            <wp:extent cx="694690" cy="71310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94690" cy="713105"/>
                    </a:xfrm>
                    <a:prstGeom prst="rect">
                      <a:avLst/>
                    </a:prstGeom>
                    <a:ln/>
                  </pic:spPr>
                </pic:pic>
              </a:graphicData>
            </a:graphic>
          </wp:anchor>
        </w:drawing>
      </w:r>
    </w:p>
    <w:p w:rsidR="00593279" w:rsidRDefault="00593279">
      <w:pPr>
        <w:pBdr>
          <w:top w:val="single" w:sz="4" w:space="1" w:color="000000"/>
          <w:left w:val="single" w:sz="4" w:space="4" w:color="000000"/>
          <w:bottom w:val="single" w:sz="4" w:space="1" w:color="000000"/>
          <w:right w:val="single" w:sz="4" w:space="4" w:color="000000"/>
          <w:between w:val="nil"/>
        </w:pBdr>
        <w:tabs>
          <w:tab w:val="center" w:pos="4536"/>
          <w:tab w:val="right" w:pos="9072"/>
        </w:tabs>
        <w:spacing w:after="0" w:line="240" w:lineRule="auto"/>
        <w:jc w:val="center"/>
        <w:rPr>
          <w:rFonts w:ascii="Arial" w:eastAsia="Arial" w:hAnsi="Arial" w:cs="Arial"/>
          <w:b/>
          <w:color w:val="000000"/>
          <w:sz w:val="20"/>
          <w:szCs w:val="20"/>
        </w:rPr>
      </w:pPr>
    </w:p>
    <w:p w:rsidR="00593279" w:rsidRDefault="00E66916">
      <w:pPr>
        <w:pBdr>
          <w:top w:val="single" w:sz="4" w:space="1" w:color="000000"/>
          <w:left w:val="single" w:sz="4" w:space="4" w:color="000000"/>
          <w:bottom w:val="single" w:sz="4" w:space="1" w:color="000000"/>
          <w:right w:val="single" w:sz="4" w:space="4" w:color="000000"/>
          <w:between w:val="nil"/>
        </w:pBdr>
        <w:tabs>
          <w:tab w:val="center" w:pos="4536"/>
          <w:tab w:val="right" w:pos="9072"/>
        </w:tabs>
        <w:spacing w:after="0" w:line="240" w:lineRule="auto"/>
        <w:jc w:val="center"/>
        <w:rPr>
          <w:rFonts w:ascii="Arial" w:eastAsia="Arial" w:hAnsi="Arial" w:cs="Arial"/>
          <w:b/>
          <w:color w:val="000000"/>
          <w:sz w:val="24"/>
          <w:szCs w:val="24"/>
        </w:rPr>
      </w:pPr>
      <w:sdt>
        <w:sdtPr>
          <w:tag w:val="goog_rdk_0"/>
          <w:id w:val="-1723749806"/>
        </w:sdtPr>
        <w:sdtEndPr/>
        <w:sdtContent/>
      </w:sdt>
      <w:r w:rsidR="00A915DD">
        <w:rPr>
          <w:rFonts w:ascii="Arial" w:eastAsia="Arial" w:hAnsi="Arial" w:cs="Arial"/>
          <w:b/>
          <w:color w:val="000000"/>
          <w:sz w:val="24"/>
          <w:szCs w:val="24"/>
        </w:rPr>
        <w:t xml:space="preserve">Consultance : appui à la </w:t>
      </w:r>
      <w:sdt>
        <w:sdtPr>
          <w:tag w:val="goog_rdk_1"/>
          <w:id w:val="-483314743"/>
        </w:sdtPr>
        <w:sdtEndPr/>
        <w:sdtContent/>
      </w:sdt>
      <w:r w:rsidR="00A915DD">
        <w:rPr>
          <w:rFonts w:ascii="Arial" w:eastAsia="Arial" w:hAnsi="Arial" w:cs="Arial"/>
          <w:b/>
          <w:color w:val="000000"/>
          <w:sz w:val="24"/>
          <w:szCs w:val="24"/>
        </w:rPr>
        <w:t>gestion financière et administrative du</w:t>
      </w:r>
    </w:p>
    <w:p w:rsidR="00593279" w:rsidRDefault="00A915DD">
      <w:pPr>
        <w:pBdr>
          <w:top w:val="single" w:sz="4" w:space="1" w:color="000000"/>
          <w:left w:val="single" w:sz="4" w:space="4" w:color="000000"/>
          <w:bottom w:val="single" w:sz="4" w:space="1" w:color="000000"/>
          <w:right w:val="single" w:sz="4" w:space="4" w:color="000000"/>
          <w:between w:val="nil"/>
        </w:pBdr>
        <w:tabs>
          <w:tab w:val="center" w:pos="4536"/>
          <w:tab w:val="right" w:pos="9072"/>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Programme Agro Ecologie Sahel </w:t>
      </w:r>
    </w:p>
    <w:p w:rsidR="00593279" w:rsidRDefault="00593279">
      <w:pPr>
        <w:pBdr>
          <w:top w:val="single" w:sz="4" w:space="1" w:color="000000"/>
          <w:left w:val="single" w:sz="4" w:space="4" w:color="000000"/>
          <w:bottom w:val="single" w:sz="4" w:space="1" w:color="000000"/>
          <w:right w:val="single" w:sz="4" w:space="4" w:color="000000"/>
          <w:between w:val="nil"/>
        </w:pBdr>
        <w:tabs>
          <w:tab w:val="center" w:pos="4536"/>
          <w:tab w:val="right" w:pos="9072"/>
        </w:tabs>
        <w:spacing w:after="0" w:line="240" w:lineRule="auto"/>
        <w:jc w:val="center"/>
        <w:rPr>
          <w:rFonts w:ascii="Arial" w:eastAsia="Arial" w:hAnsi="Arial" w:cs="Arial"/>
          <w:b/>
          <w:color w:val="000000"/>
          <w:sz w:val="20"/>
          <w:szCs w:val="20"/>
        </w:rPr>
      </w:pPr>
    </w:p>
    <w:p w:rsidR="00593279" w:rsidRDefault="00593279">
      <w:pPr>
        <w:pBdr>
          <w:top w:val="single" w:sz="4" w:space="1" w:color="000000"/>
          <w:left w:val="single" w:sz="4" w:space="4" w:color="000000"/>
          <w:bottom w:val="single" w:sz="4" w:space="1" w:color="000000"/>
          <w:right w:val="single" w:sz="4" w:space="4" w:color="000000"/>
          <w:between w:val="nil"/>
        </w:pBdr>
        <w:tabs>
          <w:tab w:val="center" w:pos="4536"/>
          <w:tab w:val="right" w:pos="9072"/>
        </w:tabs>
        <w:spacing w:after="0" w:line="240" w:lineRule="auto"/>
        <w:jc w:val="center"/>
        <w:rPr>
          <w:rFonts w:ascii="Arial" w:eastAsia="Arial" w:hAnsi="Arial" w:cs="Arial"/>
          <w:b/>
          <w:color w:val="000000"/>
          <w:sz w:val="20"/>
          <w:szCs w:val="20"/>
        </w:rPr>
      </w:pPr>
    </w:p>
    <w:p w:rsidR="00593279" w:rsidRDefault="00593279">
      <w:pPr>
        <w:pBdr>
          <w:top w:val="single" w:sz="4" w:space="1" w:color="000000"/>
          <w:left w:val="single" w:sz="4" w:space="4" w:color="000000"/>
          <w:bottom w:val="single" w:sz="4" w:space="1" w:color="000000"/>
          <w:right w:val="single" w:sz="4" w:space="4" w:color="000000"/>
          <w:between w:val="nil"/>
        </w:pBdr>
        <w:tabs>
          <w:tab w:val="center" w:pos="4536"/>
          <w:tab w:val="right" w:pos="9072"/>
        </w:tabs>
        <w:spacing w:after="0" w:line="240" w:lineRule="auto"/>
        <w:jc w:val="center"/>
        <w:rPr>
          <w:rFonts w:ascii="Arial" w:eastAsia="Arial" w:hAnsi="Arial" w:cs="Arial"/>
          <w:b/>
          <w:color w:val="000000"/>
          <w:sz w:val="20"/>
          <w:szCs w:val="20"/>
        </w:rPr>
      </w:pPr>
    </w:p>
    <w:p w:rsidR="00593279" w:rsidRDefault="00593279">
      <w:pPr>
        <w:pBdr>
          <w:top w:val="nil"/>
          <w:left w:val="nil"/>
          <w:bottom w:val="nil"/>
          <w:right w:val="nil"/>
          <w:between w:val="nil"/>
        </w:pBdr>
        <w:spacing w:after="0" w:line="240" w:lineRule="auto"/>
        <w:jc w:val="both"/>
        <w:rPr>
          <w:rFonts w:ascii="Arial" w:eastAsia="Arial" w:hAnsi="Arial" w:cs="Arial"/>
          <w:color w:val="000000"/>
          <w:sz w:val="20"/>
          <w:szCs w:val="20"/>
        </w:rPr>
      </w:pPr>
    </w:p>
    <w:p w:rsidR="00593279" w:rsidRDefault="00A915DD">
      <w:pPr>
        <w:pBdr>
          <w:top w:val="single" w:sz="4" w:space="1" w:color="000000"/>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Contexte</w:t>
      </w:r>
      <w:r>
        <w:rPr>
          <w:rFonts w:ascii="Arial" w:eastAsia="Arial" w:hAnsi="Arial" w:cs="Arial"/>
          <w:color w:val="000000"/>
          <w:sz w:val="20"/>
          <w:szCs w:val="20"/>
        </w:rPr>
        <w:t xml:space="preserve"> : </w:t>
      </w:r>
    </w:p>
    <w:p w:rsidR="00593279" w:rsidRDefault="00593279">
      <w:pPr>
        <w:pStyle w:val="Titre2"/>
        <w:numPr>
          <w:ilvl w:val="1"/>
          <w:numId w:val="2"/>
        </w:numPr>
        <w:spacing w:before="0" w:after="0"/>
        <w:jc w:val="both"/>
        <w:rPr>
          <w:rFonts w:ascii="Arial" w:eastAsia="Arial" w:hAnsi="Arial" w:cs="Arial"/>
          <w:b w:val="0"/>
          <w:i w:val="0"/>
          <w:sz w:val="20"/>
          <w:szCs w:val="20"/>
        </w:rPr>
      </w:pPr>
    </w:p>
    <w:p w:rsidR="00593279" w:rsidRDefault="00A915DD">
      <w:pPr>
        <w:pStyle w:val="Titre2"/>
        <w:numPr>
          <w:ilvl w:val="1"/>
          <w:numId w:val="2"/>
        </w:numPr>
        <w:spacing w:before="0" w:after="0"/>
        <w:jc w:val="both"/>
        <w:rPr>
          <w:rFonts w:ascii="Arial" w:eastAsia="Arial" w:hAnsi="Arial" w:cs="Arial"/>
          <w:b w:val="0"/>
          <w:i w:val="0"/>
          <w:sz w:val="20"/>
          <w:szCs w:val="20"/>
        </w:rPr>
      </w:pPr>
      <w:r>
        <w:rPr>
          <w:rFonts w:ascii="Arial" w:eastAsia="Arial" w:hAnsi="Arial" w:cs="Arial"/>
          <w:b w:val="0"/>
          <w:i w:val="0"/>
          <w:sz w:val="20"/>
          <w:szCs w:val="20"/>
        </w:rPr>
        <w:t xml:space="preserve">Dans un contexte de changement climatique et de crises alimentaires successives, le Secours Catholique Caritas France (SCCF) accompagne ses partenaires du Sahel dans des projets de sécurité alimentaire, de développement rural ou de prévention des risques de catastrophes naturelles depuis de nombreuses années. Le Programme régional Agro Ecologie pour le Sahel (PAES), vient s’ajouter à cet appui afin de renforcer les capacités d’intervention des partenaires et des populations à travers la formation, l’expérimentation et la mise en réseau, cela afin de permettre la transition vers l’agro écologie. </w:t>
      </w:r>
    </w:p>
    <w:p w:rsidR="00593279" w:rsidRDefault="00593279">
      <w:pPr>
        <w:pBdr>
          <w:top w:val="nil"/>
          <w:left w:val="nil"/>
          <w:bottom w:val="nil"/>
          <w:right w:val="nil"/>
          <w:between w:val="nil"/>
        </w:pBdr>
        <w:spacing w:after="120"/>
        <w:rPr>
          <w:rFonts w:ascii="Arial" w:eastAsia="Arial" w:hAnsi="Arial" w:cs="Arial"/>
          <w:color w:val="000000"/>
          <w:sz w:val="20"/>
          <w:szCs w:val="20"/>
        </w:rPr>
      </w:pPr>
    </w:p>
    <w:p w:rsidR="00593279" w:rsidRDefault="00A915DD">
      <w:pPr>
        <w:pStyle w:val="Titre2"/>
        <w:numPr>
          <w:ilvl w:val="1"/>
          <w:numId w:val="2"/>
        </w:numPr>
        <w:spacing w:before="0" w:after="0"/>
        <w:jc w:val="both"/>
        <w:rPr>
          <w:rFonts w:ascii="Arial" w:eastAsia="Arial" w:hAnsi="Arial" w:cs="Arial"/>
          <w:b w:val="0"/>
          <w:i w:val="0"/>
          <w:sz w:val="20"/>
          <w:szCs w:val="20"/>
        </w:rPr>
      </w:pPr>
      <w:r>
        <w:rPr>
          <w:rFonts w:ascii="Arial" w:eastAsia="Arial" w:hAnsi="Arial" w:cs="Arial"/>
          <w:b w:val="0"/>
          <w:i w:val="0"/>
          <w:sz w:val="20"/>
          <w:szCs w:val="20"/>
        </w:rPr>
        <w:t>La Phase pilote du PAES s’est déroulée sur la période d’Octobre 2018 à Septembre 2021, et se poursuit dans sa Phase 2 sur une durée de quatre ans dans le cadre d’une Convention Pluriannuel de Partenariat (CPP) cofinancé par l’Agence Française de Développement (AFD). Ce Programme CPP réunit 17 pays sur quatre continents et vise à la construction d’une vision partagée de la Transition Ecologique Juste.</w:t>
      </w:r>
    </w:p>
    <w:p w:rsidR="00593279" w:rsidRDefault="00593279">
      <w:pPr>
        <w:pBdr>
          <w:top w:val="nil"/>
          <w:left w:val="nil"/>
          <w:bottom w:val="nil"/>
          <w:right w:val="nil"/>
          <w:between w:val="nil"/>
        </w:pBdr>
        <w:spacing w:after="0" w:line="240" w:lineRule="auto"/>
        <w:jc w:val="both"/>
        <w:rPr>
          <w:rFonts w:ascii="Arial" w:eastAsia="Arial" w:hAnsi="Arial" w:cs="Arial"/>
          <w:color w:val="000000"/>
          <w:sz w:val="20"/>
          <w:szCs w:val="20"/>
        </w:rPr>
      </w:pPr>
    </w:p>
    <w:p w:rsidR="00593279" w:rsidRDefault="00E66916">
      <w:pPr>
        <w:pBdr>
          <w:top w:val="single" w:sz="4" w:space="1" w:color="000000"/>
          <w:left w:val="single" w:sz="4" w:space="4" w:color="000000"/>
          <w:bottom w:val="single" w:sz="4" w:space="1" w:color="000000"/>
          <w:right w:val="single" w:sz="4" w:space="4" w:color="000000"/>
          <w:between w:val="nil"/>
        </w:pBdr>
        <w:spacing w:after="0" w:line="240" w:lineRule="auto"/>
        <w:jc w:val="both"/>
        <w:rPr>
          <w:rFonts w:ascii="Arial" w:eastAsia="Arial" w:hAnsi="Arial" w:cs="Arial"/>
          <w:b/>
          <w:color w:val="000000"/>
          <w:sz w:val="20"/>
          <w:szCs w:val="20"/>
        </w:rPr>
      </w:pPr>
      <w:sdt>
        <w:sdtPr>
          <w:tag w:val="goog_rdk_2"/>
          <w:id w:val="-290442464"/>
        </w:sdtPr>
        <w:sdtEndPr/>
        <w:sdtContent/>
      </w:sdt>
      <w:r w:rsidR="00A915DD">
        <w:rPr>
          <w:rFonts w:ascii="Arial" w:eastAsia="Arial" w:hAnsi="Arial" w:cs="Arial"/>
          <w:b/>
          <w:color w:val="000000"/>
          <w:sz w:val="20"/>
          <w:szCs w:val="20"/>
        </w:rPr>
        <w:t>Positionnement et Mission :</w:t>
      </w:r>
    </w:p>
    <w:p w:rsidR="00593279" w:rsidRDefault="00593279">
      <w:pPr>
        <w:pBdr>
          <w:top w:val="nil"/>
          <w:left w:val="nil"/>
          <w:bottom w:val="nil"/>
          <w:right w:val="nil"/>
          <w:between w:val="nil"/>
        </w:pBdr>
        <w:spacing w:after="0" w:line="240" w:lineRule="auto"/>
        <w:jc w:val="both"/>
        <w:rPr>
          <w:rFonts w:ascii="Arial" w:eastAsia="Arial" w:hAnsi="Arial" w:cs="Arial"/>
          <w:color w:val="000000"/>
          <w:sz w:val="20"/>
          <w:szCs w:val="20"/>
        </w:rPr>
      </w:pPr>
    </w:p>
    <w:p w:rsidR="00593279" w:rsidRDefault="00A915DD">
      <w:pPr>
        <w:pBdr>
          <w:top w:val="nil"/>
          <w:left w:val="nil"/>
          <w:bottom w:val="nil"/>
          <w:right w:val="nil"/>
          <w:between w:val="nil"/>
        </w:pBdr>
        <w:spacing w:after="0" w:line="24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Positionnement :</w:t>
      </w:r>
    </w:p>
    <w:p w:rsidR="00593279" w:rsidRDefault="00A915DD">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Le/la consultante en appui à la gestion financière et administrative d</w:t>
      </w:r>
      <w:sdt>
        <w:sdtPr>
          <w:tag w:val="goog_rdk_3"/>
          <w:id w:val="1215157143"/>
        </w:sdtPr>
        <w:sdtEndPr/>
        <w:sdtContent>
          <w:r>
            <w:rPr>
              <w:rFonts w:ascii="Arial" w:eastAsia="Arial" w:hAnsi="Arial" w:cs="Arial"/>
              <w:color w:val="000000"/>
              <w:sz w:val="20"/>
              <w:szCs w:val="20"/>
            </w:rPr>
            <w:t>es partenaires locaux d</w:t>
          </w:r>
        </w:sdtContent>
      </w:sdt>
      <w:r>
        <w:rPr>
          <w:rFonts w:ascii="Arial" w:eastAsia="Arial" w:hAnsi="Arial" w:cs="Arial"/>
          <w:color w:val="000000"/>
          <w:sz w:val="20"/>
          <w:szCs w:val="20"/>
        </w:rPr>
        <w:t xml:space="preserve">u PAES sera sous la responsabilité de la Chargée de programme du SCCF, et </w:t>
      </w:r>
      <w:sdt>
        <w:sdtPr>
          <w:tag w:val="goog_rdk_4"/>
          <w:id w:val="-1615896567"/>
        </w:sdtPr>
        <w:sdtEndPr/>
        <w:sdtContent>
          <w:r>
            <w:rPr>
              <w:rFonts w:ascii="Arial" w:eastAsia="Arial" w:hAnsi="Arial" w:cs="Arial"/>
              <w:color w:val="000000"/>
              <w:sz w:val="20"/>
              <w:szCs w:val="20"/>
            </w:rPr>
            <w:t>conduira sa mission</w:t>
          </w:r>
        </w:sdtContent>
      </w:sdt>
      <w:sdt>
        <w:sdtPr>
          <w:tag w:val="goog_rdk_5"/>
          <w:id w:val="-1981529176"/>
          <w:showingPlcHdr/>
        </w:sdtPr>
        <w:sdtEndPr/>
        <w:sdtContent>
          <w:r w:rsidR="005B2EF9">
            <w:t xml:space="preserve">     </w:t>
          </w:r>
        </w:sdtContent>
      </w:sdt>
      <w:r>
        <w:rPr>
          <w:rFonts w:ascii="Arial" w:eastAsia="Arial" w:hAnsi="Arial" w:cs="Arial"/>
          <w:color w:val="000000"/>
          <w:sz w:val="20"/>
          <w:szCs w:val="20"/>
        </w:rPr>
        <w:t xml:space="preserve"> en étroite collaboration avec les chargés de projets de partenariats, le/la Responsable Administratif et Financier du Pôle Afrique et Océan Indien (PAOI), ainsi qu’avec le/la Responsable Administratif et Financier du programme CPP. Cette équipe est basée au Siège du SCCF à Paris. </w:t>
      </w:r>
    </w:p>
    <w:p w:rsidR="00593279" w:rsidRDefault="00593279">
      <w:pPr>
        <w:pBdr>
          <w:top w:val="nil"/>
          <w:left w:val="nil"/>
          <w:bottom w:val="nil"/>
          <w:right w:val="nil"/>
          <w:between w:val="nil"/>
        </w:pBdr>
        <w:spacing w:after="0" w:line="240" w:lineRule="auto"/>
        <w:jc w:val="both"/>
        <w:rPr>
          <w:rFonts w:ascii="Arial" w:eastAsia="Arial" w:hAnsi="Arial" w:cs="Arial"/>
          <w:color w:val="000000"/>
          <w:sz w:val="20"/>
          <w:szCs w:val="20"/>
        </w:rPr>
      </w:pPr>
    </w:p>
    <w:p w:rsidR="00593279" w:rsidRDefault="00A915DD">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De par la dimension régionale du PAES, le/la </w:t>
      </w:r>
      <w:sdt>
        <w:sdtPr>
          <w:tag w:val="goog_rdk_6"/>
          <w:id w:val="-942999592"/>
          <w:showingPlcHdr/>
        </w:sdtPr>
        <w:sdtEndPr/>
        <w:sdtContent>
          <w:r w:rsidR="005B2EF9">
            <w:t xml:space="preserve">     </w:t>
          </w:r>
        </w:sdtContent>
      </w:sdt>
      <w:r>
        <w:rPr>
          <w:rFonts w:ascii="Arial" w:eastAsia="Arial" w:hAnsi="Arial" w:cs="Arial"/>
          <w:color w:val="000000"/>
          <w:sz w:val="20"/>
          <w:szCs w:val="20"/>
        </w:rPr>
        <w:t xml:space="preserve">consultante en appui financière et administrative du PAES, devra </w:t>
      </w:r>
      <w:sdt>
        <w:sdtPr>
          <w:tag w:val="goog_rdk_7"/>
          <w:id w:val="-1881854539"/>
        </w:sdtPr>
        <w:sdtEndPr/>
        <w:sdtContent>
          <w:r>
            <w:rPr>
              <w:rFonts w:ascii="Arial" w:eastAsia="Arial" w:hAnsi="Arial" w:cs="Arial"/>
              <w:color w:val="000000"/>
              <w:sz w:val="20"/>
              <w:szCs w:val="20"/>
            </w:rPr>
            <w:t>mener sa mission</w:t>
          </w:r>
        </w:sdtContent>
      </w:sdt>
      <w:sdt>
        <w:sdtPr>
          <w:tag w:val="goog_rdk_8"/>
          <w:id w:val="-722370732"/>
          <w:showingPlcHdr/>
        </w:sdtPr>
        <w:sdtEndPr/>
        <w:sdtContent>
          <w:r w:rsidR="005B2EF9">
            <w:t xml:space="preserve">     </w:t>
          </w:r>
        </w:sdtContent>
      </w:sdt>
      <w:r>
        <w:rPr>
          <w:rFonts w:ascii="Arial" w:eastAsia="Arial" w:hAnsi="Arial" w:cs="Arial"/>
          <w:color w:val="000000"/>
          <w:sz w:val="20"/>
          <w:szCs w:val="20"/>
        </w:rPr>
        <w:t xml:space="preserve"> en </w:t>
      </w:r>
      <w:sdt>
        <w:sdtPr>
          <w:tag w:val="goog_rdk_9"/>
          <w:id w:val="520753655"/>
        </w:sdtPr>
        <w:sdtEndPr/>
        <w:sdtContent>
          <w:r>
            <w:rPr>
              <w:rFonts w:ascii="Arial" w:eastAsia="Arial" w:hAnsi="Arial" w:cs="Arial"/>
              <w:color w:val="000000"/>
              <w:sz w:val="20"/>
              <w:szCs w:val="20"/>
            </w:rPr>
            <w:t xml:space="preserve">appui et donc en </w:t>
          </w:r>
        </w:sdtContent>
      </w:sdt>
      <w:r>
        <w:rPr>
          <w:rFonts w:ascii="Arial" w:eastAsia="Arial" w:hAnsi="Arial" w:cs="Arial"/>
          <w:color w:val="000000"/>
          <w:sz w:val="20"/>
          <w:szCs w:val="20"/>
        </w:rPr>
        <w:t>étroite collaboration avec les 7 partenaires du programme basés au Bénin, Burkina Faso, Mali, Mauritanie, Niger, Sénégal et Togo.</w:t>
      </w:r>
    </w:p>
    <w:p w:rsidR="00593279" w:rsidRDefault="00593279">
      <w:pPr>
        <w:pBdr>
          <w:top w:val="nil"/>
          <w:left w:val="nil"/>
          <w:bottom w:val="nil"/>
          <w:right w:val="nil"/>
          <w:between w:val="nil"/>
        </w:pBdr>
        <w:spacing w:after="0" w:line="240" w:lineRule="auto"/>
        <w:jc w:val="both"/>
        <w:rPr>
          <w:rFonts w:ascii="Arial" w:eastAsia="Arial" w:hAnsi="Arial" w:cs="Arial"/>
          <w:color w:val="000000"/>
          <w:sz w:val="20"/>
          <w:szCs w:val="20"/>
        </w:rPr>
      </w:pPr>
      <w:bookmarkStart w:id="0" w:name="_heading=h.gjdgxs" w:colFirst="0" w:colLast="0"/>
      <w:bookmarkEnd w:id="0"/>
    </w:p>
    <w:p w:rsidR="00593279" w:rsidRDefault="00A915DD">
      <w:pPr>
        <w:pBdr>
          <w:top w:val="nil"/>
          <w:left w:val="nil"/>
          <w:bottom w:val="nil"/>
          <w:right w:val="nil"/>
          <w:between w:val="nil"/>
        </w:pBdr>
        <w:spacing w:after="0" w:line="24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Mission :</w:t>
      </w:r>
    </w:p>
    <w:p w:rsidR="00593279" w:rsidRDefault="00A915DD">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Il/elle contribuera à garantir la qualité et la transparence des informations financières de la gestion comptable, administrative et financière du programme au niveau des 7 pays membres (les partenaires), et ce en conformité avec les exigences du SCCF et de l’AFD.</w:t>
      </w:r>
    </w:p>
    <w:p w:rsidR="00593279" w:rsidRDefault="00593279">
      <w:pPr>
        <w:pBdr>
          <w:top w:val="nil"/>
          <w:left w:val="nil"/>
          <w:bottom w:val="nil"/>
          <w:right w:val="nil"/>
          <w:between w:val="nil"/>
        </w:pBdr>
        <w:spacing w:after="0" w:line="240" w:lineRule="auto"/>
        <w:rPr>
          <w:rFonts w:ascii="Arial" w:eastAsia="Arial" w:hAnsi="Arial" w:cs="Arial"/>
          <w:color w:val="000000"/>
          <w:sz w:val="20"/>
          <w:szCs w:val="20"/>
        </w:rPr>
      </w:pP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593279">
        <w:tc>
          <w:tcPr>
            <w:tcW w:w="9628" w:type="dxa"/>
          </w:tcPr>
          <w:p w:rsidR="00593279" w:rsidRDefault="00A915DD">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Domaines d’activités </w:t>
            </w:r>
          </w:p>
        </w:tc>
      </w:tr>
    </w:tbl>
    <w:p w:rsidR="00593279" w:rsidRDefault="00593279">
      <w:pPr>
        <w:pBdr>
          <w:top w:val="nil"/>
          <w:left w:val="nil"/>
          <w:bottom w:val="nil"/>
          <w:right w:val="nil"/>
          <w:between w:val="nil"/>
        </w:pBdr>
        <w:spacing w:after="0" w:line="240" w:lineRule="auto"/>
        <w:rPr>
          <w:rFonts w:ascii="Arial" w:eastAsia="Arial" w:hAnsi="Arial" w:cs="Arial"/>
          <w:b/>
          <w:color w:val="000000"/>
          <w:sz w:val="20"/>
          <w:szCs w:val="20"/>
        </w:rPr>
      </w:pPr>
    </w:p>
    <w:p w:rsidR="00593279" w:rsidRDefault="00E66916">
      <w:pPr>
        <w:numPr>
          <w:ilvl w:val="0"/>
          <w:numId w:val="3"/>
        </w:numPr>
        <w:pBdr>
          <w:top w:val="nil"/>
          <w:left w:val="nil"/>
          <w:bottom w:val="nil"/>
          <w:right w:val="nil"/>
          <w:between w:val="nil"/>
        </w:pBdr>
        <w:spacing w:after="0" w:line="240" w:lineRule="auto"/>
        <w:rPr>
          <w:rFonts w:ascii="Arial" w:eastAsia="Arial" w:hAnsi="Arial" w:cs="Arial"/>
          <w:b/>
          <w:color w:val="000000"/>
          <w:sz w:val="20"/>
          <w:szCs w:val="20"/>
        </w:rPr>
      </w:pPr>
      <w:sdt>
        <w:sdtPr>
          <w:tag w:val="goog_rdk_10"/>
          <w:id w:val="470024650"/>
        </w:sdtPr>
        <w:sdtEndPr/>
        <w:sdtContent/>
      </w:sdt>
      <w:r w:rsidR="00A915DD">
        <w:rPr>
          <w:rFonts w:ascii="Arial" w:eastAsia="Arial" w:hAnsi="Arial" w:cs="Arial"/>
          <w:b/>
          <w:color w:val="000000"/>
          <w:sz w:val="20"/>
          <w:szCs w:val="20"/>
        </w:rPr>
        <w:t xml:space="preserve">Accompagnement des partenaires </w:t>
      </w:r>
    </w:p>
    <w:p w:rsidR="00593279" w:rsidRDefault="00A915DD">
      <w:pPr>
        <w:widowControl w:val="0"/>
        <w:numPr>
          <w:ilvl w:val="0"/>
          <w:numId w:val="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S’assure de la maîtrise et de la correcte application des exigences administratives et financières du SCCF et de l’AFD par les partenaires du programme </w:t>
      </w:r>
    </w:p>
    <w:p w:rsidR="00593279" w:rsidRDefault="00A915DD">
      <w:pPr>
        <w:widowControl w:val="0"/>
        <w:numPr>
          <w:ilvl w:val="0"/>
          <w:numId w:val="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Réalise des missions d’évaluation et de renforcement en matière de gestion financière et administrative des partenaires</w:t>
      </w:r>
    </w:p>
    <w:p w:rsidR="00593279" w:rsidRDefault="00A915DD">
      <w:pPr>
        <w:widowControl w:val="0"/>
        <w:numPr>
          <w:ilvl w:val="0"/>
          <w:numId w:val="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Alerte des difficultés rencontrées chez les partenaires dans la gestion financière du programme, propose et met en place des mesures correctives pour développer l’autonomie des partenaires et leur redevabilité en matière financière</w:t>
      </w:r>
    </w:p>
    <w:p w:rsidR="00593279" w:rsidRDefault="00A915DD">
      <w:pPr>
        <w:widowControl w:val="0"/>
        <w:numPr>
          <w:ilvl w:val="0"/>
          <w:numId w:val="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Utilise et diffuse les standards minimums de gestion du réseau Caritas </w:t>
      </w:r>
      <w:proofErr w:type="spellStart"/>
      <w:r>
        <w:rPr>
          <w:rFonts w:ascii="Arial" w:eastAsia="Arial" w:hAnsi="Arial" w:cs="Arial"/>
          <w:color w:val="000000"/>
          <w:sz w:val="20"/>
          <w:szCs w:val="20"/>
        </w:rPr>
        <w:t>Internationalis</w:t>
      </w:r>
      <w:proofErr w:type="spellEnd"/>
      <w:r>
        <w:rPr>
          <w:rFonts w:ascii="Arial" w:eastAsia="Arial" w:hAnsi="Arial" w:cs="Arial"/>
          <w:color w:val="000000"/>
          <w:sz w:val="20"/>
          <w:szCs w:val="20"/>
        </w:rPr>
        <w:t xml:space="preserve"> en termes financiers et permet aux partenaires Caritas d’y être conforme</w:t>
      </w:r>
    </w:p>
    <w:p w:rsidR="00593279" w:rsidRDefault="00593279">
      <w:pPr>
        <w:pBdr>
          <w:top w:val="nil"/>
          <w:left w:val="nil"/>
          <w:bottom w:val="nil"/>
          <w:right w:val="nil"/>
          <w:between w:val="nil"/>
        </w:pBdr>
        <w:spacing w:after="38" w:line="240" w:lineRule="auto"/>
        <w:ind w:left="720"/>
        <w:jc w:val="both"/>
        <w:rPr>
          <w:rFonts w:ascii="Arial" w:eastAsia="Arial" w:hAnsi="Arial" w:cs="Arial"/>
          <w:b/>
          <w:color w:val="000000"/>
          <w:sz w:val="20"/>
          <w:szCs w:val="20"/>
        </w:rPr>
      </w:pPr>
    </w:p>
    <w:p w:rsidR="00593279" w:rsidRDefault="00A915DD">
      <w:pPr>
        <w:numPr>
          <w:ilvl w:val="0"/>
          <w:numId w:val="3"/>
        </w:numPr>
        <w:pBdr>
          <w:top w:val="nil"/>
          <w:left w:val="nil"/>
          <w:bottom w:val="nil"/>
          <w:right w:val="nil"/>
          <w:between w:val="nil"/>
        </w:pBdr>
        <w:spacing w:after="38" w:line="240" w:lineRule="auto"/>
        <w:rPr>
          <w:rFonts w:ascii="Arial" w:eastAsia="Arial" w:hAnsi="Arial" w:cs="Arial"/>
          <w:b/>
          <w:color w:val="000000"/>
          <w:sz w:val="20"/>
          <w:szCs w:val="20"/>
        </w:rPr>
      </w:pPr>
      <w:r>
        <w:rPr>
          <w:rFonts w:ascii="Arial" w:eastAsia="Arial" w:hAnsi="Arial" w:cs="Arial"/>
          <w:b/>
          <w:color w:val="000000"/>
          <w:sz w:val="20"/>
          <w:szCs w:val="20"/>
        </w:rPr>
        <w:t xml:space="preserve">Contrôle et </w:t>
      </w:r>
      <w:sdt>
        <w:sdtPr>
          <w:tag w:val="goog_rdk_11"/>
          <w:id w:val="637458338"/>
        </w:sdtPr>
        <w:sdtEndPr/>
        <w:sdtContent/>
      </w:sdt>
      <w:r>
        <w:rPr>
          <w:rFonts w:ascii="Arial" w:eastAsia="Arial" w:hAnsi="Arial" w:cs="Arial"/>
          <w:b/>
          <w:color w:val="000000"/>
          <w:sz w:val="20"/>
          <w:szCs w:val="20"/>
        </w:rPr>
        <w:t>suivi Financier du PAES</w:t>
      </w:r>
    </w:p>
    <w:p w:rsidR="00593279" w:rsidRDefault="00A915DD">
      <w:pPr>
        <w:numPr>
          <w:ilvl w:val="0"/>
          <w:numId w:val="6"/>
        </w:numPr>
        <w:pBdr>
          <w:top w:val="nil"/>
          <w:left w:val="nil"/>
          <w:bottom w:val="nil"/>
          <w:right w:val="nil"/>
          <w:between w:val="nil"/>
        </w:pBdr>
        <w:spacing w:after="35" w:line="240" w:lineRule="auto"/>
        <w:ind w:left="709" w:hanging="425"/>
        <w:jc w:val="both"/>
        <w:rPr>
          <w:rFonts w:ascii="Arial" w:eastAsia="Arial" w:hAnsi="Arial" w:cs="Arial"/>
          <w:color w:val="000000"/>
          <w:sz w:val="20"/>
          <w:szCs w:val="20"/>
          <w:u w:val="single"/>
        </w:rPr>
      </w:pPr>
      <w:r>
        <w:rPr>
          <w:rFonts w:ascii="Arial" w:eastAsia="Arial" w:hAnsi="Arial" w:cs="Arial"/>
          <w:color w:val="000000"/>
          <w:sz w:val="20"/>
          <w:szCs w:val="20"/>
        </w:rPr>
        <w:t xml:space="preserve">Appui dans le suivi de l’enregistrement des données financières : centralisation et </w:t>
      </w:r>
      <w:sdt>
        <w:sdtPr>
          <w:tag w:val="goog_rdk_12"/>
          <w:id w:val="329566657"/>
        </w:sdtPr>
        <w:sdtEndPr/>
        <w:sdtContent>
          <w:r>
            <w:rPr>
              <w:rFonts w:ascii="Arial" w:eastAsia="Arial" w:hAnsi="Arial" w:cs="Arial"/>
              <w:color w:val="000000"/>
              <w:sz w:val="20"/>
              <w:szCs w:val="20"/>
            </w:rPr>
            <w:t>archivage</w:t>
          </w:r>
        </w:sdtContent>
      </w:sdt>
      <w:sdt>
        <w:sdtPr>
          <w:tag w:val="goog_rdk_13"/>
          <w:id w:val="1229032718"/>
          <w:showingPlcHdr/>
        </w:sdtPr>
        <w:sdtEndPr/>
        <w:sdtContent>
          <w:r w:rsidR="005B2EF9">
            <w:t xml:space="preserve">     </w:t>
          </w:r>
        </w:sdtContent>
      </w:sdt>
      <w:r>
        <w:rPr>
          <w:rFonts w:ascii="Arial" w:eastAsia="Arial" w:hAnsi="Arial" w:cs="Arial"/>
          <w:color w:val="000000"/>
          <w:sz w:val="20"/>
          <w:szCs w:val="20"/>
        </w:rPr>
        <w:t xml:space="preserve"> des pièces justificatives et les données comptables des 7 Caritas sahéliennes (nos partenaires) ; validation et consolidation des données ; </w:t>
      </w:r>
    </w:p>
    <w:p w:rsidR="00593279" w:rsidRDefault="00A915DD">
      <w:pPr>
        <w:numPr>
          <w:ilvl w:val="0"/>
          <w:numId w:val="6"/>
        </w:numPr>
        <w:pBdr>
          <w:top w:val="nil"/>
          <w:left w:val="nil"/>
          <w:bottom w:val="nil"/>
          <w:right w:val="nil"/>
          <w:between w:val="nil"/>
        </w:pBdr>
        <w:spacing w:after="35" w:line="240" w:lineRule="auto"/>
        <w:ind w:left="709" w:hanging="425"/>
        <w:jc w:val="both"/>
        <w:rPr>
          <w:rFonts w:ascii="Arial" w:eastAsia="Arial" w:hAnsi="Arial" w:cs="Arial"/>
          <w:color w:val="000000"/>
          <w:sz w:val="20"/>
          <w:szCs w:val="20"/>
          <w:u w:val="single"/>
        </w:rPr>
      </w:pPr>
      <w:r>
        <w:rPr>
          <w:rFonts w:ascii="Arial" w:eastAsia="Arial" w:hAnsi="Arial" w:cs="Arial"/>
          <w:color w:val="000000"/>
          <w:sz w:val="20"/>
          <w:szCs w:val="20"/>
        </w:rPr>
        <w:lastRenderedPageBreak/>
        <w:t xml:space="preserve">Appui dans la gestion budgétaire et financière : mise au point d’outils de suivi et de contrôle financier ; veille au correct suivi budgétaire </w:t>
      </w:r>
      <w:sdt>
        <w:sdtPr>
          <w:tag w:val="goog_rdk_14"/>
          <w:id w:val="-1213807481"/>
        </w:sdtPr>
        <w:sdtEndPr/>
        <w:sdtContent/>
      </w:sdt>
      <w:r>
        <w:rPr>
          <w:rFonts w:ascii="Arial" w:eastAsia="Arial" w:hAnsi="Arial" w:cs="Arial"/>
          <w:color w:val="000000"/>
          <w:sz w:val="20"/>
          <w:szCs w:val="20"/>
        </w:rPr>
        <w:t>du programme ; préconisation des mesures correctives éventuelles ; veille au correct enregistrement des données financières figurant dans les rapports financiers semestriels et annuels (consolidés) conformément au format requis.</w:t>
      </w:r>
    </w:p>
    <w:p w:rsidR="00593279" w:rsidRDefault="00A915DD">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Appui dans la préparation des interventions des auditeurs externes et dans l’élaboration de plan d’action et accompagnement de partenaires sur la base des recommandations des auditeurs. </w:t>
      </w:r>
    </w:p>
    <w:p w:rsidR="00593279" w:rsidRDefault="00593279">
      <w:pPr>
        <w:pBdr>
          <w:top w:val="nil"/>
          <w:left w:val="nil"/>
          <w:bottom w:val="nil"/>
          <w:right w:val="nil"/>
          <w:between w:val="nil"/>
        </w:pBdr>
        <w:spacing w:after="0" w:line="240" w:lineRule="auto"/>
        <w:ind w:left="720"/>
        <w:jc w:val="both"/>
        <w:rPr>
          <w:rFonts w:ascii="Arial" w:eastAsia="Arial" w:hAnsi="Arial" w:cs="Arial"/>
          <w:color w:val="000000"/>
          <w:sz w:val="20"/>
          <w:szCs w:val="20"/>
        </w:rPr>
      </w:pPr>
    </w:p>
    <w:p w:rsidR="00593279" w:rsidRDefault="00A915DD">
      <w:pPr>
        <w:numPr>
          <w:ilvl w:val="0"/>
          <w:numId w:val="3"/>
        </w:num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Autres activités</w:t>
      </w:r>
    </w:p>
    <w:p w:rsidR="00593279" w:rsidRDefault="00E66916">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sdt>
        <w:sdtPr>
          <w:tag w:val="goog_rdk_15"/>
          <w:id w:val="119579095"/>
        </w:sdtPr>
        <w:sdtEndPr/>
        <w:sdtContent/>
      </w:sdt>
      <w:r w:rsidR="00A915DD">
        <w:rPr>
          <w:rFonts w:ascii="Arial" w:eastAsia="Arial" w:hAnsi="Arial" w:cs="Arial"/>
          <w:color w:val="000000"/>
          <w:sz w:val="20"/>
          <w:szCs w:val="20"/>
        </w:rPr>
        <w:t>Participe à des évènements collectifs du PAES</w:t>
      </w:r>
    </w:p>
    <w:p w:rsidR="00593279" w:rsidRDefault="00E66916">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sdt>
        <w:sdtPr>
          <w:tag w:val="goog_rdk_16"/>
          <w:id w:val="-527480095"/>
        </w:sdtPr>
        <w:sdtEndPr/>
        <w:sdtContent/>
      </w:sdt>
      <w:r w:rsidR="00A915DD">
        <w:rPr>
          <w:rFonts w:ascii="Arial" w:eastAsia="Arial" w:hAnsi="Arial" w:cs="Arial"/>
          <w:sz w:val="20"/>
          <w:szCs w:val="20"/>
        </w:rPr>
        <w:t>Établi</w:t>
      </w:r>
      <w:r w:rsidR="00A915DD">
        <w:rPr>
          <w:rFonts w:ascii="Arial" w:eastAsia="Arial" w:hAnsi="Arial" w:cs="Arial"/>
          <w:color w:val="000000"/>
          <w:sz w:val="20"/>
          <w:szCs w:val="20"/>
        </w:rPr>
        <w:t xml:space="preserve"> des collaborations avec l’équipe APPROCHE (basée à Lomé) sur le renforcement des capacités</w:t>
      </w:r>
    </w:p>
    <w:p w:rsidR="00593279" w:rsidRDefault="00E66916">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sdt>
        <w:sdtPr>
          <w:tag w:val="goog_rdk_17"/>
          <w:id w:val="1353757636"/>
        </w:sdtPr>
        <w:sdtEndPr/>
        <w:sdtContent/>
      </w:sdt>
      <w:r w:rsidR="00A915DD">
        <w:rPr>
          <w:rFonts w:ascii="Arial" w:eastAsia="Arial" w:hAnsi="Arial" w:cs="Arial"/>
          <w:color w:val="000000"/>
          <w:sz w:val="20"/>
          <w:szCs w:val="20"/>
        </w:rPr>
        <w:t>Participe à des espaces dédiés à la gestion administrative et financière dans le cadre de la CPP.</w:t>
      </w:r>
    </w:p>
    <w:p w:rsidR="00593279" w:rsidRDefault="00593279">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593279" w:rsidRDefault="00A915DD">
      <w:pPr>
        <w:pBdr>
          <w:top w:val="single" w:sz="4" w:space="1" w:color="000000"/>
          <w:left w:val="single" w:sz="4" w:space="4" w:color="000000"/>
          <w:bottom w:val="single" w:sz="4" w:space="1" w:color="000000"/>
          <w:right w:val="single" w:sz="4" w:space="4" w:color="000000"/>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Disponibilité :</w:t>
      </w:r>
    </w:p>
    <w:p w:rsidR="00593279" w:rsidRDefault="00593279">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593279" w:rsidRDefault="00A915DD">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Le programme se déroule sur 4 années. Une disponibilité forte sera attendue les premiers mois pour répondre </w:t>
      </w:r>
      <w:r>
        <w:rPr>
          <w:rFonts w:ascii="Arial" w:eastAsia="Arial" w:hAnsi="Arial" w:cs="Arial"/>
          <w:sz w:val="20"/>
          <w:szCs w:val="20"/>
        </w:rPr>
        <w:t>aux prérequis</w:t>
      </w:r>
      <w:r>
        <w:rPr>
          <w:rFonts w:ascii="Arial" w:eastAsia="Arial" w:hAnsi="Arial" w:cs="Arial"/>
          <w:color w:val="000000"/>
          <w:sz w:val="20"/>
          <w:szCs w:val="20"/>
        </w:rPr>
        <w:t xml:space="preserve"> administratifs et financiers permettant un démarrage des activités de terrain du Programme. Par la suite, la disponibilité sera attendue lors des </w:t>
      </w:r>
      <w:r>
        <w:rPr>
          <w:rFonts w:ascii="Arial" w:eastAsia="Arial" w:hAnsi="Arial" w:cs="Arial"/>
          <w:sz w:val="20"/>
          <w:szCs w:val="20"/>
        </w:rPr>
        <w:t xml:space="preserve">périodes </w:t>
      </w:r>
      <w:r>
        <w:rPr>
          <w:rFonts w:ascii="Arial" w:eastAsia="Arial" w:hAnsi="Arial" w:cs="Arial"/>
          <w:color w:val="000000"/>
          <w:sz w:val="20"/>
          <w:szCs w:val="20"/>
        </w:rPr>
        <w:t xml:space="preserve">de </w:t>
      </w:r>
      <w:proofErr w:type="spellStart"/>
      <w:r>
        <w:rPr>
          <w:rFonts w:ascii="Arial" w:eastAsia="Arial" w:hAnsi="Arial" w:cs="Arial"/>
          <w:color w:val="000000"/>
          <w:sz w:val="20"/>
          <w:szCs w:val="20"/>
        </w:rPr>
        <w:t>reporting</w:t>
      </w:r>
      <w:proofErr w:type="spellEnd"/>
      <w:r>
        <w:rPr>
          <w:rFonts w:ascii="Arial" w:eastAsia="Arial" w:hAnsi="Arial" w:cs="Arial"/>
          <w:color w:val="000000"/>
          <w:sz w:val="20"/>
          <w:szCs w:val="20"/>
        </w:rPr>
        <w:t xml:space="preserve"> et en fonction des besoins d’accompagnement des partenaires. </w:t>
      </w:r>
    </w:p>
    <w:p w:rsidR="00593279" w:rsidRDefault="00593279">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593279" w:rsidRDefault="00A915DD">
      <w:pPr>
        <w:jc w:val="both"/>
        <w:rPr>
          <w:rFonts w:ascii="Arial" w:eastAsia="Arial" w:hAnsi="Arial" w:cs="Arial"/>
          <w:b/>
          <w:sz w:val="20"/>
          <w:szCs w:val="20"/>
          <w:u w:val="single"/>
        </w:rPr>
      </w:pPr>
      <w:r>
        <w:rPr>
          <w:rFonts w:ascii="Arial" w:eastAsia="Arial" w:hAnsi="Arial" w:cs="Arial"/>
          <w:b/>
          <w:sz w:val="20"/>
          <w:szCs w:val="20"/>
          <w:u w:val="single"/>
        </w:rPr>
        <w:t>PROFIL</w:t>
      </w:r>
      <w:r>
        <w:rPr>
          <w:rFonts w:ascii="Arial" w:eastAsia="Arial" w:hAnsi="Arial" w:cs="Arial"/>
          <w:b/>
          <w:sz w:val="20"/>
          <w:szCs w:val="20"/>
        </w:rPr>
        <w:t xml:space="preserve">: </w:t>
      </w:r>
    </w:p>
    <w:tbl>
      <w:tblPr>
        <w:tblStyle w:val="a0"/>
        <w:tblW w:w="9651" w:type="dxa"/>
        <w:tblInd w:w="0" w:type="dxa"/>
        <w:tblLayout w:type="fixed"/>
        <w:tblLook w:val="0000" w:firstRow="0" w:lastRow="0" w:firstColumn="0" w:lastColumn="0" w:noHBand="0" w:noVBand="0"/>
      </w:tblPr>
      <w:tblGrid>
        <w:gridCol w:w="1534"/>
        <w:gridCol w:w="8117"/>
      </w:tblGrid>
      <w:tr w:rsidR="00593279">
        <w:trPr>
          <w:trHeight w:val="413"/>
        </w:trPr>
        <w:tc>
          <w:tcPr>
            <w:tcW w:w="1534" w:type="dxa"/>
            <w:tcBorders>
              <w:top w:val="single" w:sz="4" w:space="0" w:color="000000"/>
              <w:left w:val="single" w:sz="4" w:space="0" w:color="000000"/>
              <w:bottom w:val="single" w:sz="4" w:space="0" w:color="000000"/>
            </w:tcBorders>
            <w:shd w:val="clear" w:color="auto" w:fill="CCCCCC"/>
          </w:tcPr>
          <w:p w:rsidR="00593279" w:rsidRDefault="00A915DD">
            <w:pPr>
              <w:widowControl w:val="0"/>
              <w:pBdr>
                <w:top w:val="nil"/>
                <w:left w:val="nil"/>
                <w:bottom w:val="nil"/>
                <w:right w:val="nil"/>
                <w:between w:val="nil"/>
              </w:pBdr>
              <w:spacing w:after="120" w:line="240" w:lineRule="auto"/>
              <w:rPr>
                <w:rFonts w:ascii="Arial" w:eastAsia="Arial" w:hAnsi="Arial" w:cs="Arial"/>
                <w:b/>
                <w:color w:val="000000"/>
                <w:sz w:val="20"/>
                <w:szCs w:val="20"/>
              </w:rPr>
            </w:pPr>
            <w:r>
              <w:rPr>
                <w:rFonts w:ascii="Arial" w:eastAsia="Arial" w:hAnsi="Arial" w:cs="Arial"/>
                <w:b/>
                <w:color w:val="000000"/>
                <w:sz w:val="20"/>
                <w:szCs w:val="20"/>
              </w:rPr>
              <w:t>Qualification</w:t>
            </w:r>
            <w:r>
              <w:rPr>
                <w:rFonts w:ascii="Arial" w:eastAsia="Arial" w:hAnsi="Arial" w:cs="Arial"/>
                <w:b/>
                <w:color w:val="000000"/>
                <w:sz w:val="20"/>
                <w:szCs w:val="20"/>
              </w:rPr>
              <w:tab/>
            </w:r>
          </w:p>
        </w:tc>
        <w:tc>
          <w:tcPr>
            <w:tcW w:w="8117" w:type="dxa"/>
            <w:tcBorders>
              <w:top w:val="single" w:sz="4" w:space="0" w:color="000000"/>
              <w:left w:val="single" w:sz="4" w:space="0" w:color="000000"/>
              <w:bottom w:val="single" w:sz="4" w:space="0" w:color="000000"/>
              <w:right w:val="single" w:sz="4" w:space="0" w:color="000000"/>
            </w:tcBorders>
          </w:tcPr>
          <w:p w:rsidR="00593279" w:rsidRDefault="00A915DD">
            <w:pPr>
              <w:pBdr>
                <w:top w:val="nil"/>
                <w:left w:val="nil"/>
                <w:bottom w:val="nil"/>
                <w:right w:val="nil"/>
                <w:between w:val="nil"/>
              </w:pBdr>
              <w:spacing w:after="0" w:line="240" w:lineRule="auto"/>
              <w:jc w:val="both"/>
              <w:rPr>
                <w:rFonts w:ascii="Arial" w:eastAsia="Arial" w:hAnsi="Arial" w:cs="Arial"/>
                <w:color w:val="000000"/>
                <w:sz w:val="20"/>
                <w:szCs w:val="20"/>
              </w:rPr>
            </w:pPr>
            <w:bookmarkStart w:id="1" w:name="_heading=h.30j0zll" w:colFirst="0" w:colLast="0"/>
            <w:bookmarkEnd w:id="1"/>
            <w:r>
              <w:rPr>
                <w:rFonts w:ascii="Arial" w:eastAsia="Arial" w:hAnsi="Arial" w:cs="Arial"/>
                <w:color w:val="000000"/>
                <w:sz w:val="20"/>
                <w:szCs w:val="20"/>
              </w:rPr>
              <w:t>Formation Ecole de commerce / Master 2 (DESS) gestion finance</w:t>
            </w:r>
          </w:p>
        </w:tc>
      </w:tr>
      <w:tr w:rsidR="00593279">
        <w:trPr>
          <w:trHeight w:val="413"/>
        </w:trPr>
        <w:tc>
          <w:tcPr>
            <w:tcW w:w="1534" w:type="dxa"/>
            <w:tcBorders>
              <w:left w:val="single" w:sz="4" w:space="0" w:color="000000"/>
              <w:bottom w:val="single" w:sz="4" w:space="0" w:color="000000"/>
            </w:tcBorders>
            <w:shd w:val="clear" w:color="auto" w:fill="CCCCCC"/>
          </w:tcPr>
          <w:p w:rsidR="00593279" w:rsidRDefault="00A915DD">
            <w:pPr>
              <w:widowControl w:val="0"/>
              <w:pBdr>
                <w:top w:val="nil"/>
                <w:left w:val="nil"/>
                <w:bottom w:val="nil"/>
                <w:right w:val="nil"/>
                <w:between w:val="nil"/>
              </w:pBdr>
              <w:spacing w:after="120" w:line="240" w:lineRule="auto"/>
              <w:rPr>
                <w:rFonts w:ascii="Arial" w:eastAsia="Arial" w:hAnsi="Arial" w:cs="Arial"/>
                <w:b/>
                <w:color w:val="000000"/>
                <w:sz w:val="20"/>
                <w:szCs w:val="20"/>
              </w:rPr>
            </w:pPr>
            <w:r>
              <w:rPr>
                <w:rFonts w:ascii="Arial" w:eastAsia="Arial" w:hAnsi="Arial" w:cs="Arial"/>
                <w:b/>
                <w:color w:val="000000"/>
                <w:sz w:val="20"/>
                <w:szCs w:val="20"/>
              </w:rPr>
              <w:t>Expérience</w:t>
            </w:r>
          </w:p>
        </w:tc>
        <w:tc>
          <w:tcPr>
            <w:tcW w:w="8117" w:type="dxa"/>
            <w:tcBorders>
              <w:left w:val="single" w:sz="4" w:space="0" w:color="000000"/>
              <w:bottom w:val="single" w:sz="4" w:space="0" w:color="000000"/>
              <w:right w:val="single" w:sz="4" w:space="0" w:color="000000"/>
            </w:tcBorders>
          </w:tcPr>
          <w:p w:rsidR="00593279" w:rsidRDefault="00A915DD">
            <w:pPr>
              <w:pBdr>
                <w:top w:val="nil"/>
                <w:left w:val="nil"/>
                <w:bottom w:val="nil"/>
                <w:right w:val="nil"/>
                <w:between w:val="nil"/>
              </w:pBdr>
              <w:spacing w:after="0" w:line="240" w:lineRule="auto"/>
              <w:ind w:left="57"/>
              <w:rPr>
                <w:rFonts w:ascii="Arial" w:eastAsia="Arial" w:hAnsi="Arial" w:cs="Arial"/>
                <w:color w:val="000000"/>
                <w:sz w:val="20"/>
                <w:szCs w:val="20"/>
              </w:rPr>
            </w:pPr>
            <w:r>
              <w:rPr>
                <w:rFonts w:ascii="Arial" w:eastAsia="Arial" w:hAnsi="Arial" w:cs="Arial"/>
                <w:color w:val="000000"/>
                <w:sz w:val="20"/>
                <w:szCs w:val="20"/>
              </w:rPr>
              <w:t xml:space="preserve">Expérience professionnelle : 5 ans minimum, dont 2 sur </w:t>
            </w:r>
            <w:r w:rsidR="003636C2">
              <w:rPr>
                <w:rFonts w:ascii="Arial" w:eastAsia="Arial" w:hAnsi="Arial" w:cs="Arial"/>
                <w:color w:val="000000"/>
                <w:sz w:val="20"/>
                <w:szCs w:val="20"/>
              </w:rPr>
              <w:t>des missions</w:t>
            </w:r>
            <w:r>
              <w:rPr>
                <w:rFonts w:ascii="Arial" w:eastAsia="Arial" w:hAnsi="Arial" w:cs="Arial"/>
                <w:color w:val="000000"/>
                <w:sz w:val="20"/>
                <w:szCs w:val="20"/>
              </w:rPr>
              <w:t xml:space="preserve"> similaire</w:t>
            </w:r>
            <w:r w:rsidR="003636C2">
              <w:rPr>
                <w:rFonts w:ascii="Arial" w:eastAsia="Arial" w:hAnsi="Arial" w:cs="Arial"/>
                <w:color w:val="000000"/>
                <w:sz w:val="20"/>
                <w:szCs w:val="20"/>
              </w:rPr>
              <w:t>s</w:t>
            </w:r>
            <w:bookmarkStart w:id="2" w:name="_GoBack"/>
            <w:bookmarkEnd w:id="2"/>
            <w:r>
              <w:rPr>
                <w:rFonts w:ascii="Arial" w:eastAsia="Arial" w:hAnsi="Arial" w:cs="Arial"/>
                <w:color w:val="000000"/>
                <w:sz w:val="20"/>
                <w:szCs w:val="20"/>
              </w:rPr>
              <w:t xml:space="preserve"> (notamment expérience sur le terrain et au siège), </w:t>
            </w:r>
            <w:r>
              <w:rPr>
                <w:rFonts w:ascii="Arial" w:eastAsia="Arial" w:hAnsi="Arial" w:cs="Arial"/>
                <w:sz w:val="20"/>
                <w:szCs w:val="20"/>
              </w:rPr>
              <w:t>avec de multiples acteurs</w:t>
            </w:r>
          </w:p>
          <w:p w:rsidR="00593279" w:rsidRDefault="00A915DD">
            <w:pPr>
              <w:pBdr>
                <w:top w:val="nil"/>
                <w:left w:val="nil"/>
                <w:bottom w:val="nil"/>
                <w:right w:val="nil"/>
                <w:between w:val="nil"/>
              </w:pBdr>
              <w:spacing w:after="0" w:line="240" w:lineRule="auto"/>
              <w:ind w:left="57"/>
              <w:rPr>
                <w:rFonts w:ascii="Arial" w:eastAsia="Arial" w:hAnsi="Arial" w:cs="Arial"/>
                <w:color w:val="000000"/>
                <w:sz w:val="20"/>
                <w:szCs w:val="20"/>
              </w:rPr>
            </w:pPr>
            <w:r>
              <w:rPr>
                <w:rFonts w:ascii="Arial" w:eastAsia="Arial" w:hAnsi="Arial" w:cs="Arial"/>
                <w:color w:val="000000"/>
                <w:sz w:val="20"/>
                <w:szCs w:val="20"/>
              </w:rPr>
              <w:t>Expérience confirmée de la  gestion directe de contrats de subvention de bailleurs publics (AFD, EUROPEAID, etc.)</w:t>
            </w:r>
          </w:p>
        </w:tc>
      </w:tr>
      <w:tr w:rsidR="00593279">
        <w:trPr>
          <w:trHeight w:val="413"/>
        </w:trPr>
        <w:tc>
          <w:tcPr>
            <w:tcW w:w="1534" w:type="dxa"/>
            <w:tcBorders>
              <w:left w:val="single" w:sz="4" w:space="0" w:color="000000"/>
              <w:bottom w:val="single" w:sz="4" w:space="0" w:color="000000"/>
            </w:tcBorders>
            <w:shd w:val="clear" w:color="auto" w:fill="CCCCCC"/>
          </w:tcPr>
          <w:p w:rsidR="00593279" w:rsidRDefault="00A915DD">
            <w:pPr>
              <w:widowControl w:val="0"/>
              <w:pBdr>
                <w:top w:val="nil"/>
                <w:left w:val="nil"/>
                <w:bottom w:val="nil"/>
                <w:right w:val="nil"/>
                <w:between w:val="nil"/>
              </w:pBdr>
              <w:spacing w:after="120" w:line="240" w:lineRule="auto"/>
              <w:rPr>
                <w:rFonts w:ascii="Arial" w:eastAsia="Arial" w:hAnsi="Arial" w:cs="Arial"/>
                <w:b/>
                <w:color w:val="000000"/>
                <w:sz w:val="20"/>
                <w:szCs w:val="20"/>
              </w:rPr>
            </w:pPr>
            <w:r>
              <w:rPr>
                <w:rFonts w:ascii="Arial" w:eastAsia="Arial" w:hAnsi="Arial" w:cs="Arial"/>
                <w:b/>
                <w:color w:val="000000"/>
                <w:sz w:val="20"/>
                <w:szCs w:val="20"/>
              </w:rPr>
              <w:t>Compétences</w:t>
            </w:r>
          </w:p>
        </w:tc>
        <w:tc>
          <w:tcPr>
            <w:tcW w:w="8117" w:type="dxa"/>
            <w:tcBorders>
              <w:left w:val="single" w:sz="4" w:space="0" w:color="000000"/>
              <w:bottom w:val="single" w:sz="4" w:space="0" w:color="000000"/>
              <w:right w:val="single" w:sz="4" w:space="0" w:color="000000"/>
            </w:tcBorders>
          </w:tcPr>
          <w:p w:rsidR="00593279" w:rsidRDefault="00A915DD">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Bonne capacité de communication et de pédagogie</w:t>
            </w:r>
          </w:p>
          <w:p w:rsidR="00593279" w:rsidRDefault="00A915DD">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Travail en équipe, capacité d’accompagnement des partenaires, aisance relationnelle,</w:t>
            </w:r>
          </w:p>
          <w:p w:rsidR="00593279" w:rsidRDefault="003636C2">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Grande autonomie dans l’organisation de son travail</w:t>
            </w:r>
          </w:p>
          <w:p w:rsidR="00593279" w:rsidRDefault="00A915DD">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Capacités d’analyse, de synthèse et de rédaction </w:t>
            </w:r>
          </w:p>
          <w:p w:rsidR="00593279" w:rsidRDefault="00A915DD">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Capacité d’initiative et d’anticipation </w:t>
            </w:r>
          </w:p>
          <w:p w:rsidR="00593279" w:rsidRDefault="00A915DD">
            <w:pPr>
              <w:widowControl w:val="0"/>
              <w:numPr>
                <w:ilvl w:val="0"/>
                <w:numId w:val="4"/>
              </w:numPr>
              <w:spacing w:after="120" w:line="240" w:lineRule="auto"/>
              <w:rPr>
                <w:rFonts w:ascii="Arial" w:eastAsia="Arial" w:hAnsi="Arial" w:cs="Arial"/>
                <w:sz w:val="20"/>
                <w:szCs w:val="20"/>
              </w:rPr>
            </w:pPr>
            <w:r>
              <w:rPr>
                <w:rFonts w:ascii="Arial" w:eastAsia="Arial" w:hAnsi="Arial" w:cs="Arial"/>
                <w:sz w:val="20"/>
                <w:szCs w:val="20"/>
              </w:rPr>
              <w:t>Souci de la qualité et de l’efficacité de l’action</w:t>
            </w:r>
          </w:p>
          <w:p w:rsidR="00593279" w:rsidRDefault="00A915DD">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Maîtrise des principes comptables et de gestion, connaissance de quelques logiciels comptables (type SAGE, CIEL, </w:t>
            </w:r>
            <w:proofErr w:type="gramStart"/>
            <w:r>
              <w:rPr>
                <w:rFonts w:ascii="Arial" w:eastAsia="Arial" w:hAnsi="Arial" w:cs="Arial"/>
                <w:color w:val="000000"/>
                <w:sz w:val="20"/>
                <w:szCs w:val="20"/>
              </w:rPr>
              <w:t>QUICKBOOK….</w:t>
            </w:r>
            <w:proofErr w:type="gramEnd"/>
            <w:r>
              <w:rPr>
                <w:rFonts w:ascii="Arial" w:eastAsia="Arial" w:hAnsi="Arial" w:cs="Arial"/>
                <w:color w:val="000000"/>
                <w:sz w:val="20"/>
                <w:szCs w:val="20"/>
              </w:rPr>
              <w:t xml:space="preserve">) </w:t>
            </w:r>
          </w:p>
          <w:p w:rsidR="00593279" w:rsidRDefault="00A915DD">
            <w:pPr>
              <w:numPr>
                <w:ilvl w:val="0"/>
                <w:numId w:val="4"/>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Maîtrise</w:t>
            </w:r>
            <w:r>
              <w:rPr>
                <w:rFonts w:ascii="Arial" w:eastAsia="Arial" w:hAnsi="Arial" w:cs="Arial"/>
                <w:color w:val="000000"/>
                <w:sz w:val="20"/>
                <w:szCs w:val="20"/>
              </w:rPr>
              <w:t xml:space="preserve"> du pac</w:t>
            </w:r>
            <w:r>
              <w:rPr>
                <w:rFonts w:ascii="Arial" w:eastAsia="Arial" w:hAnsi="Arial" w:cs="Arial"/>
                <w:sz w:val="20"/>
                <w:szCs w:val="20"/>
              </w:rPr>
              <w:t>k office et de l’environnement Windows notamment connaissances excellentes d’Excel (tableaux croisés dynamiques) </w:t>
            </w:r>
          </w:p>
        </w:tc>
      </w:tr>
      <w:tr w:rsidR="00593279">
        <w:trPr>
          <w:trHeight w:val="389"/>
        </w:trPr>
        <w:tc>
          <w:tcPr>
            <w:tcW w:w="1534" w:type="dxa"/>
            <w:tcBorders>
              <w:left w:val="single" w:sz="4" w:space="0" w:color="000000"/>
              <w:bottom w:val="single" w:sz="4" w:space="0" w:color="000000"/>
            </w:tcBorders>
            <w:shd w:val="clear" w:color="auto" w:fill="CCCCCC"/>
          </w:tcPr>
          <w:p w:rsidR="00593279" w:rsidRDefault="00A915DD">
            <w:pPr>
              <w:widowControl w:val="0"/>
              <w:pBdr>
                <w:top w:val="nil"/>
                <w:left w:val="nil"/>
                <w:bottom w:val="nil"/>
                <w:right w:val="nil"/>
                <w:between w:val="nil"/>
              </w:pBdr>
              <w:spacing w:after="120" w:line="240" w:lineRule="auto"/>
              <w:rPr>
                <w:rFonts w:ascii="Arial" w:eastAsia="Arial" w:hAnsi="Arial" w:cs="Arial"/>
                <w:b/>
                <w:color w:val="000000"/>
                <w:sz w:val="20"/>
                <w:szCs w:val="20"/>
              </w:rPr>
            </w:pPr>
            <w:r>
              <w:rPr>
                <w:rFonts w:ascii="Arial" w:eastAsia="Arial" w:hAnsi="Arial" w:cs="Arial"/>
                <w:b/>
                <w:color w:val="000000"/>
                <w:sz w:val="20"/>
                <w:szCs w:val="20"/>
              </w:rPr>
              <w:t>Motivations</w:t>
            </w:r>
          </w:p>
        </w:tc>
        <w:tc>
          <w:tcPr>
            <w:tcW w:w="8117" w:type="dxa"/>
            <w:tcBorders>
              <w:left w:val="single" w:sz="4" w:space="0" w:color="000000"/>
              <w:bottom w:val="single" w:sz="4" w:space="0" w:color="000000"/>
              <w:right w:val="single" w:sz="4" w:space="0" w:color="000000"/>
            </w:tcBorders>
          </w:tcPr>
          <w:p w:rsidR="00593279" w:rsidRDefault="00A915DD">
            <w:pPr>
              <w:widowControl w:val="0"/>
              <w:spacing w:after="120" w:line="240" w:lineRule="auto"/>
              <w:jc w:val="both"/>
              <w:rPr>
                <w:rFonts w:ascii="Arial" w:eastAsia="Arial" w:hAnsi="Arial" w:cs="Arial"/>
                <w:color w:val="000000"/>
                <w:sz w:val="20"/>
                <w:szCs w:val="20"/>
              </w:rPr>
            </w:pPr>
            <w:r>
              <w:rPr>
                <w:rFonts w:ascii="Arial" w:eastAsia="Arial" w:hAnsi="Arial" w:cs="Arial"/>
                <w:sz w:val="20"/>
                <w:szCs w:val="20"/>
              </w:rPr>
              <w:t xml:space="preserve">Adhésion à la mission et aux valeurs du Secours Catholique – Caritas France, en particulier au respect mutuel et à l'égalité entre partenaires et aux enjeux sociaux et environnementaux portés par la doctrine sociale de l’Eglise. </w:t>
            </w:r>
          </w:p>
        </w:tc>
      </w:tr>
    </w:tbl>
    <w:p w:rsidR="00593279" w:rsidRDefault="00593279">
      <w:pPr>
        <w:pBdr>
          <w:top w:val="nil"/>
          <w:left w:val="nil"/>
          <w:bottom w:val="nil"/>
          <w:right w:val="nil"/>
          <w:between w:val="nil"/>
        </w:pBdr>
        <w:spacing w:after="0" w:line="240" w:lineRule="auto"/>
        <w:ind w:left="360"/>
        <w:jc w:val="both"/>
        <w:rPr>
          <w:rFonts w:ascii="Arial" w:eastAsia="Arial" w:hAnsi="Arial" w:cs="Arial"/>
          <w:color w:val="000000"/>
          <w:sz w:val="20"/>
          <w:szCs w:val="20"/>
        </w:rPr>
      </w:pPr>
    </w:p>
    <w:sectPr w:rsidR="00593279">
      <w:footerReference w:type="default" r:id="rId9"/>
      <w:pgSz w:w="11906" w:h="173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EF9" w:rsidRDefault="005B2EF9" w:rsidP="005B2EF9">
      <w:pPr>
        <w:spacing w:after="0" w:line="240" w:lineRule="auto"/>
      </w:pPr>
      <w:r>
        <w:separator/>
      </w:r>
    </w:p>
  </w:endnote>
  <w:endnote w:type="continuationSeparator" w:id="0">
    <w:p w:rsidR="005B2EF9" w:rsidRDefault="005B2EF9" w:rsidP="005B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Nimbus Sans L">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EF9" w:rsidRDefault="005B2EF9">
    <w:pPr>
      <w:pStyle w:val="Pieddepage"/>
    </w:pPr>
    <w:r>
      <w:t>TDR_RAF_PAES_P</w:t>
    </w:r>
    <w:r>
      <w:ptab w:relativeTo="margin" w:alignment="center" w:leader="none"/>
    </w:r>
    <w:r>
      <w:t>SM_VD</w:t>
    </w:r>
    <w:r>
      <w:ptab w:relativeTo="margin" w:alignment="right" w:leader="none"/>
    </w:r>
    <w:r>
      <w:t>20211110</w:t>
    </w:r>
  </w:p>
  <w:p w:rsidR="005B2EF9" w:rsidRDefault="005B2E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EF9" w:rsidRDefault="005B2EF9" w:rsidP="005B2EF9">
      <w:pPr>
        <w:spacing w:after="0" w:line="240" w:lineRule="auto"/>
      </w:pPr>
      <w:r>
        <w:separator/>
      </w:r>
    </w:p>
  </w:footnote>
  <w:footnote w:type="continuationSeparator" w:id="0">
    <w:p w:rsidR="005B2EF9" w:rsidRDefault="005B2EF9" w:rsidP="005B2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C2F50"/>
    <w:multiLevelType w:val="multilevel"/>
    <w:tmpl w:val="B1BE4F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841E5F"/>
    <w:multiLevelType w:val="multilevel"/>
    <w:tmpl w:val="94448A42"/>
    <w:lvl w:ilvl="0">
      <w:start w:val="1"/>
      <w:numFmt w:val="bullet"/>
      <w:lvlText w:val="-"/>
      <w:lvlJc w:val="left"/>
      <w:pPr>
        <w:ind w:left="720" w:hanging="36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7F60C91"/>
    <w:multiLevelType w:val="multilevel"/>
    <w:tmpl w:val="809C59D4"/>
    <w:lvl w:ilvl="0">
      <w:start w:val="1"/>
      <w:numFmt w:val="bullet"/>
      <w:lvlText w:val="-"/>
      <w:lvlJc w:val="left"/>
      <w:pPr>
        <w:ind w:left="720" w:hanging="360"/>
      </w:pPr>
      <w:rPr>
        <w:rFonts w:ascii="Arial" w:eastAsia="Arial" w:hAnsi="Arial" w:cs="Arial"/>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5F3E53"/>
    <w:multiLevelType w:val="multilevel"/>
    <w:tmpl w:val="6272130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85232F"/>
    <w:multiLevelType w:val="multilevel"/>
    <w:tmpl w:val="09F6A25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7E4F6772"/>
    <w:multiLevelType w:val="multilevel"/>
    <w:tmpl w:val="809C8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79"/>
    <w:rsid w:val="003636C2"/>
    <w:rsid w:val="00593279"/>
    <w:rsid w:val="005B2EF9"/>
    <w:rsid w:val="00A915DD"/>
    <w:rsid w:val="00E669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06B8"/>
  <w15:docId w15:val="{18B90AF1-43DC-497C-A827-4B149321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Corpsdetexte"/>
    <w:link w:val="Titre2Car"/>
    <w:qFormat/>
    <w:rsid w:val="002643CE"/>
    <w:pPr>
      <w:keepNext/>
      <w:widowControl w:val="0"/>
      <w:numPr>
        <w:ilvl w:val="1"/>
        <w:numId w:val="1"/>
      </w:numPr>
      <w:suppressAutoHyphens/>
      <w:spacing w:before="240" w:after="120" w:line="240" w:lineRule="auto"/>
      <w:outlineLvl w:val="1"/>
    </w:pPr>
    <w:rPr>
      <w:rFonts w:ascii="Nimbus Sans L" w:eastAsia="DejaVu Sans" w:hAnsi="Nimbus Sans L" w:cs="DejaVu Sans"/>
      <w:b/>
      <w:bCs/>
      <w:i/>
      <w:iCs/>
      <w:kern w:val="1"/>
      <w:sz w:val="28"/>
      <w:szCs w:val="28"/>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customStyle="1" w:styleId="Default">
    <w:name w:val="Default"/>
    <w:rsid w:val="00A43B82"/>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AF3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F3580"/>
    <w:pPr>
      <w:ind w:left="720"/>
      <w:contextualSpacing/>
    </w:pPr>
  </w:style>
  <w:style w:type="paragraph" w:styleId="En-tte">
    <w:name w:val="header"/>
    <w:basedOn w:val="Normal"/>
    <w:link w:val="En-tteCar"/>
    <w:uiPriority w:val="99"/>
    <w:unhideWhenUsed/>
    <w:rsid w:val="00BE253B"/>
    <w:pPr>
      <w:tabs>
        <w:tab w:val="center" w:pos="4536"/>
        <w:tab w:val="right" w:pos="9072"/>
      </w:tabs>
      <w:spacing w:after="0" w:line="240" w:lineRule="auto"/>
    </w:pPr>
  </w:style>
  <w:style w:type="character" w:customStyle="1" w:styleId="En-tteCar">
    <w:name w:val="En-tête Car"/>
    <w:basedOn w:val="Policepardfaut"/>
    <w:link w:val="En-tte"/>
    <w:uiPriority w:val="99"/>
    <w:rsid w:val="00BE253B"/>
  </w:style>
  <w:style w:type="paragraph" w:styleId="Pieddepage">
    <w:name w:val="footer"/>
    <w:basedOn w:val="Normal"/>
    <w:link w:val="PieddepageCar"/>
    <w:uiPriority w:val="99"/>
    <w:unhideWhenUsed/>
    <w:rsid w:val="00BE25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253B"/>
  </w:style>
  <w:style w:type="paragraph" w:styleId="Textedebulles">
    <w:name w:val="Balloon Text"/>
    <w:basedOn w:val="Normal"/>
    <w:link w:val="TextedebullesCar"/>
    <w:uiPriority w:val="99"/>
    <w:semiHidden/>
    <w:unhideWhenUsed/>
    <w:rsid w:val="006904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0475"/>
    <w:rPr>
      <w:rFonts w:ascii="Tahoma" w:hAnsi="Tahoma" w:cs="Tahoma"/>
      <w:sz w:val="16"/>
      <w:szCs w:val="16"/>
    </w:rPr>
  </w:style>
  <w:style w:type="character" w:styleId="Marquedecommentaire">
    <w:name w:val="annotation reference"/>
    <w:basedOn w:val="Policepardfaut"/>
    <w:uiPriority w:val="99"/>
    <w:semiHidden/>
    <w:unhideWhenUsed/>
    <w:rsid w:val="00FC0B39"/>
    <w:rPr>
      <w:sz w:val="16"/>
      <w:szCs w:val="16"/>
    </w:rPr>
  </w:style>
  <w:style w:type="paragraph" w:styleId="Commentaire">
    <w:name w:val="annotation text"/>
    <w:basedOn w:val="Normal"/>
    <w:link w:val="CommentaireCar"/>
    <w:uiPriority w:val="99"/>
    <w:semiHidden/>
    <w:unhideWhenUsed/>
    <w:rsid w:val="00FC0B39"/>
    <w:pPr>
      <w:spacing w:line="240" w:lineRule="auto"/>
    </w:pPr>
    <w:rPr>
      <w:sz w:val="20"/>
      <w:szCs w:val="20"/>
    </w:rPr>
  </w:style>
  <w:style w:type="character" w:customStyle="1" w:styleId="CommentaireCar">
    <w:name w:val="Commentaire Car"/>
    <w:basedOn w:val="Policepardfaut"/>
    <w:link w:val="Commentaire"/>
    <w:uiPriority w:val="99"/>
    <w:semiHidden/>
    <w:rsid w:val="00FC0B39"/>
    <w:rPr>
      <w:sz w:val="20"/>
      <w:szCs w:val="20"/>
    </w:rPr>
  </w:style>
  <w:style w:type="paragraph" w:styleId="Objetducommentaire">
    <w:name w:val="annotation subject"/>
    <w:basedOn w:val="Commentaire"/>
    <w:next w:val="Commentaire"/>
    <w:link w:val="ObjetducommentaireCar"/>
    <w:uiPriority w:val="99"/>
    <w:semiHidden/>
    <w:unhideWhenUsed/>
    <w:rsid w:val="00FC0B39"/>
    <w:rPr>
      <w:b/>
      <w:bCs/>
    </w:rPr>
  </w:style>
  <w:style w:type="character" w:customStyle="1" w:styleId="ObjetducommentaireCar">
    <w:name w:val="Objet du commentaire Car"/>
    <w:basedOn w:val="CommentaireCar"/>
    <w:link w:val="Objetducommentaire"/>
    <w:uiPriority w:val="99"/>
    <w:semiHidden/>
    <w:rsid w:val="00FC0B39"/>
    <w:rPr>
      <w:b/>
      <w:bCs/>
      <w:sz w:val="20"/>
      <w:szCs w:val="20"/>
    </w:rPr>
  </w:style>
  <w:style w:type="character" w:customStyle="1" w:styleId="Titre2Car">
    <w:name w:val="Titre 2 Car"/>
    <w:basedOn w:val="Policepardfaut"/>
    <w:link w:val="Titre2"/>
    <w:rsid w:val="002643CE"/>
    <w:rPr>
      <w:rFonts w:ascii="Nimbus Sans L" w:eastAsia="DejaVu Sans" w:hAnsi="Nimbus Sans L" w:cs="DejaVu Sans"/>
      <w:b/>
      <w:bCs/>
      <w:i/>
      <w:iCs/>
      <w:kern w:val="1"/>
      <w:sz w:val="28"/>
      <w:szCs w:val="28"/>
    </w:rPr>
  </w:style>
  <w:style w:type="paragraph" w:styleId="Corpsdetexte">
    <w:name w:val="Body Text"/>
    <w:basedOn w:val="Normal"/>
    <w:link w:val="CorpsdetexteCar"/>
    <w:uiPriority w:val="99"/>
    <w:semiHidden/>
    <w:unhideWhenUsed/>
    <w:rsid w:val="002643CE"/>
    <w:pPr>
      <w:spacing w:after="120"/>
    </w:pPr>
  </w:style>
  <w:style w:type="character" w:customStyle="1" w:styleId="CorpsdetexteCar">
    <w:name w:val="Corps de texte Car"/>
    <w:basedOn w:val="Policepardfaut"/>
    <w:link w:val="Corpsdetexte"/>
    <w:uiPriority w:val="99"/>
    <w:semiHidden/>
    <w:rsid w:val="002643CE"/>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gj6z73BwHMWgqrrhshu0G7eIGw==">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868</Words>
  <Characters>4778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SECOURS CATHOLIQUE</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PELLENNEC Patrick</dc:creator>
  <cp:lastModifiedBy>BOUCHAYER -Pascale</cp:lastModifiedBy>
  <cp:revision>5</cp:revision>
  <dcterms:created xsi:type="dcterms:W3CDTF">2021-11-10T11:15:00Z</dcterms:created>
  <dcterms:modified xsi:type="dcterms:W3CDTF">2021-11-10T11:57:00Z</dcterms:modified>
</cp:coreProperties>
</file>