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D4E2" w14:textId="4A7C3BBD" w:rsidR="001C3ED3" w:rsidRPr="00A2114C" w:rsidRDefault="00132441" w:rsidP="004C3CFD">
      <w:pPr>
        <w:spacing w:before="100" w:beforeAutospacing="1" w:after="100" w:afterAutospacing="1" w:line="240" w:lineRule="auto"/>
        <w:ind w:left="284" w:hanging="284"/>
        <w:rPr>
          <w:rFonts w:ascii="Open Sans" w:eastAsia="Times New Roman" w:hAnsi="Open Sans" w:cs="Open Sans"/>
          <w:sz w:val="20"/>
          <w:szCs w:val="20"/>
          <w:lang w:eastAsia="fr-FR"/>
        </w:rPr>
      </w:pPr>
      <w:r>
        <w:rPr>
          <w:noProof/>
        </w:rPr>
        <w:drawing>
          <wp:anchor distT="0" distB="0" distL="114300" distR="114300" simplePos="0" relativeHeight="251658240" behindDoc="1" locked="0" layoutInCell="1" allowOverlap="1" wp14:anchorId="1B0C8D0A" wp14:editId="1E874249">
            <wp:simplePos x="0" y="0"/>
            <wp:positionH relativeFrom="column">
              <wp:posOffset>-308610</wp:posOffset>
            </wp:positionH>
            <wp:positionV relativeFrom="paragraph">
              <wp:posOffset>0</wp:posOffset>
            </wp:positionV>
            <wp:extent cx="1733459" cy="882015"/>
            <wp:effectExtent l="0" t="0" r="635" b="0"/>
            <wp:wrapTight wrapText="bothSides">
              <wp:wrapPolygon edited="0">
                <wp:start x="0" y="0"/>
                <wp:lineTo x="0" y="20994"/>
                <wp:lineTo x="21370" y="20994"/>
                <wp:lineTo x="213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459" cy="882015"/>
                    </a:xfrm>
                    <a:prstGeom prst="rect">
                      <a:avLst/>
                    </a:prstGeom>
                  </pic:spPr>
                </pic:pic>
              </a:graphicData>
            </a:graphic>
            <wp14:sizeRelH relativeFrom="page">
              <wp14:pctWidth>0</wp14:pctWidth>
            </wp14:sizeRelH>
            <wp14:sizeRelV relativeFrom="page">
              <wp14:pctHeight>0</wp14:pctHeight>
            </wp14:sizeRelV>
          </wp:anchor>
        </w:drawing>
      </w:r>
    </w:p>
    <w:p w14:paraId="7B8A7044" w14:textId="77777777" w:rsidR="00132441" w:rsidRDefault="00132441" w:rsidP="004C3CFD">
      <w:pPr>
        <w:spacing w:before="240" w:after="0" w:line="240" w:lineRule="auto"/>
        <w:ind w:left="284" w:hanging="284"/>
        <w:rPr>
          <w:rFonts w:ascii="Open Sans" w:eastAsia="Times New Roman" w:hAnsi="Open Sans" w:cs="Open Sans"/>
          <w:b/>
          <w:sz w:val="20"/>
          <w:szCs w:val="20"/>
          <w:u w:val="single"/>
          <w:lang w:eastAsia="fr-FR"/>
        </w:rPr>
      </w:pPr>
    </w:p>
    <w:p w14:paraId="24947EB1" w14:textId="77777777" w:rsidR="00132441" w:rsidRDefault="00132441" w:rsidP="004C3CFD">
      <w:pPr>
        <w:spacing w:before="240" w:after="0" w:line="240" w:lineRule="auto"/>
        <w:ind w:left="284" w:hanging="284"/>
        <w:rPr>
          <w:rFonts w:ascii="Open Sans" w:eastAsia="Times New Roman" w:hAnsi="Open Sans" w:cs="Open Sans"/>
          <w:b/>
          <w:sz w:val="20"/>
          <w:szCs w:val="20"/>
          <w:u w:val="single"/>
          <w:lang w:eastAsia="fr-FR"/>
        </w:rPr>
      </w:pPr>
    </w:p>
    <w:p w14:paraId="6E81C1DC" w14:textId="77777777" w:rsidR="00132441" w:rsidRDefault="00132441" w:rsidP="004C3CFD">
      <w:pPr>
        <w:spacing w:before="240" w:after="0" w:line="240" w:lineRule="auto"/>
        <w:ind w:left="284" w:hanging="284"/>
        <w:rPr>
          <w:rFonts w:ascii="Open Sans" w:eastAsia="Times New Roman" w:hAnsi="Open Sans" w:cs="Open Sans"/>
          <w:b/>
          <w:sz w:val="20"/>
          <w:szCs w:val="20"/>
          <w:u w:val="single"/>
          <w:lang w:eastAsia="fr-FR"/>
        </w:rPr>
      </w:pPr>
    </w:p>
    <w:p w14:paraId="25682BD2" w14:textId="77777777" w:rsidR="008B6524" w:rsidRPr="001D42B7" w:rsidRDefault="008B6524" w:rsidP="004C3CFD">
      <w:pPr>
        <w:pStyle w:val="NormalWeb"/>
        <w:numPr>
          <w:ilvl w:val="0"/>
          <w:numId w:val="9"/>
        </w:numPr>
        <w:tabs>
          <w:tab w:val="left" w:pos="284"/>
        </w:tabs>
        <w:spacing w:before="0" w:beforeAutospacing="0" w:after="0" w:afterAutospacing="0"/>
        <w:ind w:left="284" w:hanging="284"/>
        <w:rPr>
          <w:rFonts w:ascii="Open Sans" w:hAnsi="Open Sans" w:cs="Open Sans"/>
        </w:rPr>
      </w:pPr>
      <w:r w:rsidRPr="001D42B7">
        <w:rPr>
          <w:rFonts w:ascii="Open Sans" w:hAnsi="Open Sans" w:cs="Open Sans"/>
        </w:rPr>
        <w:t>ASSOCIATION UN ENFANT PAR LA MAIN</w:t>
      </w:r>
      <w:r w:rsidRPr="001D42B7">
        <w:rPr>
          <w:rFonts w:ascii="Open Sans" w:hAnsi="Open Sans" w:cs="Open Sans"/>
          <w:noProof/>
          <w:sz w:val="32"/>
          <w:szCs w:val="32"/>
        </w:rPr>
        <w:t xml:space="preserve"> </w:t>
      </w:r>
    </w:p>
    <w:p w14:paraId="54E3C088" w14:textId="0FD77F63" w:rsidR="008B6524" w:rsidRPr="008B6524" w:rsidRDefault="008B6524" w:rsidP="004C3CFD">
      <w:pPr>
        <w:pStyle w:val="NormalWeb"/>
        <w:numPr>
          <w:ilvl w:val="0"/>
          <w:numId w:val="9"/>
        </w:numPr>
        <w:tabs>
          <w:tab w:val="left" w:pos="284"/>
        </w:tabs>
        <w:spacing w:before="0" w:beforeAutospacing="0" w:after="0" w:afterAutospacing="0"/>
        <w:ind w:left="284" w:hanging="284"/>
        <w:rPr>
          <w:rFonts w:ascii="Open Sans" w:hAnsi="Open Sans" w:cs="Open Sans"/>
          <w:b/>
          <w:bCs/>
        </w:rPr>
      </w:pPr>
      <w:r w:rsidRPr="008B6524">
        <w:rPr>
          <w:rFonts w:ascii="Open Sans" w:hAnsi="Open Sans" w:cs="Open Sans"/>
          <w:bCs/>
        </w:rPr>
        <w:t>Poste de</w:t>
      </w:r>
      <w:r w:rsidRPr="008B6524">
        <w:rPr>
          <w:rFonts w:ascii="Open Sans" w:hAnsi="Open Sans" w:cs="Open Sans"/>
          <w:b/>
        </w:rPr>
        <w:t xml:space="preserve"> </w:t>
      </w:r>
      <w:r w:rsidRPr="008B6524">
        <w:rPr>
          <w:rFonts w:ascii="Open Sans" w:hAnsi="Open Sans" w:cs="Open Sans"/>
          <w:b/>
          <w:bCs/>
        </w:rPr>
        <w:t>Chargé(e) de</w:t>
      </w:r>
      <w:r w:rsidR="009058A0">
        <w:rPr>
          <w:rFonts w:ascii="Open Sans" w:hAnsi="Open Sans" w:cs="Open Sans"/>
          <w:b/>
          <w:bCs/>
        </w:rPr>
        <w:t xml:space="preserve"> la </w:t>
      </w:r>
      <w:r w:rsidR="003B5B63">
        <w:rPr>
          <w:rFonts w:ascii="Open Sans" w:hAnsi="Open Sans" w:cs="Open Sans"/>
          <w:b/>
          <w:bCs/>
        </w:rPr>
        <w:t>Q</w:t>
      </w:r>
      <w:r w:rsidR="009058A0">
        <w:rPr>
          <w:rFonts w:ascii="Open Sans" w:hAnsi="Open Sans" w:cs="Open Sans"/>
          <w:b/>
          <w:bCs/>
        </w:rPr>
        <w:t xml:space="preserve">ualité des </w:t>
      </w:r>
      <w:r w:rsidR="003B5B63">
        <w:rPr>
          <w:rFonts w:ascii="Open Sans" w:hAnsi="Open Sans" w:cs="Open Sans"/>
          <w:b/>
          <w:bCs/>
        </w:rPr>
        <w:t>P</w:t>
      </w:r>
      <w:r w:rsidR="009058A0">
        <w:rPr>
          <w:rFonts w:ascii="Open Sans" w:hAnsi="Open Sans" w:cs="Open Sans"/>
          <w:b/>
          <w:bCs/>
        </w:rPr>
        <w:t>arrainages et de la</w:t>
      </w:r>
      <w:r w:rsidRPr="008B6524">
        <w:rPr>
          <w:rFonts w:ascii="Open Sans" w:hAnsi="Open Sans" w:cs="Open Sans"/>
          <w:b/>
          <w:bCs/>
        </w:rPr>
        <w:t xml:space="preserve"> </w:t>
      </w:r>
      <w:r>
        <w:rPr>
          <w:rFonts w:ascii="Open Sans" w:hAnsi="Open Sans" w:cs="Open Sans"/>
          <w:b/>
          <w:bCs/>
        </w:rPr>
        <w:t>R</w:t>
      </w:r>
      <w:r w:rsidRPr="008B6524">
        <w:rPr>
          <w:rFonts w:ascii="Open Sans" w:hAnsi="Open Sans" w:cs="Open Sans"/>
          <w:b/>
          <w:bCs/>
        </w:rPr>
        <w:t xml:space="preserve">elation </w:t>
      </w:r>
      <w:r w:rsidR="003B5B63">
        <w:rPr>
          <w:rFonts w:ascii="Open Sans" w:hAnsi="Open Sans" w:cs="Open Sans"/>
          <w:b/>
          <w:bCs/>
        </w:rPr>
        <w:t>Donateurs</w:t>
      </w:r>
      <w:r w:rsidR="009058A0">
        <w:rPr>
          <w:rFonts w:ascii="Open Sans" w:hAnsi="Open Sans" w:cs="Open Sans"/>
          <w:b/>
          <w:bCs/>
        </w:rPr>
        <w:t xml:space="preserve"> </w:t>
      </w:r>
    </w:p>
    <w:p w14:paraId="6431D219" w14:textId="688A11B0" w:rsidR="008B6524" w:rsidRPr="008B6524" w:rsidRDefault="008B6524" w:rsidP="004C3CFD">
      <w:pPr>
        <w:pStyle w:val="NormalWeb"/>
        <w:numPr>
          <w:ilvl w:val="0"/>
          <w:numId w:val="9"/>
        </w:numPr>
        <w:tabs>
          <w:tab w:val="left" w:pos="284"/>
        </w:tabs>
        <w:spacing w:before="0" w:beforeAutospacing="0" w:after="0" w:afterAutospacing="0"/>
        <w:ind w:left="284" w:hanging="284"/>
        <w:rPr>
          <w:rFonts w:ascii="Open Sans" w:hAnsi="Open Sans" w:cs="Open Sans"/>
        </w:rPr>
      </w:pPr>
      <w:r w:rsidRPr="008B6524">
        <w:rPr>
          <w:rFonts w:ascii="Open Sans" w:hAnsi="Open Sans" w:cs="Open Sans"/>
          <w:bCs/>
        </w:rPr>
        <w:t>A pourvoir dès</w:t>
      </w:r>
      <w:r w:rsidRPr="008B6524">
        <w:rPr>
          <w:rFonts w:ascii="Open Sans" w:hAnsi="Open Sans" w:cs="Open Sans"/>
        </w:rPr>
        <w:t xml:space="preserve"> </w:t>
      </w:r>
      <w:r w:rsidR="00012B5A">
        <w:rPr>
          <w:rFonts w:ascii="Open Sans" w:hAnsi="Open Sans" w:cs="Open Sans"/>
          <w:b/>
          <w:bCs/>
        </w:rPr>
        <w:t>septembre</w:t>
      </w:r>
      <w:r w:rsidR="009058A0">
        <w:rPr>
          <w:rFonts w:ascii="Open Sans" w:hAnsi="Open Sans" w:cs="Open Sans"/>
          <w:b/>
          <w:bCs/>
        </w:rPr>
        <w:t xml:space="preserve"> </w:t>
      </w:r>
      <w:r w:rsidR="0068575D">
        <w:rPr>
          <w:rFonts w:ascii="Open Sans" w:hAnsi="Open Sans" w:cs="Open Sans"/>
          <w:b/>
          <w:bCs/>
        </w:rPr>
        <w:t>2025</w:t>
      </w:r>
      <w:r>
        <w:rPr>
          <w:rFonts w:ascii="Open Sans" w:hAnsi="Open Sans" w:cs="Open Sans"/>
        </w:rPr>
        <w:t xml:space="preserve"> </w:t>
      </w:r>
      <w:r w:rsidR="0068575D">
        <w:rPr>
          <w:rFonts w:ascii="Open Sans" w:hAnsi="Open Sans" w:cs="Open Sans"/>
        </w:rPr>
        <w:t xml:space="preserve">en </w:t>
      </w:r>
      <w:r w:rsidR="00911B7E">
        <w:rPr>
          <w:rFonts w:ascii="Open Sans" w:hAnsi="Open Sans" w:cs="Open Sans"/>
          <w:b/>
          <w:bCs/>
        </w:rPr>
        <w:t>CDD de 6 mois</w:t>
      </w:r>
      <w:r w:rsidR="009058A0">
        <w:rPr>
          <w:rFonts w:ascii="Open Sans" w:hAnsi="Open Sans" w:cs="Open Sans"/>
          <w:b/>
          <w:bCs/>
        </w:rPr>
        <w:t xml:space="preserve"> </w:t>
      </w:r>
    </w:p>
    <w:p w14:paraId="6655F01B" w14:textId="77777777" w:rsidR="008B6524" w:rsidRPr="001D42B7" w:rsidRDefault="008B6524" w:rsidP="004C3CFD">
      <w:pPr>
        <w:pStyle w:val="NormalWeb"/>
        <w:numPr>
          <w:ilvl w:val="0"/>
          <w:numId w:val="9"/>
        </w:numPr>
        <w:tabs>
          <w:tab w:val="left" w:pos="284"/>
        </w:tabs>
        <w:spacing w:before="0" w:beforeAutospacing="0" w:after="0" w:afterAutospacing="0"/>
        <w:ind w:left="284" w:hanging="284"/>
        <w:rPr>
          <w:rFonts w:ascii="Open Sans" w:hAnsi="Open Sans" w:cs="Open Sans"/>
          <w:b/>
        </w:rPr>
      </w:pPr>
      <w:r w:rsidRPr="001D42B7">
        <w:rPr>
          <w:rFonts w:ascii="Open Sans" w:hAnsi="Open Sans" w:cs="Open Sans"/>
          <w:bCs/>
        </w:rPr>
        <w:t xml:space="preserve">Basé à </w:t>
      </w:r>
      <w:r w:rsidRPr="001D42B7">
        <w:rPr>
          <w:rFonts w:ascii="Open Sans" w:hAnsi="Open Sans" w:cs="Open Sans"/>
          <w:b/>
        </w:rPr>
        <w:t>Nogent sur Marne (94130) – France</w:t>
      </w:r>
    </w:p>
    <w:p w14:paraId="09E932A6" w14:textId="77777777" w:rsidR="008B6524" w:rsidRPr="001D42B7" w:rsidRDefault="008B6524" w:rsidP="004C3CFD">
      <w:pPr>
        <w:pStyle w:val="NormalWeb"/>
        <w:spacing w:before="0" w:beforeAutospacing="0" w:after="0" w:afterAutospacing="0"/>
        <w:ind w:left="284" w:hanging="284"/>
        <w:rPr>
          <w:rFonts w:ascii="Open Sans" w:hAnsi="Open Sans" w:cs="Open Sans"/>
          <w:b/>
        </w:rPr>
      </w:pPr>
    </w:p>
    <w:p w14:paraId="5248C0ED" w14:textId="77777777" w:rsidR="008B6524" w:rsidRPr="001D42B7" w:rsidRDefault="008B6524" w:rsidP="004C3CFD">
      <w:pPr>
        <w:pStyle w:val="NormalWeb"/>
        <w:spacing w:before="0" w:beforeAutospacing="0" w:after="0" w:afterAutospacing="0"/>
        <w:ind w:left="284" w:hanging="284"/>
        <w:rPr>
          <w:rFonts w:ascii="Open Sans" w:hAnsi="Open Sans" w:cs="Open Sans"/>
          <w:b/>
          <w:bCs/>
          <w:color w:val="000000"/>
          <w:sz w:val="22"/>
          <w:szCs w:val="22"/>
        </w:rPr>
      </w:pPr>
      <w:r w:rsidRPr="001D42B7">
        <w:rPr>
          <w:rFonts w:ascii="Open Sans" w:hAnsi="Open Sans" w:cs="Open Sans"/>
          <w:b/>
          <w:bCs/>
          <w:color w:val="000000"/>
          <w:sz w:val="22"/>
          <w:szCs w:val="22"/>
        </w:rPr>
        <w:t>CONTEXTE DU RECRUTEMENT</w:t>
      </w:r>
    </w:p>
    <w:p w14:paraId="4C1E2DE5" w14:textId="77777777" w:rsidR="008B6524" w:rsidRPr="001D42B7" w:rsidRDefault="008B6524" w:rsidP="004C3CFD">
      <w:pPr>
        <w:pStyle w:val="NormalWeb"/>
        <w:spacing w:before="0" w:beforeAutospacing="0" w:after="0" w:afterAutospacing="0"/>
        <w:ind w:left="284" w:hanging="284"/>
        <w:rPr>
          <w:rFonts w:ascii="Open Sans" w:hAnsi="Open Sans" w:cs="Open Sans"/>
          <w:bCs/>
        </w:rPr>
      </w:pPr>
    </w:p>
    <w:p w14:paraId="3CD39650" w14:textId="77777777" w:rsidR="008B6524" w:rsidRPr="001D42B7" w:rsidRDefault="008B6524" w:rsidP="004C3CFD">
      <w:pPr>
        <w:autoSpaceDE w:val="0"/>
        <w:autoSpaceDN w:val="0"/>
        <w:adjustRightInd w:val="0"/>
        <w:jc w:val="both"/>
        <w:rPr>
          <w:rFonts w:ascii="Open Sans" w:hAnsi="Open Sans" w:cs="Open Sans"/>
          <w:color w:val="000000"/>
        </w:rPr>
      </w:pPr>
      <w:r w:rsidRPr="001D42B7">
        <w:rPr>
          <w:rFonts w:ascii="Open Sans" w:hAnsi="Open Sans" w:cs="Open Sans"/>
          <w:color w:val="000000"/>
        </w:rPr>
        <w:t>Fondée en 1990, Un Enfant par la Main (UEPLM) est une association française à but non lucratif dont l’action consiste à accompagner les enfants vulnérables de zones rurales à accéder pleinement à leurs droits, en déployant une approche systémique, pragmatique, collaborative et durable, de développement.</w:t>
      </w:r>
    </w:p>
    <w:p w14:paraId="1C3A5906" w14:textId="77777777" w:rsidR="008B6524" w:rsidRPr="001D42B7" w:rsidRDefault="008B6524" w:rsidP="004C3CFD">
      <w:pPr>
        <w:autoSpaceDE w:val="0"/>
        <w:autoSpaceDN w:val="0"/>
        <w:adjustRightInd w:val="0"/>
        <w:jc w:val="both"/>
        <w:rPr>
          <w:rFonts w:ascii="Open Sans" w:hAnsi="Open Sans" w:cs="Open Sans"/>
          <w:color w:val="000000"/>
        </w:rPr>
      </w:pPr>
      <w:r w:rsidRPr="001D42B7">
        <w:rPr>
          <w:rFonts w:ascii="Open Sans" w:hAnsi="Open Sans" w:cs="Open Sans"/>
          <w:color w:val="000000"/>
        </w:rPr>
        <w:t>L’Association intervient notamment dans les domaines de l’éducation, de la santé, de l’accès à l’eau, du développement agricole, de la nutrition et des activités génératrices de revenus.</w:t>
      </w:r>
    </w:p>
    <w:p w14:paraId="05760C7B" w14:textId="77777777" w:rsidR="008B6524" w:rsidRPr="001D42B7" w:rsidRDefault="008B6524" w:rsidP="004C3CFD">
      <w:pPr>
        <w:autoSpaceDE w:val="0"/>
        <w:autoSpaceDN w:val="0"/>
        <w:adjustRightInd w:val="0"/>
        <w:jc w:val="both"/>
        <w:rPr>
          <w:rFonts w:ascii="Open Sans" w:hAnsi="Open Sans" w:cs="Open Sans"/>
          <w:color w:val="000000"/>
        </w:rPr>
      </w:pPr>
      <w:r w:rsidRPr="001D42B7">
        <w:rPr>
          <w:rFonts w:ascii="Open Sans" w:hAnsi="Open Sans" w:cs="Open Sans"/>
          <w:color w:val="000000"/>
        </w:rPr>
        <w:t>Ses sources de financements sont composées des parrainages de 12 000 soutiens, de dons privés individuels et d’entreprise, et de fonds institutionnels. UEPLM est labellisée « Don en Confiance ».</w:t>
      </w:r>
    </w:p>
    <w:p w14:paraId="1CC9813C" w14:textId="77777777" w:rsidR="008B6524" w:rsidRPr="001D42B7" w:rsidRDefault="008B6524" w:rsidP="004C3CFD">
      <w:pPr>
        <w:autoSpaceDE w:val="0"/>
        <w:autoSpaceDN w:val="0"/>
        <w:adjustRightInd w:val="0"/>
        <w:jc w:val="both"/>
        <w:rPr>
          <w:rFonts w:ascii="Open Sans" w:hAnsi="Open Sans" w:cs="Open Sans"/>
          <w:color w:val="000000"/>
        </w:rPr>
      </w:pPr>
      <w:r w:rsidRPr="001D42B7">
        <w:rPr>
          <w:rFonts w:ascii="Open Sans" w:hAnsi="Open Sans" w:cs="Open Sans"/>
          <w:color w:val="000000"/>
        </w:rPr>
        <w:t>Membre français du réseau ChildFund International (11 pays représentés), UEPLM intervient directement dans 2 pays (Haïti, Madagascar), et en partenariat dans une vingtaine de pays au total dans le monde. L’association est membre également de la CHD (Coalition Humanitaire et Développement), de la Coalition Education, et de Coordination Sud.</w:t>
      </w:r>
    </w:p>
    <w:p w14:paraId="490AD595" w14:textId="7E0E3109" w:rsidR="008B6524" w:rsidRPr="001D42B7" w:rsidRDefault="008B6524" w:rsidP="004C3CFD">
      <w:pPr>
        <w:autoSpaceDE w:val="0"/>
        <w:autoSpaceDN w:val="0"/>
        <w:adjustRightInd w:val="0"/>
        <w:jc w:val="both"/>
        <w:rPr>
          <w:rFonts w:ascii="Open Sans" w:hAnsi="Open Sans" w:cs="Open Sans"/>
          <w:color w:val="000000"/>
        </w:rPr>
      </w:pPr>
      <w:r w:rsidRPr="001D42B7">
        <w:rPr>
          <w:rFonts w:ascii="Open Sans" w:hAnsi="Open Sans" w:cs="Open Sans"/>
          <w:color w:val="000000"/>
        </w:rPr>
        <w:t>UEPLM opère avec un budget annuel de 6 M€ pour 1</w:t>
      </w:r>
      <w:r w:rsidR="00B61439">
        <w:rPr>
          <w:rFonts w:ascii="Open Sans" w:hAnsi="Open Sans" w:cs="Open Sans"/>
          <w:color w:val="000000"/>
        </w:rPr>
        <w:t>6</w:t>
      </w:r>
      <w:r w:rsidRPr="001D42B7">
        <w:rPr>
          <w:rFonts w:ascii="Open Sans" w:hAnsi="Open Sans" w:cs="Open Sans"/>
          <w:color w:val="000000"/>
        </w:rPr>
        <w:t xml:space="preserve"> salariés en France et 3</w:t>
      </w:r>
      <w:r w:rsidR="00B61439">
        <w:rPr>
          <w:rFonts w:ascii="Open Sans" w:hAnsi="Open Sans" w:cs="Open Sans"/>
          <w:color w:val="000000"/>
        </w:rPr>
        <w:t>7</w:t>
      </w:r>
      <w:r w:rsidRPr="001D42B7">
        <w:rPr>
          <w:rFonts w:ascii="Open Sans" w:hAnsi="Open Sans" w:cs="Open Sans"/>
          <w:color w:val="000000"/>
        </w:rPr>
        <w:t xml:space="preserve"> à l’étranger.</w:t>
      </w:r>
    </w:p>
    <w:p w14:paraId="73FF0B0A" w14:textId="1260E477" w:rsidR="008B6524" w:rsidRPr="001D42B7" w:rsidRDefault="008B6524" w:rsidP="004C3CFD">
      <w:pPr>
        <w:pStyle w:val="NormalWeb"/>
        <w:spacing w:before="0" w:beforeAutospacing="0" w:after="0" w:afterAutospacing="0"/>
        <w:jc w:val="both"/>
        <w:rPr>
          <w:rFonts w:ascii="Open Sans" w:hAnsi="Open Sans" w:cs="Open Sans"/>
          <w:color w:val="000000"/>
        </w:rPr>
      </w:pPr>
      <w:r w:rsidRPr="001D42B7">
        <w:rPr>
          <w:rFonts w:ascii="Open Sans" w:hAnsi="Open Sans" w:cs="Open Sans"/>
          <w:color w:val="000000"/>
        </w:rPr>
        <w:t xml:space="preserve">Site de l’association </w:t>
      </w:r>
      <w:hyperlink r:id="rId8" w:history="1">
        <w:r w:rsidRPr="001D42B7">
          <w:rPr>
            <w:rStyle w:val="Lienhypertexte"/>
            <w:rFonts w:ascii="Open Sans" w:hAnsi="Open Sans" w:cs="Open Sans"/>
          </w:rPr>
          <w:t>https://www.unenfantparlamain.org/</w:t>
        </w:r>
      </w:hyperlink>
      <w:r w:rsidRPr="001D42B7">
        <w:rPr>
          <w:rFonts w:ascii="Open Sans" w:hAnsi="Open Sans" w:cs="Open Sans"/>
          <w:color w:val="000000"/>
        </w:rPr>
        <w:t xml:space="preserve"> </w:t>
      </w:r>
    </w:p>
    <w:p w14:paraId="1A5767E9" w14:textId="77777777" w:rsidR="008B6524" w:rsidRPr="001D42B7" w:rsidRDefault="008B6524" w:rsidP="004C3CFD">
      <w:pPr>
        <w:pStyle w:val="NormalWeb"/>
        <w:spacing w:before="0" w:beforeAutospacing="0" w:after="0" w:afterAutospacing="0"/>
        <w:ind w:left="284" w:hanging="284"/>
        <w:jc w:val="both"/>
        <w:rPr>
          <w:rFonts w:ascii="Open Sans" w:hAnsi="Open Sans" w:cs="Open Sans"/>
          <w:color w:val="000000"/>
        </w:rPr>
      </w:pPr>
    </w:p>
    <w:p w14:paraId="6B1C35BC" w14:textId="6EE1E909" w:rsidR="00A80C6B" w:rsidRDefault="00A80C6B" w:rsidP="00A80C6B">
      <w:pPr>
        <w:pStyle w:val="NormalWeb"/>
        <w:spacing w:before="0" w:beforeAutospacing="0" w:after="0" w:afterAutospacing="0"/>
        <w:ind w:left="284" w:hanging="284"/>
        <w:jc w:val="both"/>
        <w:rPr>
          <w:rStyle w:val="lev"/>
          <w:rFonts w:ascii="Open Sans" w:hAnsi="Open Sans" w:cs="Open Sans"/>
          <w:u w:val="single"/>
        </w:rPr>
      </w:pPr>
      <w:r>
        <w:rPr>
          <w:rStyle w:val="lev"/>
          <w:rFonts w:ascii="Open Sans" w:hAnsi="Open Sans" w:cs="Open Sans"/>
          <w:u w:val="single"/>
        </w:rPr>
        <w:t>CONTEXTE DE LA MISSION</w:t>
      </w:r>
    </w:p>
    <w:p w14:paraId="6BB5E704" w14:textId="77777777" w:rsidR="0019086D" w:rsidRPr="001D42B7" w:rsidRDefault="0019086D" w:rsidP="00A80C6B">
      <w:pPr>
        <w:pStyle w:val="NormalWeb"/>
        <w:spacing w:before="0" w:beforeAutospacing="0" w:after="0" w:afterAutospacing="0"/>
        <w:ind w:left="284" w:hanging="284"/>
        <w:jc w:val="both"/>
        <w:rPr>
          <w:rStyle w:val="lev"/>
          <w:rFonts w:ascii="Open Sans" w:hAnsi="Open Sans" w:cs="Open Sans"/>
          <w:u w:val="single"/>
        </w:rPr>
      </w:pPr>
    </w:p>
    <w:p w14:paraId="1619C2AB" w14:textId="0981486A" w:rsidR="00A80C6B" w:rsidRDefault="00A80C6B" w:rsidP="004C3CFD">
      <w:pPr>
        <w:pStyle w:val="NormalWeb"/>
        <w:spacing w:before="0" w:beforeAutospacing="0" w:after="0" w:afterAutospacing="0"/>
        <w:jc w:val="both"/>
        <w:rPr>
          <w:rFonts w:ascii="Open Sans" w:hAnsi="Open Sans" w:cs="Open Sans"/>
          <w:color w:val="000000"/>
        </w:rPr>
      </w:pPr>
      <w:r>
        <w:rPr>
          <w:rFonts w:ascii="Open Sans" w:hAnsi="Open Sans" w:cs="Open Sans"/>
          <w:color w:val="000000"/>
        </w:rPr>
        <w:t xml:space="preserve">Le </w:t>
      </w:r>
      <w:r w:rsidR="0019086D" w:rsidRPr="0060187D">
        <w:rPr>
          <w:rFonts w:ascii="Open Sans" w:hAnsi="Open Sans" w:cs="Open Sans"/>
          <w:b/>
          <w:bCs/>
          <w:color w:val="000000"/>
        </w:rPr>
        <w:t>S</w:t>
      </w:r>
      <w:r w:rsidRPr="0060187D">
        <w:rPr>
          <w:rFonts w:ascii="Open Sans" w:hAnsi="Open Sans" w:cs="Open Sans"/>
          <w:b/>
          <w:bCs/>
          <w:color w:val="000000"/>
        </w:rPr>
        <w:t>ervice Relation Parrains</w:t>
      </w:r>
      <w:r>
        <w:rPr>
          <w:rFonts w:ascii="Open Sans" w:hAnsi="Open Sans" w:cs="Open Sans"/>
          <w:color w:val="000000"/>
        </w:rPr>
        <w:t xml:space="preserve"> a la mission d’accompagner chaque parrain et marraine tout au long du « cycle de vie » du parrainage. Il</w:t>
      </w:r>
      <w:r w:rsidR="0019086D">
        <w:rPr>
          <w:rFonts w:ascii="Open Sans" w:hAnsi="Open Sans" w:cs="Open Sans"/>
          <w:color w:val="000000"/>
        </w:rPr>
        <w:t xml:space="preserve"> a la mission de réaliser </w:t>
      </w:r>
      <w:r>
        <w:rPr>
          <w:rFonts w:ascii="Open Sans" w:hAnsi="Open Sans" w:cs="Open Sans"/>
          <w:color w:val="000000"/>
        </w:rPr>
        <w:t>le suivi administratif et relationnel de ces soutiens,</w:t>
      </w:r>
      <w:r w:rsidR="0019086D">
        <w:rPr>
          <w:rFonts w:ascii="Open Sans" w:hAnsi="Open Sans" w:cs="Open Sans"/>
          <w:color w:val="000000"/>
        </w:rPr>
        <w:t xml:space="preserve"> d’assurer </w:t>
      </w:r>
      <w:r>
        <w:rPr>
          <w:rFonts w:ascii="Open Sans" w:hAnsi="Open Sans" w:cs="Open Sans"/>
          <w:color w:val="000000"/>
        </w:rPr>
        <w:t xml:space="preserve">une « expérience parrainage » positive avec l’association tout </w:t>
      </w:r>
      <w:r w:rsidR="00E60B2A">
        <w:rPr>
          <w:rFonts w:ascii="Open Sans" w:hAnsi="Open Sans" w:cs="Open Sans"/>
          <w:color w:val="000000"/>
        </w:rPr>
        <w:t>au</w:t>
      </w:r>
      <w:r>
        <w:rPr>
          <w:rFonts w:ascii="Open Sans" w:hAnsi="Open Sans" w:cs="Open Sans"/>
          <w:color w:val="000000"/>
        </w:rPr>
        <w:t xml:space="preserve"> long de l’engagement, et </w:t>
      </w:r>
      <w:r w:rsidR="0019086D">
        <w:rPr>
          <w:rFonts w:ascii="Open Sans" w:hAnsi="Open Sans" w:cs="Open Sans"/>
          <w:color w:val="000000"/>
        </w:rPr>
        <w:t>renforce</w:t>
      </w:r>
      <w:r>
        <w:rPr>
          <w:rFonts w:ascii="Open Sans" w:hAnsi="Open Sans" w:cs="Open Sans"/>
          <w:color w:val="000000"/>
        </w:rPr>
        <w:t>r les liens de confiance et de fidélité</w:t>
      </w:r>
      <w:r w:rsidR="0019086D">
        <w:rPr>
          <w:rFonts w:ascii="Open Sans" w:hAnsi="Open Sans" w:cs="Open Sans"/>
          <w:color w:val="000000"/>
        </w:rPr>
        <w:t xml:space="preserve"> entre Un Enfant par la Main et les parrains / marraines.</w:t>
      </w:r>
      <w:r w:rsidR="0068575D">
        <w:rPr>
          <w:rFonts w:ascii="Open Sans" w:hAnsi="Open Sans" w:cs="Open Sans"/>
          <w:color w:val="000000"/>
        </w:rPr>
        <w:t xml:space="preserve"> En étroite collaboration avec </w:t>
      </w:r>
      <w:r w:rsidR="009058A0">
        <w:rPr>
          <w:rFonts w:ascii="Open Sans" w:hAnsi="Open Sans" w:cs="Open Sans"/>
          <w:color w:val="000000"/>
        </w:rPr>
        <w:t>coordinateur(</w:t>
      </w:r>
      <w:proofErr w:type="spellStart"/>
      <w:r w:rsidR="009058A0">
        <w:rPr>
          <w:rFonts w:ascii="Open Sans" w:hAnsi="Open Sans" w:cs="Open Sans"/>
          <w:color w:val="000000"/>
        </w:rPr>
        <w:t>trice</w:t>
      </w:r>
      <w:proofErr w:type="spellEnd"/>
      <w:r w:rsidR="009058A0">
        <w:rPr>
          <w:rFonts w:ascii="Open Sans" w:hAnsi="Open Sans" w:cs="Open Sans"/>
          <w:color w:val="000000"/>
        </w:rPr>
        <w:t>)s Parrainages Pays</w:t>
      </w:r>
      <w:r w:rsidR="0068575D">
        <w:rPr>
          <w:rFonts w:ascii="Open Sans" w:hAnsi="Open Sans" w:cs="Open Sans"/>
          <w:color w:val="000000"/>
        </w:rPr>
        <w:t xml:space="preserve">, le Service Relation Parrains a également pour mission de participer à l’amélioration de la qualité des parrainages et du suivi des bénéficiaires. </w:t>
      </w:r>
    </w:p>
    <w:p w14:paraId="5331DC53" w14:textId="77777777" w:rsidR="0019086D" w:rsidRDefault="0019086D" w:rsidP="004C3CFD">
      <w:pPr>
        <w:pStyle w:val="NormalWeb"/>
        <w:spacing w:before="0" w:beforeAutospacing="0" w:after="0" w:afterAutospacing="0"/>
        <w:jc w:val="both"/>
        <w:rPr>
          <w:rFonts w:ascii="Open Sans" w:hAnsi="Open Sans" w:cs="Open Sans"/>
          <w:color w:val="000000"/>
        </w:rPr>
      </w:pPr>
    </w:p>
    <w:p w14:paraId="263A1111" w14:textId="61B7A9E7" w:rsidR="008B6524" w:rsidRPr="00A80C6B" w:rsidRDefault="00A80C6B" w:rsidP="004C3CFD">
      <w:pPr>
        <w:pStyle w:val="NormalWeb"/>
        <w:spacing w:before="0" w:beforeAutospacing="0" w:after="0" w:afterAutospacing="0"/>
        <w:jc w:val="both"/>
        <w:rPr>
          <w:rFonts w:ascii="Open Sans" w:hAnsi="Open Sans" w:cs="Open Sans"/>
        </w:rPr>
      </w:pPr>
      <w:r>
        <w:rPr>
          <w:rFonts w:ascii="Open Sans" w:hAnsi="Open Sans" w:cs="Open Sans"/>
          <w:color w:val="000000"/>
        </w:rPr>
        <w:lastRenderedPageBreak/>
        <w:t xml:space="preserve">Dans cet objectif, </w:t>
      </w:r>
      <w:r w:rsidR="008B6524" w:rsidRPr="001D42B7">
        <w:rPr>
          <w:rFonts w:ascii="Open Sans" w:hAnsi="Open Sans" w:cs="Open Sans"/>
          <w:color w:val="000000"/>
        </w:rPr>
        <w:t xml:space="preserve">l’association recherche </w:t>
      </w:r>
      <w:r w:rsidR="008B6524" w:rsidRPr="0060187D">
        <w:rPr>
          <w:rFonts w:ascii="Open Sans" w:hAnsi="Open Sans" w:cs="Open Sans"/>
          <w:b/>
          <w:bCs/>
          <w:color w:val="000000"/>
        </w:rPr>
        <w:t xml:space="preserve">un(e) Chargé(e) de </w:t>
      </w:r>
      <w:r w:rsidR="009058A0">
        <w:rPr>
          <w:rFonts w:ascii="Open Sans" w:hAnsi="Open Sans" w:cs="Open Sans"/>
          <w:b/>
          <w:bCs/>
          <w:color w:val="000000"/>
        </w:rPr>
        <w:t xml:space="preserve">la Qualité des Parrainages et de la </w:t>
      </w:r>
      <w:r w:rsidR="008B6524" w:rsidRPr="0060187D">
        <w:rPr>
          <w:rFonts w:ascii="Open Sans" w:hAnsi="Open Sans" w:cs="Open Sans"/>
          <w:b/>
          <w:bCs/>
          <w:color w:val="000000"/>
        </w:rPr>
        <w:t>Relation Parrains</w:t>
      </w:r>
      <w:r>
        <w:rPr>
          <w:rFonts w:ascii="Open Sans" w:hAnsi="Open Sans" w:cs="Open Sans"/>
          <w:b/>
          <w:bCs/>
          <w:color w:val="000000"/>
        </w:rPr>
        <w:t xml:space="preserve"> </w:t>
      </w:r>
      <w:r w:rsidRPr="0060187D">
        <w:rPr>
          <w:rFonts w:ascii="Open Sans" w:hAnsi="Open Sans" w:cs="Open Sans"/>
          <w:color w:val="000000"/>
        </w:rPr>
        <w:t xml:space="preserve">dont les </w:t>
      </w:r>
      <w:r w:rsidR="00676DDD">
        <w:rPr>
          <w:rFonts w:ascii="Open Sans" w:hAnsi="Open Sans" w:cs="Open Sans"/>
          <w:color w:val="000000"/>
        </w:rPr>
        <w:t xml:space="preserve">principales </w:t>
      </w:r>
      <w:r w:rsidRPr="0060187D">
        <w:rPr>
          <w:rFonts w:ascii="Open Sans" w:hAnsi="Open Sans" w:cs="Open Sans"/>
          <w:color w:val="000000"/>
        </w:rPr>
        <w:t>missions sont détaillées ci-dessous :</w:t>
      </w:r>
    </w:p>
    <w:p w14:paraId="79BE448E" w14:textId="77777777" w:rsidR="009058A0" w:rsidRDefault="009058A0" w:rsidP="0060187D">
      <w:pPr>
        <w:pStyle w:val="NormalWeb"/>
        <w:spacing w:before="0" w:beforeAutospacing="0" w:after="0" w:afterAutospacing="0"/>
        <w:jc w:val="both"/>
        <w:rPr>
          <w:rStyle w:val="lev"/>
          <w:rFonts w:ascii="Open Sans" w:hAnsi="Open Sans" w:cs="Open Sans"/>
          <w:u w:val="single"/>
        </w:rPr>
      </w:pPr>
    </w:p>
    <w:p w14:paraId="6C32DEC9" w14:textId="230E617A" w:rsidR="008B6524" w:rsidRPr="001D42B7" w:rsidRDefault="008B6524" w:rsidP="0060187D">
      <w:pPr>
        <w:pStyle w:val="NormalWeb"/>
        <w:spacing w:before="0" w:beforeAutospacing="0" w:after="0" w:afterAutospacing="0"/>
        <w:jc w:val="both"/>
        <w:rPr>
          <w:rStyle w:val="lev"/>
          <w:rFonts w:ascii="Open Sans" w:eastAsiaTheme="minorHAnsi" w:hAnsi="Open Sans" w:cs="Open Sans"/>
          <w:sz w:val="22"/>
          <w:szCs w:val="22"/>
          <w:u w:val="single"/>
          <w:lang w:eastAsia="en-US"/>
        </w:rPr>
      </w:pPr>
      <w:r w:rsidRPr="001D42B7">
        <w:rPr>
          <w:rStyle w:val="lev"/>
          <w:rFonts w:ascii="Open Sans" w:hAnsi="Open Sans" w:cs="Open Sans"/>
          <w:u w:val="single"/>
        </w:rPr>
        <w:t>LES MISSIONS</w:t>
      </w:r>
    </w:p>
    <w:p w14:paraId="524CFFC4" w14:textId="77777777" w:rsidR="00C568C0" w:rsidRDefault="00C568C0" w:rsidP="004C3CFD">
      <w:pPr>
        <w:tabs>
          <w:tab w:val="num" w:pos="284"/>
        </w:tabs>
        <w:ind w:left="284" w:hanging="284"/>
        <w:rPr>
          <w:rStyle w:val="lev"/>
          <w:rFonts w:ascii="Open Sans" w:eastAsia="Times New Roman" w:hAnsi="Open Sans" w:cs="Open Sans"/>
          <w:bCs/>
          <w:sz w:val="24"/>
          <w:szCs w:val="24"/>
          <w:lang w:eastAsia="fr-FR"/>
        </w:rPr>
      </w:pPr>
    </w:p>
    <w:p w14:paraId="3D21FD03" w14:textId="3D85D519" w:rsidR="00C568C0" w:rsidRPr="00C568C0" w:rsidRDefault="000B1FBE" w:rsidP="004C3CFD">
      <w:pPr>
        <w:tabs>
          <w:tab w:val="num" w:pos="284"/>
        </w:tabs>
        <w:ind w:left="284" w:hanging="284"/>
        <w:rPr>
          <w:rStyle w:val="lev"/>
          <w:rFonts w:eastAsia="Times New Roman"/>
          <w:b w:val="0"/>
          <w:sz w:val="24"/>
          <w:szCs w:val="24"/>
          <w:lang w:eastAsia="fr-FR"/>
        </w:rPr>
      </w:pPr>
      <w:r w:rsidRPr="00C568C0">
        <w:rPr>
          <w:rStyle w:val="lev"/>
          <w:rFonts w:ascii="Open Sans" w:eastAsia="Times New Roman" w:hAnsi="Open Sans" w:cs="Open Sans"/>
          <w:bCs/>
          <w:sz w:val="24"/>
          <w:szCs w:val="24"/>
          <w:lang w:eastAsia="fr-FR"/>
        </w:rPr>
        <w:t xml:space="preserve">Gestion </w:t>
      </w:r>
      <w:r w:rsidR="004A39FA" w:rsidRPr="00C568C0">
        <w:rPr>
          <w:rStyle w:val="lev"/>
          <w:rFonts w:ascii="Open Sans" w:eastAsia="Times New Roman" w:hAnsi="Open Sans" w:cs="Open Sans"/>
          <w:bCs/>
          <w:sz w:val="24"/>
          <w:szCs w:val="24"/>
          <w:lang w:eastAsia="fr-FR"/>
        </w:rPr>
        <w:t xml:space="preserve">administrative </w:t>
      </w:r>
      <w:r w:rsidR="00346242" w:rsidRPr="00C568C0">
        <w:rPr>
          <w:rStyle w:val="lev"/>
          <w:rFonts w:ascii="Open Sans" w:eastAsia="Times New Roman" w:hAnsi="Open Sans" w:cs="Open Sans"/>
          <w:bCs/>
          <w:sz w:val="24"/>
          <w:szCs w:val="24"/>
          <w:lang w:eastAsia="fr-FR"/>
        </w:rPr>
        <w:t>des parrainages</w:t>
      </w:r>
      <w:r w:rsidR="00346242" w:rsidRPr="00C568C0">
        <w:rPr>
          <w:rStyle w:val="lev"/>
          <w:rFonts w:eastAsia="Times New Roman"/>
          <w:b w:val="0"/>
          <w:sz w:val="24"/>
          <w:szCs w:val="24"/>
          <w:lang w:eastAsia="fr-FR"/>
        </w:rPr>
        <w:t xml:space="preserve"> </w:t>
      </w:r>
    </w:p>
    <w:p w14:paraId="4505A352" w14:textId="551DCD37" w:rsidR="000C0999" w:rsidRPr="00676DDD" w:rsidRDefault="00676DDD" w:rsidP="00676DDD">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D56810">
        <w:rPr>
          <w:rFonts w:ascii="Open Sans" w:eastAsia="Times New Roman" w:hAnsi="Open Sans" w:cs="Open Sans"/>
          <w:color w:val="000000"/>
          <w:sz w:val="24"/>
          <w:szCs w:val="24"/>
          <w:lang w:eastAsia="fr-FR"/>
        </w:rPr>
        <w:t>Accueillir</w:t>
      </w:r>
      <w:r>
        <w:rPr>
          <w:rFonts w:ascii="Open Sans" w:eastAsia="Times New Roman" w:hAnsi="Open Sans" w:cs="Open Sans"/>
          <w:color w:val="000000"/>
          <w:sz w:val="24"/>
          <w:szCs w:val="24"/>
          <w:lang w:eastAsia="fr-FR"/>
        </w:rPr>
        <w:t xml:space="preserve"> les nouveaux parrains et les ac</w:t>
      </w:r>
      <w:r w:rsidR="00DF4F52" w:rsidRPr="00D56810">
        <w:rPr>
          <w:rFonts w:ascii="Open Sans" w:eastAsia="Times New Roman" w:hAnsi="Open Sans" w:cs="Open Sans"/>
          <w:color w:val="000000"/>
          <w:sz w:val="24"/>
          <w:szCs w:val="24"/>
          <w:lang w:eastAsia="fr-FR"/>
        </w:rPr>
        <w:t>compagne</w:t>
      </w:r>
      <w:r w:rsidR="00C568C0" w:rsidRPr="00D56810">
        <w:rPr>
          <w:rFonts w:ascii="Open Sans" w:eastAsia="Times New Roman" w:hAnsi="Open Sans" w:cs="Open Sans"/>
          <w:color w:val="000000"/>
          <w:sz w:val="24"/>
          <w:szCs w:val="24"/>
          <w:lang w:eastAsia="fr-FR"/>
        </w:rPr>
        <w:t xml:space="preserve">r </w:t>
      </w:r>
      <w:r>
        <w:rPr>
          <w:rFonts w:ascii="Open Sans" w:eastAsia="Times New Roman" w:hAnsi="Open Sans" w:cs="Open Sans"/>
          <w:color w:val="000000"/>
          <w:sz w:val="24"/>
          <w:szCs w:val="24"/>
          <w:lang w:eastAsia="fr-FR"/>
        </w:rPr>
        <w:t>lors d</w:t>
      </w:r>
      <w:r w:rsidR="00BF337A" w:rsidRPr="00676DDD">
        <w:rPr>
          <w:rFonts w:ascii="Open Sans" w:eastAsia="Times New Roman" w:hAnsi="Open Sans" w:cs="Open Sans"/>
          <w:color w:val="000000"/>
          <w:sz w:val="24"/>
          <w:szCs w:val="24"/>
          <w:lang w:eastAsia="fr-FR"/>
        </w:rPr>
        <w:t>es renouvellements de parrainage</w:t>
      </w:r>
      <w:r>
        <w:rPr>
          <w:rFonts w:ascii="Open Sans" w:eastAsia="Times New Roman" w:hAnsi="Open Sans" w:cs="Open Sans"/>
          <w:color w:val="000000"/>
          <w:sz w:val="24"/>
          <w:szCs w:val="24"/>
          <w:lang w:eastAsia="fr-FR"/>
        </w:rPr>
        <w:t xml:space="preserve">, </w:t>
      </w:r>
      <w:r w:rsidR="002F0DB5" w:rsidRPr="00676DDD">
        <w:rPr>
          <w:rFonts w:ascii="Open Sans" w:eastAsia="Times New Roman" w:hAnsi="Open Sans" w:cs="Open Sans"/>
          <w:color w:val="000000"/>
          <w:sz w:val="24"/>
          <w:szCs w:val="24"/>
          <w:lang w:eastAsia="fr-FR"/>
        </w:rPr>
        <w:t>par téléphone et email</w:t>
      </w:r>
      <w:r w:rsidR="00BF337A" w:rsidRPr="00676DDD">
        <w:rPr>
          <w:rFonts w:ascii="Open Sans" w:eastAsia="Times New Roman" w:hAnsi="Open Sans" w:cs="Open Sans"/>
          <w:color w:val="000000"/>
          <w:sz w:val="24"/>
          <w:szCs w:val="24"/>
          <w:lang w:eastAsia="fr-FR"/>
        </w:rPr>
        <w:t>,</w:t>
      </w:r>
      <w:r w:rsidR="002F0DB5" w:rsidRPr="00676DDD">
        <w:rPr>
          <w:rFonts w:ascii="Open Sans" w:eastAsia="Times New Roman" w:hAnsi="Open Sans" w:cs="Open Sans"/>
          <w:color w:val="000000"/>
          <w:sz w:val="24"/>
          <w:szCs w:val="24"/>
          <w:lang w:eastAsia="fr-FR"/>
        </w:rPr>
        <w:t xml:space="preserve"> </w:t>
      </w:r>
      <w:r w:rsidR="00372BE4" w:rsidRPr="00676DDD">
        <w:rPr>
          <w:rFonts w:ascii="Open Sans" w:eastAsia="Times New Roman" w:hAnsi="Open Sans" w:cs="Open Sans"/>
          <w:color w:val="000000"/>
          <w:sz w:val="24"/>
          <w:szCs w:val="24"/>
          <w:lang w:eastAsia="fr-FR"/>
        </w:rPr>
        <w:t>et</w:t>
      </w:r>
      <w:r w:rsidR="00C568C0" w:rsidRPr="00676DDD">
        <w:rPr>
          <w:rFonts w:ascii="Open Sans" w:eastAsia="Times New Roman" w:hAnsi="Open Sans" w:cs="Open Sans"/>
          <w:color w:val="000000"/>
          <w:sz w:val="24"/>
          <w:szCs w:val="24"/>
          <w:lang w:eastAsia="fr-FR"/>
        </w:rPr>
        <w:t xml:space="preserve"> </w:t>
      </w:r>
      <w:r w:rsidR="007B6C43" w:rsidRPr="00676DDD">
        <w:rPr>
          <w:rFonts w:ascii="Open Sans" w:eastAsia="Times New Roman" w:hAnsi="Open Sans" w:cs="Open Sans"/>
          <w:color w:val="000000"/>
          <w:sz w:val="24"/>
          <w:szCs w:val="24"/>
          <w:lang w:eastAsia="fr-FR"/>
        </w:rPr>
        <w:t>créer du lien</w:t>
      </w:r>
      <w:r w:rsidR="00C568C0" w:rsidRPr="00676DDD">
        <w:rPr>
          <w:rFonts w:ascii="Open Sans" w:eastAsia="Times New Roman" w:hAnsi="Open Sans" w:cs="Open Sans"/>
          <w:color w:val="000000"/>
          <w:sz w:val="24"/>
          <w:szCs w:val="24"/>
          <w:lang w:eastAsia="fr-FR"/>
        </w:rPr>
        <w:t>.</w:t>
      </w:r>
      <w:r w:rsidR="00BF337A" w:rsidRPr="00676DDD">
        <w:rPr>
          <w:rFonts w:ascii="Open Sans" w:eastAsia="Times New Roman" w:hAnsi="Open Sans" w:cs="Open Sans"/>
          <w:color w:val="000000"/>
          <w:sz w:val="24"/>
          <w:szCs w:val="24"/>
          <w:lang w:eastAsia="fr-FR"/>
        </w:rPr>
        <w:t xml:space="preserve"> </w:t>
      </w:r>
    </w:p>
    <w:p w14:paraId="23CFC019" w14:textId="77777777" w:rsidR="000C0999" w:rsidRDefault="000C0999" w:rsidP="00432D2C">
      <w:pPr>
        <w:spacing w:after="0" w:line="240" w:lineRule="auto"/>
        <w:ind w:left="284"/>
        <w:jc w:val="both"/>
        <w:rPr>
          <w:rFonts w:ascii="Open Sans" w:eastAsia="Times New Roman" w:hAnsi="Open Sans" w:cs="Open Sans"/>
          <w:color w:val="000000"/>
          <w:sz w:val="24"/>
          <w:szCs w:val="24"/>
          <w:lang w:eastAsia="fr-FR"/>
        </w:rPr>
      </w:pPr>
    </w:p>
    <w:p w14:paraId="3E18FD2F" w14:textId="4DCF1137" w:rsidR="00A928E2" w:rsidRPr="00A928E2" w:rsidRDefault="00BF337A" w:rsidP="00A928E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D56810">
        <w:rPr>
          <w:rFonts w:ascii="Open Sans" w:eastAsia="Times New Roman" w:hAnsi="Open Sans" w:cs="Open Sans"/>
          <w:color w:val="000000"/>
          <w:sz w:val="24"/>
          <w:szCs w:val="24"/>
          <w:lang w:eastAsia="fr-FR"/>
        </w:rPr>
        <w:t>Créer</w:t>
      </w:r>
      <w:r w:rsidR="00150B21" w:rsidRPr="00D56810">
        <w:rPr>
          <w:rFonts w:ascii="Open Sans" w:eastAsia="Times New Roman" w:hAnsi="Open Sans" w:cs="Open Sans"/>
          <w:color w:val="000000"/>
          <w:sz w:val="24"/>
          <w:szCs w:val="24"/>
          <w:lang w:eastAsia="fr-FR"/>
        </w:rPr>
        <w:t xml:space="preserve"> et </w:t>
      </w:r>
      <w:r w:rsidRPr="00D56810">
        <w:rPr>
          <w:rFonts w:ascii="Open Sans" w:eastAsia="Times New Roman" w:hAnsi="Open Sans" w:cs="Open Sans"/>
          <w:color w:val="000000"/>
          <w:sz w:val="24"/>
          <w:szCs w:val="24"/>
          <w:lang w:eastAsia="fr-FR"/>
        </w:rPr>
        <w:t>mettre</w:t>
      </w:r>
      <w:r w:rsidR="00150B21" w:rsidRPr="00D56810">
        <w:rPr>
          <w:rFonts w:ascii="Open Sans" w:eastAsia="Times New Roman" w:hAnsi="Open Sans" w:cs="Open Sans"/>
          <w:color w:val="000000"/>
          <w:sz w:val="24"/>
          <w:szCs w:val="24"/>
          <w:lang w:eastAsia="fr-FR"/>
        </w:rPr>
        <w:t xml:space="preserve"> à jour</w:t>
      </w:r>
      <w:r w:rsidR="00A928E2">
        <w:rPr>
          <w:rFonts w:ascii="Open Sans" w:eastAsia="Times New Roman" w:hAnsi="Open Sans" w:cs="Open Sans"/>
          <w:color w:val="000000"/>
          <w:sz w:val="24"/>
          <w:szCs w:val="24"/>
          <w:lang w:eastAsia="fr-FR"/>
        </w:rPr>
        <w:t xml:space="preserve"> les fiches donateurs, les fiches filleuls et les fiches parrainages dans notre base de données. Identifier et corriger les anomalies, créer et </w:t>
      </w:r>
      <w:r w:rsidR="00A928E2" w:rsidRPr="00D31F6B">
        <w:rPr>
          <w:rFonts w:ascii="Open Sans" w:eastAsia="Times New Roman" w:hAnsi="Open Sans" w:cs="Open Sans"/>
          <w:color w:val="000000"/>
          <w:sz w:val="24"/>
          <w:szCs w:val="24"/>
          <w:lang w:eastAsia="fr-FR"/>
        </w:rPr>
        <w:t>suiv</w:t>
      </w:r>
      <w:r w:rsidR="00A928E2">
        <w:rPr>
          <w:rFonts w:ascii="Open Sans" w:eastAsia="Times New Roman" w:hAnsi="Open Sans" w:cs="Open Sans"/>
          <w:color w:val="000000"/>
          <w:sz w:val="24"/>
          <w:szCs w:val="24"/>
          <w:lang w:eastAsia="fr-FR"/>
        </w:rPr>
        <w:t>re</w:t>
      </w:r>
      <w:r w:rsidR="00A928E2" w:rsidRPr="00D31F6B">
        <w:rPr>
          <w:rFonts w:ascii="Open Sans" w:eastAsia="Times New Roman" w:hAnsi="Open Sans" w:cs="Open Sans"/>
          <w:color w:val="000000"/>
          <w:sz w:val="24"/>
          <w:szCs w:val="24"/>
          <w:lang w:eastAsia="fr-FR"/>
        </w:rPr>
        <w:t xml:space="preserve"> </w:t>
      </w:r>
      <w:r w:rsidR="00A928E2">
        <w:rPr>
          <w:rFonts w:ascii="Open Sans" w:eastAsia="Times New Roman" w:hAnsi="Open Sans" w:cs="Open Sans"/>
          <w:color w:val="000000"/>
          <w:sz w:val="24"/>
          <w:szCs w:val="24"/>
          <w:lang w:eastAsia="fr-FR"/>
        </w:rPr>
        <w:t>les</w:t>
      </w:r>
      <w:r w:rsidR="00A928E2" w:rsidRPr="00D31F6B">
        <w:rPr>
          <w:rFonts w:ascii="Open Sans" w:eastAsia="Times New Roman" w:hAnsi="Open Sans" w:cs="Open Sans"/>
          <w:color w:val="000000"/>
          <w:sz w:val="24"/>
          <w:szCs w:val="24"/>
          <w:lang w:eastAsia="fr-FR"/>
        </w:rPr>
        <w:t xml:space="preserve"> exports et </w:t>
      </w:r>
      <w:proofErr w:type="spellStart"/>
      <w:r w:rsidR="00A928E2" w:rsidRPr="00D31F6B">
        <w:rPr>
          <w:rFonts w:ascii="Open Sans" w:eastAsia="Times New Roman" w:hAnsi="Open Sans" w:cs="Open Sans"/>
          <w:color w:val="000000"/>
          <w:sz w:val="24"/>
          <w:szCs w:val="24"/>
          <w:lang w:eastAsia="fr-FR"/>
        </w:rPr>
        <w:t>reportings</w:t>
      </w:r>
      <w:proofErr w:type="spellEnd"/>
      <w:r w:rsidR="00A928E2" w:rsidRPr="00D31F6B">
        <w:rPr>
          <w:rFonts w:ascii="Open Sans" w:eastAsia="Times New Roman" w:hAnsi="Open Sans" w:cs="Open Sans"/>
          <w:color w:val="000000"/>
          <w:sz w:val="24"/>
          <w:szCs w:val="24"/>
          <w:lang w:eastAsia="fr-FR"/>
        </w:rPr>
        <w:t> </w:t>
      </w:r>
      <w:r w:rsidR="00A928E2">
        <w:rPr>
          <w:rFonts w:ascii="Open Sans" w:eastAsia="Times New Roman" w:hAnsi="Open Sans" w:cs="Open Sans"/>
          <w:color w:val="000000"/>
          <w:sz w:val="24"/>
          <w:szCs w:val="24"/>
          <w:lang w:eastAsia="fr-FR"/>
        </w:rPr>
        <w:t>destinés à la gestion administrative des parrainages.</w:t>
      </w:r>
    </w:p>
    <w:p w14:paraId="5FB5D002" w14:textId="77777777" w:rsidR="00A928E2" w:rsidRDefault="00A928E2" w:rsidP="00A928E2">
      <w:pPr>
        <w:pStyle w:val="Paragraphedeliste"/>
        <w:rPr>
          <w:rFonts w:ascii="Open Sans" w:eastAsia="Times New Roman" w:hAnsi="Open Sans" w:cs="Open Sans"/>
          <w:color w:val="000000"/>
          <w:sz w:val="24"/>
          <w:szCs w:val="24"/>
          <w:lang w:eastAsia="fr-FR"/>
        </w:rPr>
      </w:pPr>
    </w:p>
    <w:p w14:paraId="3C691B0B" w14:textId="77777777" w:rsidR="00A928E2" w:rsidRDefault="00A928E2" w:rsidP="00D56810">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 xml:space="preserve">Mettre en place </w:t>
      </w:r>
      <w:r w:rsidR="00150B21" w:rsidRPr="00D56810">
        <w:rPr>
          <w:rFonts w:ascii="Open Sans" w:eastAsia="Times New Roman" w:hAnsi="Open Sans" w:cs="Open Sans"/>
          <w:color w:val="000000"/>
          <w:sz w:val="24"/>
          <w:szCs w:val="24"/>
          <w:lang w:eastAsia="fr-FR"/>
        </w:rPr>
        <w:t>les dossiers de parrainage</w:t>
      </w:r>
      <w:r w:rsidR="00BF337A" w:rsidRPr="00D56810">
        <w:rPr>
          <w:rFonts w:ascii="Open Sans" w:eastAsia="Times New Roman" w:hAnsi="Open Sans" w:cs="Open Sans"/>
          <w:color w:val="000000"/>
          <w:sz w:val="24"/>
          <w:szCs w:val="24"/>
          <w:lang w:eastAsia="fr-FR"/>
        </w:rPr>
        <w:t xml:space="preserve"> (nouvelles demandes et renouvellements)</w:t>
      </w:r>
      <w:r w:rsidR="00150B21" w:rsidRPr="00D56810">
        <w:rPr>
          <w:rFonts w:ascii="Open Sans" w:eastAsia="Times New Roman" w:hAnsi="Open Sans" w:cs="Open Sans"/>
          <w:color w:val="000000"/>
          <w:sz w:val="24"/>
          <w:szCs w:val="24"/>
          <w:lang w:eastAsia="fr-FR"/>
        </w:rPr>
        <w:t>, envoyer le</w:t>
      </w:r>
      <w:r w:rsidR="00595557" w:rsidRPr="00D56810">
        <w:rPr>
          <w:rFonts w:ascii="Open Sans" w:eastAsia="Times New Roman" w:hAnsi="Open Sans" w:cs="Open Sans"/>
          <w:color w:val="000000"/>
          <w:sz w:val="24"/>
          <w:szCs w:val="24"/>
          <w:lang w:eastAsia="fr-FR"/>
        </w:rPr>
        <w:t xml:space="preserve">s </w:t>
      </w:r>
      <w:r w:rsidR="008164F8" w:rsidRPr="00D56810">
        <w:rPr>
          <w:rFonts w:ascii="Open Sans" w:eastAsia="Times New Roman" w:hAnsi="Open Sans" w:cs="Open Sans"/>
          <w:color w:val="000000"/>
          <w:sz w:val="24"/>
          <w:szCs w:val="24"/>
          <w:lang w:eastAsia="fr-FR"/>
        </w:rPr>
        <w:t xml:space="preserve">dossiers </w:t>
      </w:r>
      <w:r w:rsidR="00150B21" w:rsidRPr="00D56810">
        <w:rPr>
          <w:rFonts w:ascii="Open Sans" w:eastAsia="Times New Roman" w:hAnsi="Open Sans" w:cs="Open Sans"/>
          <w:color w:val="000000"/>
          <w:sz w:val="24"/>
          <w:szCs w:val="24"/>
          <w:lang w:eastAsia="fr-FR"/>
        </w:rPr>
        <w:t>et s’assurer de</w:t>
      </w:r>
      <w:r w:rsidR="00BF337A" w:rsidRPr="00D56810">
        <w:rPr>
          <w:rFonts w:ascii="Open Sans" w:eastAsia="Times New Roman" w:hAnsi="Open Sans" w:cs="Open Sans"/>
          <w:color w:val="000000"/>
          <w:sz w:val="24"/>
          <w:szCs w:val="24"/>
          <w:lang w:eastAsia="fr-FR"/>
        </w:rPr>
        <w:t xml:space="preserve"> la</w:t>
      </w:r>
      <w:r w:rsidR="00150B21" w:rsidRPr="00D56810">
        <w:rPr>
          <w:rFonts w:ascii="Open Sans" w:eastAsia="Times New Roman" w:hAnsi="Open Sans" w:cs="Open Sans"/>
          <w:color w:val="000000"/>
          <w:sz w:val="24"/>
          <w:szCs w:val="24"/>
          <w:lang w:eastAsia="fr-FR"/>
        </w:rPr>
        <w:t xml:space="preserve"> bonne réception</w:t>
      </w:r>
      <w:r w:rsidR="00BF337A" w:rsidRPr="00D56810">
        <w:rPr>
          <w:rFonts w:ascii="Open Sans" w:eastAsia="Times New Roman" w:hAnsi="Open Sans" w:cs="Open Sans"/>
          <w:color w:val="000000"/>
          <w:sz w:val="24"/>
          <w:szCs w:val="24"/>
          <w:lang w:eastAsia="fr-FR"/>
        </w:rPr>
        <w:t xml:space="preserve"> et compréhension.</w:t>
      </w:r>
      <w:r w:rsidR="00150B21" w:rsidRPr="00D56810">
        <w:rPr>
          <w:rFonts w:ascii="Open Sans" w:eastAsia="Times New Roman" w:hAnsi="Open Sans" w:cs="Open Sans"/>
          <w:color w:val="000000"/>
          <w:sz w:val="24"/>
          <w:szCs w:val="24"/>
          <w:lang w:eastAsia="fr-FR"/>
        </w:rPr>
        <w:t xml:space="preserve"> </w:t>
      </w:r>
    </w:p>
    <w:p w14:paraId="273F4E3D" w14:textId="77777777" w:rsidR="00A928E2" w:rsidRDefault="00A928E2" w:rsidP="00A928E2">
      <w:pPr>
        <w:pStyle w:val="Paragraphedeliste"/>
        <w:rPr>
          <w:rFonts w:ascii="Open Sans" w:eastAsia="Times New Roman" w:hAnsi="Open Sans" w:cs="Open Sans"/>
          <w:color w:val="000000"/>
          <w:sz w:val="24"/>
          <w:szCs w:val="24"/>
          <w:lang w:eastAsia="fr-FR"/>
        </w:rPr>
      </w:pPr>
    </w:p>
    <w:p w14:paraId="37773583" w14:textId="307BC3F3" w:rsidR="00A928E2" w:rsidRDefault="00014F82" w:rsidP="00A928E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Planifier avec les Coordinateur(</w:t>
      </w:r>
      <w:proofErr w:type="spellStart"/>
      <w:r>
        <w:rPr>
          <w:rFonts w:ascii="Open Sans" w:eastAsia="Times New Roman" w:hAnsi="Open Sans" w:cs="Open Sans"/>
          <w:color w:val="000000"/>
          <w:sz w:val="24"/>
          <w:szCs w:val="24"/>
          <w:lang w:eastAsia="fr-FR"/>
        </w:rPr>
        <w:t>trice</w:t>
      </w:r>
      <w:proofErr w:type="spellEnd"/>
      <w:r>
        <w:rPr>
          <w:rFonts w:ascii="Open Sans" w:eastAsia="Times New Roman" w:hAnsi="Open Sans" w:cs="Open Sans"/>
          <w:color w:val="000000"/>
          <w:sz w:val="24"/>
          <w:szCs w:val="24"/>
          <w:lang w:eastAsia="fr-FR"/>
        </w:rPr>
        <w:t xml:space="preserve">)s Parrainages Pays et l’équipe Programme Siège </w:t>
      </w:r>
      <w:r w:rsidR="00A928E2">
        <w:rPr>
          <w:rFonts w:ascii="Open Sans" w:eastAsia="Times New Roman" w:hAnsi="Open Sans" w:cs="Open Sans"/>
          <w:color w:val="000000"/>
          <w:sz w:val="24"/>
          <w:szCs w:val="24"/>
          <w:lang w:eastAsia="fr-FR"/>
        </w:rPr>
        <w:t>l</w:t>
      </w:r>
      <w:r>
        <w:rPr>
          <w:rFonts w:ascii="Open Sans" w:eastAsia="Times New Roman" w:hAnsi="Open Sans" w:cs="Open Sans"/>
          <w:color w:val="000000"/>
          <w:sz w:val="24"/>
          <w:szCs w:val="24"/>
          <w:lang w:eastAsia="fr-FR"/>
        </w:rPr>
        <w:t>es volumes de dossiers de parrainages nécessaires</w:t>
      </w:r>
      <w:r w:rsidR="006378A2">
        <w:rPr>
          <w:rFonts w:ascii="Open Sans" w:eastAsia="Times New Roman" w:hAnsi="Open Sans" w:cs="Open Sans"/>
          <w:color w:val="000000"/>
          <w:sz w:val="24"/>
          <w:szCs w:val="24"/>
          <w:lang w:eastAsia="fr-FR"/>
        </w:rPr>
        <w:t xml:space="preserve">, anticiper les actions de recrutement de nouveaux parrainages (campagne télémarketing, </w:t>
      </w:r>
      <w:proofErr w:type="spellStart"/>
      <w:r w:rsidR="006378A2">
        <w:rPr>
          <w:rFonts w:ascii="Open Sans" w:eastAsia="Times New Roman" w:hAnsi="Open Sans" w:cs="Open Sans"/>
          <w:color w:val="000000"/>
          <w:sz w:val="24"/>
          <w:szCs w:val="24"/>
          <w:lang w:eastAsia="fr-FR"/>
        </w:rPr>
        <w:t>streetmarketing</w:t>
      </w:r>
      <w:proofErr w:type="spellEnd"/>
      <w:r w:rsidR="006378A2">
        <w:rPr>
          <w:rFonts w:ascii="Open Sans" w:eastAsia="Times New Roman" w:hAnsi="Open Sans" w:cs="Open Sans"/>
          <w:color w:val="000000"/>
          <w:sz w:val="24"/>
          <w:szCs w:val="24"/>
          <w:lang w:eastAsia="fr-FR"/>
        </w:rPr>
        <w:t>…)</w:t>
      </w:r>
      <w:r w:rsidR="00A928E2">
        <w:rPr>
          <w:rFonts w:ascii="Open Sans" w:eastAsia="Times New Roman" w:hAnsi="Open Sans" w:cs="Open Sans"/>
          <w:color w:val="000000"/>
          <w:sz w:val="24"/>
          <w:szCs w:val="24"/>
          <w:lang w:eastAsia="fr-FR"/>
        </w:rPr>
        <w:t>.</w:t>
      </w:r>
    </w:p>
    <w:p w14:paraId="734CB648" w14:textId="77777777" w:rsidR="00A928E2" w:rsidRDefault="00A928E2" w:rsidP="00A928E2">
      <w:pPr>
        <w:pStyle w:val="Paragraphedeliste"/>
        <w:rPr>
          <w:rFonts w:ascii="Open Sans" w:eastAsia="Times New Roman" w:hAnsi="Open Sans" w:cs="Open Sans"/>
          <w:color w:val="000000"/>
          <w:sz w:val="24"/>
          <w:szCs w:val="24"/>
          <w:lang w:eastAsia="fr-FR"/>
        </w:rPr>
      </w:pPr>
    </w:p>
    <w:p w14:paraId="5A73BFD8" w14:textId="7D47BB64" w:rsidR="00A928E2" w:rsidRDefault="00BF337A" w:rsidP="00A928E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A928E2">
        <w:rPr>
          <w:rFonts w:ascii="Open Sans" w:eastAsia="Times New Roman" w:hAnsi="Open Sans" w:cs="Open Sans"/>
          <w:color w:val="000000"/>
          <w:sz w:val="24"/>
          <w:szCs w:val="24"/>
          <w:lang w:eastAsia="fr-FR"/>
        </w:rPr>
        <w:t>Gérer le</w:t>
      </w:r>
      <w:r w:rsidR="00A928E2" w:rsidRPr="00A928E2">
        <w:rPr>
          <w:rFonts w:ascii="Open Sans" w:eastAsia="Times New Roman" w:hAnsi="Open Sans" w:cs="Open Sans"/>
          <w:color w:val="000000"/>
          <w:sz w:val="24"/>
          <w:szCs w:val="24"/>
          <w:lang w:eastAsia="fr-FR"/>
        </w:rPr>
        <w:t xml:space="preserve">s </w:t>
      </w:r>
      <w:r w:rsidRPr="00A928E2">
        <w:rPr>
          <w:rFonts w:ascii="Open Sans" w:eastAsia="Times New Roman" w:hAnsi="Open Sans" w:cs="Open Sans"/>
          <w:color w:val="000000"/>
          <w:sz w:val="24"/>
          <w:szCs w:val="24"/>
          <w:lang w:eastAsia="fr-FR"/>
        </w:rPr>
        <w:t>correspondances parrains-filleuls </w:t>
      </w:r>
      <w:r w:rsidR="00A928E2" w:rsidRPr="00A928E2">
        <w:rPr>
          <w:rFonts w:ascii="Open Sans" w:eastAsia="Times New Roman" w:hAnsi="Open Sans" w:cs="Open Sans"/>
          <w:color w:val="000000"/>
          <w:sz w:val="24"/>
          <w:szCs w:val="24"/>
          <w:lang w:eastAsia="fr-FR"/>
        </w:rPr>
        <w:t>et filleuls-parrains :</w:t>
      </w:r>
      <w:r w:rsidRPr="00A928E2">
        <w:rPr>
          <w:rFonts w:ascii="Open Sans" w:eastAsia="Times New Roman" w:hAnsi="Open Sans" w:cs="Open Sans"/>
          <w:color w:val="000000"/>
          <w:sz w:val="24"/>
          <w:szCs w:val="24"/>
          <w:lang w:eastAsia="fr-FR"/>
        </w:rPr>
        <w:t xml:space="preserve"> </w:t>
      </w:r>
      <w:r w:rsidR="0045229D" w:rsidRPr="00A928E2">
        <w:rPr>
          <w:rFonts w:ascii="Open Sans" w:eastAsia="Times New Roman" w:hAnsi="Open Sans" w:cs="Open Sans"/>
          <w:color w:val="000000"/>
          <w:sz w:val="24"/>
          <w:szCs w:val="24"/>
          <w:lang w:eastAsia="fr-FR"/>
        </w:rPr>
        <w:t>recevoir, contrôler</w:t>
      </w:r>
      <w:r w:rsidR="009830A8" w:rsidRPr="00A928E2">
        <w:rPr>
          <w:rFonts w:ascii="Open Sans" w:eastAsia="Times New Roman" w:hAnsi="Open Sans" w:cs="Open Sans"/>
          <w:color w:val="000000"/>
          <w:sz w:val="24"/>
          <w:szCs w:val="24"/>
          <w:lang w:eastAsia="fr-FR"/>
        </w:rPr>
        <w:t xml:space="preserve"> la conformité, répertorier</w:t>
      </w:r>
      <w:r w:rsidR="00A928E2" w:rsidRPr="00A928E2">
        <w:rPr>
          <w:rFonts w:ascii="Open Sans" w:eastAsia="Times New Roman" w:hAnsi="Open Sans" w:cs="Open Sans"/>
          <w:color w:val="000000"/>
          <w:sz w:val="24"/>
          <w:szCs w:val="24"/>
          <w:lang w:eastAsia="fr-FR"/>
        </w:rPr>
        <w:t xml:space="preserve"> et</w:t>
      </w:r>
      <w:r w:rsidR="009830A8" w:rsidRPr="00A928E2">
        <w:rPr>
          <w:rFonts w:ascii="Open Sans" w:eastAsia="Times New Roman" w:hAnsi="Open Sans" w:cs="Open Sans"/>
          <w:color w:val="000000"/>
          <w:sz w:val="24"/>
          <w:szCs w:val="24"/>
          <w:lang w:eastAsia="fr-FR"/>
        </w:rPr>
        <w:t xml:space="preserve"> transmettre </w:t>
      </w:r>
      <w:r w:rsidR="00A928E2" w:rsidRPr="00A928E2">
        <w:rPr>
          <w:rFonts w:ascii="Open Sans" w:eastAsia="Times New Roman" w:hAnsi="Open Sans" w:cs="Open Sans"/>
          <w:color w:val="000000"/>
          <w:sz w:val="24"/>
          <w:szCs w:val="24"/>
          <w:lang w:eastAsia="fr-FR"/>
        </w:rPr>
        <w:t>aux bons destinataires par e-mail ou par courrier.</w:t>
      </w:r>
    </w:p>
    <w:p w14:paraId="43ECD5E0" w14:textId="77777777" w:rsidR="00A928E2" w:rsidRDefault="00A928E2" w:rsidP="00A928E2">
      <w:pPr>
        <w:spacing w:after="0" w:line="240" w:lineRule="auto"/>
        <w:jc w:val="both"/>
        <w:rPr>
          <w:rFonts w:ascii="Open Sans" w:eastAsia="Times New Roman" w:hAnsi="Open Sans" w:cs="Open Sans"/>
          <w:color w:val="000000"/>
          <w:sz w:val="24"/>
          <w:szCs w:val="24"/>
          <w:lang w:eastAsia="fr-FR"/>
        </w:rPr>
      </w:pPr>
    </w:p>
    <w:p w14:paraId="073F1437" w14:textId="664E5E96" w:rsidR="00014F82" w:rsidRPr="00A928E2" w:rsidRDefault="00014F82" w:rsidP="00A928E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A928E2">
        <w:rPr>
          <w:rFonts w:ascii="Open Sans" w:eastAsia="Times New Roman" w:hAnsi="Open Sans" w:cs="Open Sans"/>
          <w:color w:val="000000"/>
          <w:sz w:val="24"/>
          <w:szCs w:val="24"/>
          <w:lang w:eastAsia="fr-FR"/>
        </w:rPr>
        <w:t>Participer à l’envoi annuel des rapports de progrès des filleuls : récupérations des données terrains, contrôle, imports dans la base de données siège, envoi en masse aux parrains (outils de publipostage et d’emailing)</w:t>
      </w:r>
    </w:p>
    <w:p w14:paraId="30D874BB" w14:textId="7FFA76B6" w:rsidR="00B1427B" w:rsidRPr="00D56810" w:rsidRDefault="00B1427B" w:rsidP="00CC363F">
      <w:pPr>
        <w:spacing w:after="0" w:line="240" w:lineRule="auto"/>
        <w:jc w:val="both"/>
        <w:rPr>
          <w:rFonts w:ascii="Open Sans" w:eastAsia="Times New Roman" w:hAnsi="Open Sans" w:cs="Open Sans"/>
          <w:color w:val="000000"/>
          <w:sz w:val="24"/>
          <w:szCs w:val="24"/>
          <w:lang w:eastAsia="fr-FR"/>
        </w:rPr>
      </w:pPr>
    </w:p>
    <w:p w14:paraId="0C271502" w14:textId="69072076" w:rsidR="0068575D" w:rsidRDefault="0068575D" w:rsidP="00A928E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A928E2">
        <w:rPr>
          <w:rFonts w:ascii="Open Sans" w:eastAsia="Times New Roman" w:hAnsi="Open Sans" w:cs="Open Sans"/>
          <w:color w:val="000000"/>
          <w:sz w:val="24"/>
          <w:szCs w:val="24"/>
          <w:lang w:eastAsia="fr-FR"/>
        </w:rPr>
        <w:t>Gérer le suivi des dons supplémentaire</w:t>
      </w:r>
      <w:r w:rsidR="00372BE4" w:rsidRPr="00A928E2">
        <w:rPr>
          <w:rFonts w:ascii="Open Sans" w:eastAsia="Times New Roman" w:hAnsi="Open Sans" w:cs="Open Sans"/>
          <w:color w:val="000000"/>
          <w:sz w:val="24"/>
          <w:szCs w:val="24"/>
          <w:lang w:eastAsia="fr-FR"/>
        </w:rPr>
        <w:t>s</w:t>
      </w:r>
      <w:r w:rsidR="00A928E2" w:rsidRPr="00A928E2">
        <w:rPr>
          <w:rFonts w:ascii="Open Sans" w:eastAsia="Times New Roman" w:hAnsi="Open Sans" w:cs="Open Sans"/>
          <w:color w:val="000000"/>
          <w:sz w:val="24"/>
          <w:szCs w:val="24"/>
          <w:lang w:eastAsia="fr-FR"/>
        </w:rPr>
        <w:t xml:space="preserve"> : </w:t>
      </w:r>
      <w:r w:rsidR="00A928E2">
        <w:rPr>
          <w:rFonts w:ascii="Open Sans" w:eastAsia="Times New Roman" w:hAnsi="Open Sans" w:cs="Open Sans"/>
          <w:color w:val="000000"/>
          <w:sz w:val="24"/>
          <w:szCs w:val="24"/>
          <w:lang w:eastAsia="fr-FR"/>
        </w:rPr>
        <w:t>a</w:t>
      </w:r>
      <w:r w:rsidRPr="00A928E2">
        <w:rPr>
          <w:rFonts w:ascii="Open Sans" w:eastAsia="Times New Roman" w:hAnsi="Open Sans" w:cs="Open Sans"/>
          <w:color w:val="000000"/>
          <w:sz w:val="24"/>
          <w:szCs w:val="24"/>
          <w:lang w:eastAsia="fr-FR"/>
        </w:rPr>
        <w:t xml:space="preserve">ssurer la bonne transmission aux </w:t>
      </w:r>
      <w:r w:rsidR="00A928E2">
        <w:rPr>
          <w:rFonts w:ascii="Open Sans" w:eastAsia="Times New Roman" w:hAnsi="Open Sans" w:cs="Open Sans"/>
          <w:color w:val="000000"/>
          <w:sz w:val="24"/>
          <w:szCs w:val="24"/>
          <w:lang w:eastAsia="fr-FR"/>
        </w:rPr>
        <w:t>équipes terrain et la communication de suivi de bon des dons aux parrains (publipostage)</w:t>
      </w:r>
      <w:r w:rsidRPr="00A928E2">
        <w:rPr>
          <w:rFonts w:ascii="Open Sans" w:eastAsia="Times New Roman" w:hAnsi="Open Sans" w:cs="Open Sans"/>
          <w:color w:val="000000"/>
          <w:sz w:val="24"/>
          <w:szCs w:val="24"/>
          <w:lang w:eastAsia="fr-FR"/>
        </w:rPr>
        <w:t>.</w:t>
      </w:r>
    </w:p>
    <w:p w14:paraId="1B3964CB" w14:textId="77777777" w:rsidR="00B2262E" w:rsidRDefault="00B2262E" w:rsidP="00B2262E">
      <w:pPr>
        <w:pStyle w:val="Paragraphedeliste"/>
        <w:rPr>
          <w:rFonts w:ascii="Open Sans" w:eastAsia="Times New Roman" w:hAnsi="Open Sans" w:cs="Open Sans"/>
          <w:color w:val="000000"/>
          <w:sz w:val="24"/>
          <w:szCs w:val="24"/>
          <w:lang w:eastAsia="fr-FR"/>
        </w:rPr>
      </w:pPr>
    </w:p>
    <w:p w14:paraId="03DC7D7E" w14:textId="77777777" w:rsidR="00B2262E" w:rsidRDefault="00B2262E" w:rsidP="00B2262E">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proofErr w:type="spellStart"/>
      <w:r>
        <w:rPr>
          <w:rFonts w:ascii="Open Sans" w:eastAsia="Times New Roman" w:hAnsi="Open Sans" w:cs="Open Sans"/>
          <w:color w:val="000000"/>
          <w:sz w:val="24"/>
          <w:szCs w:val="24"/>
          <w:lang w:eastAsia="fr-FR"/>
        </w:rPr>
        <w:t>Co-animer</w:t>
      </w:r>
      <w:proofErr w:type="spellEnd"/>
      <w:r>
        <w:rPr>
          <w:rFonts w:ascii="Open Sans" w:eastAsia="Times New Roman" w:hAnsi="Open Sans" w:cs="Open Sans"/>
          <w:color w:val="000000"/>
          <w:sz w:val="24"/>
          <w:szCs w:val="24"/>
          <w:lang w:eastAsia="fr-FR"/>
        </w:rPr>
        <w:t xml:space="preserve"> chaque mois une réunion avec les Coordinateur(</w:t>
      </w:r>
      <w:proofErr w:type="spellStart"/>
      <w:r>
        <w:rPr>
          <w:rFonts w:ascii="Open Sans" w:eastAsia="Times New Roman" w:hAnsi="Open Sans" w:cs="Open Sans"/>
          <w:color w:val="000000"/>
          <w:sz w:val="24"/>
          <w:szCs w:val="24"/>
          <w:lang w:eastAsia="fr-FR"/>
        </w:rPr>
        <w:t>trice</w:t>
      </w:r>
      <w:proofErr w:type="spellEnd"/>
      <w:r>
        <w:rPr>
          <w:rFonts w:ascii="Open Sans" w:eastAsia="Times New Roman" w:hAnsi="Open Sans" w:cs="Open Sans"/>
          <w:color w:val="000000"/>
          <w:sz w:val="24"/>
          <w:szCs w:val="24"/>
          <w:lang w:eastAsia="fr-FR"/>
        </w:rPr>
        <w:t>)s Parrainages pays pour faire le point sur l’état d’avancement de la gestion des parrainages.</w:t>
      </w:r>
    </w:p>
    <w:p w14:paraId="51754734" w14:textId="77777777" w:rsidR="00B2262E" w:rsidRDefault="00B2262E" w:rsidP="00B2262E">
      <w:pPr>
        <w:spacing w:after="0" w:line="240" w:lineRule="auto"/>
        <w:ind w:left="284"/>
        <w:jc w:val="both"/>
        <w:rPr>
          <w:rFonts w:ascii="Open Sans" w:eastAsia="Times New Roman" w:hAnsi="Open Sans" w:cs="Open Sans"/>
          <w:color w:val="000000"/>
          <w:sz w:val="24"/>
          <w:szCs w:val="24"/>
          <w:lang w:eastAsia="fr-FR"/>
        </w:rPr>
      </w:pPr>
    </w:p>
    <w:p w14:paraId="13C234CC" w14:textId="77777777" w:rsidR="00A928E2" w:rsidRDefault="00A928E2" w:rsidP="00A928E2">
      <w:pPr>
        <w:pStyle w:val="Paragraphedeliste"/>
        <w:rPr>
          <w:rFonts w:ascii="Open Sans" w:eastAsia="Times New Roman" w:hAnsi="Open Sans" w:cs="Open Sans"/>
          <w:color w:val="000000"/>
          <w:sz w:val="24"/>
          <w:szCs w:val="24"/>
          <w:lang w:eastAsia="fr-FR"/>
        </w:rPr>
      </w:pPr>
    </w:p>
    <w:p w14:paraId="2DBBAC00" w14:textId="77777777" w:rsidR="00A928E2" w:rsidRPr="00A928E2" w:rsidRDefault="00A928E2" w:rsidP="00A928E2">
      <w:pPr>
        <w:spacing w:after="0" w:line="240" w:lineRule="auto"/>
        <w:jc w:val="both"/>
        <w:rPr>
          <w:rFonts w:ascii="Open Sans" w:eastAsia="Times New Roman" w:hAnsi="Open Sans" w:cs="Open Sans"/>
          <w:color w:val="000000"/>
          <w:sz w:val="24"/>
          <w:szCs w:val="24"/>
          <w:lang w:eastAsia="fr-FR"/>
        </w:rPr>
      </w:pPr>
    </w:p>
    <w:p w14:paraId="71D506B0" w14:textId="6E608006" w:rsidR="00150B21" w:rsidRPr="00B1427B" w:rsidRDefault="00A928E2" w:rsidP="004C3CFD">
      <w:pPr>
        <w:tabs>
          <w:tab w:val="num" w:pos="284"/>
        </w:tabs>
        <w:ind w:left="284" w:hanging="284"/>
        <w:rPr>
          <w:rStyle w:val="lev"/>
          <w:rFonts w:ascii="Open Sans" w:eastAsia="Times New Roman" w:hAnsi="Open Sans" w:cs="Open Sans"/>
          <w:bCs/>
          <w:sz w:val="24"/>
          <w:szCs w:val="24"/>
          <w:lang w:eastAsia="fr-FR"/>
        </w:rPr>
      </w:pPr>
      <w:r>
        <w:rPr>
          <w:rStyle w:val="lev"/>
          <w:rFonts w:ascii="Open Sans" w:eastAsia="Times New Roman" w:hAnsi="Open Sans" w:cs="Open Sans"/>
          <w:bCs/>
          <w:sz w:val="24"/>
          <w:szCs w:val="24"/>
          <w:lang w:eastAsia="fr-FR"/>
        </w:rPr>
        <w:t>A</w:t>
      </w:r>
      <w:r w:rsidR="00150B21" w:rsidRPr="00B1427B">
        <w:rPr>
          <w:rStyle w:val="lev"/>
          <w:rFonts w:ascii="Open Sans" w:eastAsia="Times New Roman" w:hAnsi="Open Sans" w:cs="Open Sans"/>
          <w:bCs/>
          <w:sz w:val="24"/>
          <w:szCs w:val="24"/>
          <w:lang w:eastAsia="fr-FR"/>
        </w:rPr>
        <w:t xml:space="preserve">ccueil </w:t>
      </w:r>
      <w:r w:rsidR="001518B3">
        <w:rPr>
          <w:rStyle w:val="lev"/>
          <w:rFonts w:ascii="Open Sans" w:eastAsia="Times New Roman" w:hAnsi="Open Sans" w:cs="Open Sans"/>
          <w:bCs/>
          <w:sz w:val="24"/>
          <w:szCs w:val="24"/>
          <w:lang w:eastAsia="fr-FR"/>
        </w:rPr>
        <w:t xml:space="preserve">et suivi </w:t>
      </w:r>
      <w:r>
        <w:rPr>
          <w:rStyle w:val="lev"/>
          <w:rFonts w:ascii="Open Sans" w:eastAsia="Times New Roman" w:hAnsi="Open Sans" w:cs="Open Sans"/>
          <w:bCs/>
          <w:sz w:val="24"/>
          <w:szCs w:val="24"/>
          <w:lang w:eastAsia="fr-FR"/>
        </w:rPr>
        <w:t xml:space="preserve">qualitatif </w:t>
      </w:r>
      <w:r w:rsidR="00150B21" w:rsidRPr="00B1427B">
        <w:rPr>
          <w:rStyle w:val="lev"/>
          <w:rFonts w:ascii="Open Sans" w:eastAsia="Times New Roman" w:hAnsi="Open Sans" w:cs="Open Sans"/>
          <w:bCs/>
          <w:sz w:val="24"/>
          <w:szCs w:val="24"/>
          <w:lang w:eastAsia="fr-FR"/>
        </w:rPr>
        <w:t xml:space="preserve">des parrains </w:t>
      </w:r>
      <w:r>
        <w:rPr>
          <w:rStyle w:val="lev"/>
          <w:rFonts w:ascii="Open Sans" w:eastAsia="Times New Roman" w:hAnsi="Open Sans" w:cs="Open Sans"/>
          <w:bCs/>
          <w:sz w:val="24"/>
          <w:szCs w:val="24"/>
          <w:lang w:eastAsia="fr-FR"/>
        </w:rPr>
        <w:t>et donateurs</w:t>
      </w:r>
    </w:p>
    <w:p w14:paraId="00124E4B" w14:textId="7050BFBC" w:rsidR="00D56810" w:rsidRDefault="006378A2" w:rsidP="00D56810">
      <w:pPr>
        <w:numPr>
          <w:ilvl w:val="0"/>
          <w:numId w:val="3"/>
        </w:numPr>
        <w:tabs>
          <w:tab w:val="clear" w:pos="720"/>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lastRenderedPageBreak/>
        <w:t>Participer à la gestion du</w:t>
      </w:r>
      <w:r w:rsidR="00B1427B" w:rsidRPr="00D31F6B">
        <w:rPr>
          <w:rFonts w:ascii="Open Sans" w:eastAsia="Times New Roman" w:hAnsi="Open Sans" w:cs="Open Sans"/>
          <w:color w:val="000000"/>
          <w:sz w:val="24"/>
          <w:szCs w:val="24"/>
          <w:lang w:eastAsia="fr-FR"/>
        </w:rPr>
        <w:t xml:space="preserve"> standard téléphonique </w:t>
      </w:r>
      <w:r w:rsidR="001518B3" w:rsidRPr="00D31F6B">
        <w:rPr>
          <w:rFonts w:ascii="Open Sans" w:eastAsia="Times New Roman" w:hAnsi="Open Sans" w:cs="Open Sans"/>
          <w:color w:val="000000"/>
          <w:sz w:val="24"/>
          <w:szCs w:val="24"/>
          <w:lang w:eastAsia="fr-FR"/>
        </w:rPr>
        <w:t xml:space="preserve">et </w:t>
      </w:r>
      <w:r>
        <w:rPr>
          <w:rFonts w:ascii="Open Sans" w:eastAsia="Times New Roman" w:hAnsi="Open Sans" w:cs="Open Sans"/>
          <w:color w:val="000000"/>
          <w:sz w:val="24"/>
          <w:szCs w:val="24"/>
          <w:lang w:eastAsia="fr-FR"/>
        </w:rPr>
        <w:t xml:space="preserve">du traitement des réclamations des parrains en appui hebdomadaire régulier au </w:t>
      </w:r>
      <w:r w:rsidRPr="00D31F6B">
        <w:rPr>
          <w:rFonts w:ascii="Open Sans" w:eastAsia="Times New Roman" w:hAnsi="Open Sans" w:cs="Open Sans"/>
          <w:color w:val="000000"/>
          <w:sz w:val="24"/>
          <w:szCs w:val="24"/>
          <w:lang w:eastAsia="fr-FR"/>
        </w:rPr>
        <w:t xml:space="preserve">Chargé d’accueil et de Relation Parrains </w:t>
      </w:r>
      <w:r>
        <w:rPr>
          <w:rFonts w:ascii="Open Sans" w:eastAsia="Times New Roman" w:hAnsi="Open Sans" w:cs="Open Sans"/>
          <w:color w:val="000000"/>
          <w:sz w:val="24"/>
          <w:szCs w:val="24"/>
          <w:lang w:eastAsia="fr-FR"/>
        </w:rPr>
        <w:t>ou en cas d’absence.</w:t>
      </w:r>
      <w:r w:rsidR="00B1427B" w:rsidRPr="00D31F6B">
        <w:rPr>
          <w:rFonts w:ascii="Open Sans" w:eastAsia="Times New Roman" w:hAnsi="Open Sans" w:cs="Open Sans"/>
          <w:color w:val="000000"/>
          <w:sz w:val="24"/>
          <w:szCs w:val="24"/>
          <w:lang w:eastAsia="fr-FR"/>
        </w:rPr>
        <w:t xml:space="preserve"> </w:t>
      </w:r>
    </w:p>
    <w:p w14:paraId="121E9465" w14:textId="77777777" w:rsidR="00D56810" w:rsidRPr="00D56810" w:rsidRDefault="00D56810" w:rsidP="00D56810">
      <w:pPr>
        <w:spacing w:after="0" w:line="240" w:lineRule="auto"/>
        <w:ind w:left="284"/>
        <w:jc w:val="both"/>
        <w:rPr>
          <w:rFonts w:ascii="Open Sans" w:eastAsia="Times New Roman" w:hAnsi="Open Sans" w:cs="Open Sans"/>
          <w:color w:val="000000"/>
          <w:sz w:val="24"/>
          <w:szCs w:val="24"/>
          <w:lang w:eastAsia="fr-FR"/>
        </w:rPr>
      </w:pPr>
    </w:p>
    <w:p w14:paraId="1C736DD8" w14:textId="301EF521" w:rsidR="006378A2" w:rsidRDefault="005B2707" w:rsidP="006378A2">
      <w:pPr>
        <w:numPr>
          <w:ilvl w:val="0"/>
          <w:numId w:val="3"/>
        </w:numPr>
        <w:tabs>
          <w:tab w:val="clear" w:pos="720"/>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Participer à</w:t>
      </w:r>
      <w:r w:rsidR="006378A2" w:rsidRPr="00D31F6B">
        <w:rPr>
          <w:rFonts w:ascii="Open Sans" w:eastAsia="Times New Roman" w:hAnsi="Open Sans" w:cs="Open Sans"/>
          <w:color w:val="000000"/>
          <w:sz w:val="24"/>
          <w:szCs w:val="24"/>
          <w:lang w:eastAsia="fr-FR"/>
        </w:rPr>
        <w:t xml:space="preserve"> la résolution </w:t>
      </w:r>
      <w:r w:rsidR="006378A2">
        <w:rPr>
          <w:rFonts w:ascii="Open Sans" w:eastAsia="Times New Roman" w:hAnsi="Open Sans" w:cs="Open Sans"/>
          <w:color w:val="000000"/>
          <w:sz w:val="24"/>
          <w:szCs w:val="24"/>
          <w:lang w:eastAsia="fr-FR"/>
        </w:rPr>
        <w:t>des cas d’</w:t>
      </w:r>
      <w:r w:rsidR="006378A2" w:rsidRPr="00D31F6B">
        <w:rPr>
          <w:rFonts w:ascii="Open Sans" w:eastAsia="Times New Roman" w:hAnsi="Open Sans" w:cs="Open Sans"/>
          <w:color w:val="000000"/>
          <w:sz w:val="24"/>
          <w:szCs w:val="24"/>
          <w:lang w:eastAsia="fr-FR"/>
        </w:rPr>
        <w:t>impayés ou de problèmes d’affectation des dons.</w:t>
      </w:r>
    </w:p>
    <w:p w14:paraId="78910004" w14:textId="77777777" w:rsidR="006378A2" w:rsidRPr="00D31F6B" w:rsidRDefault="006378A2" w:rsidP="006378A2">
      <w:pPr>
        <w:spacing w:after="0" w:line="240" w:lineRule="auto"/>
        <w:jc w:val="both"/>
        <w:rPr>
          <w:rFonts w:ascii="Open Sans" w:eastAsia="Times New Roman" w:hAnsi="Open Sans" w:cs="Open Sans"/>
          <w:color w:val="000000"/>
          <w:sz w:val="24"/>
          <w:szCs w:val="24"/>
          <w:lang w:eastAsia="fr-FR"/>
        </w:rPr>
      </w:pPr>
    </w:p>
    <w:p w14:paraId="7F20A67A" w14:textId="64D89531" w:rsidR="00D56810" w:rsidRDefault="002F0DB5" w:rsidP="00D56810">
      <w:pPr>
        <w:numPr>
          <w:ilvl w:val="0"/>
          <w:numId w:val="3"/>
        </w:numPr>
        <w:tabs>
          <w:tab w:val="clear" w:pos="720"/>
        </w:tabs>
        <w:spacing w:after="0" w:line="240" w:lineRule="auto"/>
        <w:ind w:left="284" w:hanging="284"/>
        <w:jc w:val="both"/>
        <w:rPr>
          <w:rFonts w:ascii="Open Sans" w:eastAsia="Times New Roman" w:hAnsi="Open Sans" w:cs="Open Sans"/>
          <w:color w:val="000000"/>
          <w:sz w:val="24"/>
          <w:szCs w:val="24"/>
          <w:lang w:eastAsia="fr-FR"/>
        </w:rPr>
      </w:pPr>
      <w:r w:rsidRPr="00D56810">
        <w:rPr>
          <w:rFonts w:ascii="Open Sans" w:eastAsia="Times New Roman" w:hAnsi="Open Sans" w:cs="Open Sans"/>
          <w:color w:val="000000"/>
          <w:sz w:val="24"/>
          <w:szCs w:val="24"/>
          <w:lang w:eastAsia="fr-FR"/>
        </w:rPr>
        <w:t>T</w:t>
      </w:r>
      <w:r w:rsidR="00F77594" w:rsidRPr="00D56810">
        <w:rPr>
          <w:rFonts w:ascii="Open Sans" w:eastAsia="Times New Roman" w:hAnsi="Open Sans" w:cs="Open Sans"/>
          <w:color w:val="000000"/>
          <w:sz w:val="24"/>
          <w:szCs w:val="24"/>
          <w:lang w:eastAsia="fr-FR"/>
        </w:rPr>
        <w:t>raite</w:t>
      </w:r>
      <w:r w:rsidR="001518B3" w:rsidRPr="00D56810">
        <w:rPr>
          <w:rFonts w:ascii="Open Sans" w:eastAsia="Times New Roman" w:hAnsi="Open Sans" w:cs="Open Sans"/>
          <w:color w:val="000000"/>
          <w:sz w:val="24"/>
          <w:szCs w:val="24"/>
          <w:lang w:eastAsia="fr-FR"/>
        </w:rPr>
        <w:t>r ponctuellement le</w:t>
      </w:r>
      <w:r w:rsidR="006C2942" w:rsidRPr="00D56810">
        <w:rPr>
          <w:rFonts w:ascii="Open Sans" w:eastAsia="Times New Roman" w:hAnsi="Open Sans" w:cs="Open Sans"/>
          <w:color w:val="000000"/>
          <w:sz w:val="24"/>
          <w:szCs w:val="24"/>
          <w:lang w:eastAsia="fr-FR"/>
        </w:rPr>
        <w:t xml:space="preserve"> courrier entrant et sortant de l’associatio</w:t>
      </w:r>
      <w:r w:rsidR="00D56810" w:rsidRPr="00D56810">
        <w:rPr>
          <w:rFonts w:ascii="Open Sans" w:eastAsia="Times New Roman" w:hAnsi="Open Sans" w:cs="Open Sans"/>
          <w:color w:val="000000"/>
          <w:sz w:val="24"/>
          <w:szCs w:val="24"/>
          <w:lang w:eastAsia="fr-FR"/>
        </w:rPr>
        <w:t>n</w:t>
      </w:r>
      <w:r w:rsidR="006378A2">
        <w:rPr>
          <w:rFonts w:ascii="Open Sans" w:eastAsia="Times New Roman" w:hAnsi="Open Sans" w:cs="Open Sans"/>
          <w:color w:val="000000"/>
          <w:sz w:val="24"/>
          <w:szCs w:val="24"/>
          <w:lang w:eastAsia="fr-FR"/>
        </w:rPr>
        <w:t>.</w:t>
      </w:r>
    </w:p>
    <w:p w14:paraId="229F9759" w14:textId="77777777" w:rsidR="00D56810" w:rsidRDefault="00D56810" w:rsidP="00D56810">
      <w:pPr>
        <w:pStyle w:val="Paragraphedeliste"/>
        <w:rPr>
          <w:rFonts w:ascii="Open Sans" w:eastAsia="Times New Roman" w:hAnsi="Open Sans" w:cs="Open Sans"/>
          <w:color w:val="000000"/>
          <w:sz w:val="24"/>
          <w:szCs w:val="24"/>
          <w:lang w:eastAsia="fr-FR"/>
        </w:rPr>
      </w:pPr>
    </w:p>
    <w:p w14:paraId="6035F874" w14:textId="77777777" w:rsidR="00D56810" w:rsidRPr="00D56810" w:rsidRDefault="00D56810" w:rsidP="00D56810">
      <w:pPr>
        <w:spacing w:after="0" w:line="240" w:lineRule="auto"/>
        <w:jc w:val="both"/>
        <w:rPr>
          <w:rFonts w:ascii="Open Sans" w:eastAsia="Times New Roman" w:hAnsi="Open Sans" w:cs="Open Sans"/>
          <w:color w:val="000000"/>
          <w:sz w:val="2"/>
          <w:szCs w:val="2"/>
          <w:lang w:eastAsia="fr-FR"/>
        </w:rPr>
      </w:pPr>
    </w:p>
    <w:p w14:paraId="228AC34C" w14:textId="5AD70257" w:rsidR="006378A2" w:rsidRDefault="006378A2" w:rsidP="006378A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Collaborer activement avec les Coordinateur(</w:t>
      </w:r>
      <w:proofErr w:type="spellStart"/>
      <w:r>
        <w:rPr>
          <w:rFonts w:ascii="Open Sans" w:eastAsia="Times New Roman" w:hAnsi="Open Sans" w:cs="Open Sans"/>
          <w:color w:val="000000"/>
          <w:sz w:val="24"/>
          <w:szCs w:val="24"/>
          <w:lang w:eastAsia="fr-FR"/>
        </w:rPr>
        <w:t>trice</w:t>
      </w:r>
      <w:proofErr w:type="spellEnd"/>
      <w:r>
        <w:rPr>
          <w:rFonts w:ascii="Open Sans" w:eastAsia="Times New Roman" w:hAnsi="Open Sans" w:cs="Open Sans"/>
          <w:color w:val="000000"/>
          <w:sz w:val="24"/>
          <w:szCs w:val="24"/>
          <w:lang w:eastAsia="fr-FR"/>
        </w:rPr>
        <w:t>)s Parrainages Pays à la mise en place d’actions d’amélioration de la qualité des parrainages.</w:t>
      </w:r>
    </w:p>
    <w:p w14:paraId="0581B055" w14:textId="77777777" w:rsidR="005B2707" w:rsidRDefault="005B2707" w:rsidP="005B2707">
      <w:pPr>
        <w:spacing w:after="0" w:line="240" w:lineRule="auto"/>
        <w:ind w:left="284"/>
        <w:jc w:val="both"/>
        <w:rPr>
          <w:rFonts w:ascii="Open Sans" w:eastAsia="Times New Roman" w:hAnsi="Open Sans" w:cs="Open Sans"/>
          <w:color w:val="000000"/>
          <w:sz w:val="24"/>
          <w:szCs w:val="24"/>
          <w:lang w:eastAsia="fr-FR"/>
        </w:rPr>
      </w:pPr>
    </w:p>
    <w:p w14:paraId="2C6D1584" w14:textId="51FE3346" w:rsidR="006378A2" w:rsidRDefault="006378A2" w:rsidP="006378A2">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956896">
        <w:rPr>
          <w:rFonts w:ascii="Open Sans" w:eastAsia="Times New Roman" w:hAnsi="Open Sans" w:cs="Open Sans"/>
          <w:color w:val="000000"/>
          <w:sz w:val="24"/>
          <w:szCs w:val="24"/>
          <w:lang w:eastAsia="fr-FR"/>
        </w:rPr>
        <w:t>Participer à la mise à jour de contenus des supports de communication (Guide parrainage, newsletters, espace parrains,</w:t>
      </w:r>
      <w:r w:rsidR="005B2707">
        <w:rPr>
          <w:rFonts w:ascii="Open Sans" w:eastAsia="Times New Roman" w:hAnsi="Open Sans" w:cs="Open Sans"/>
          <w:color w:val="000000"/>
          <w:sz w:val="24"/>
          <w:szCs w:val="24"/>
          <w:lang w:eastAsia="fr-FR"/>
        </w:rPr>
        <w:t xml:space="preserve"> </w:t>
      </w:r>
      <w:r w:rsidRPr="00956896">
        <w:rPr>
          <w:rFonts w:ascii="Open Sans" w:eastAsia="Times New Roman" w:hAnsi="Open Sans" w:cs="Open Sans"/>
          <w:color w:val="000000"/>
          <w:sz w:val="24"/>
          <w:szCs w:val="24"/>
          <w:lang w:eastAsia="fr-FR"/>
        </w:rPr>
        <w:t>…)</w:t>
      </w:r>
      <w:r>
        <w:rPr>
          <w:rFonts w:ascii="Open Sans" w:eastAsia="Times New Roman" w:hAnsi="Open Sans" w:cs="Open Sans"/>
          <w:color w:val="000000"/>
          <w:sz w:val="24"/>
          <w:szCs w:val="24"/>
          <w:lang w:eastAsia="fr-FR"/>
        </w:rPr>
        <w:t>.</w:t>
      </w:r>
    </w:p>
    <w:p w14:paraId="03488847" w14:textId="77777777" w:rsidR="00012B5A" w:rsidRDefault="00012B5A" w:rsidP="00012B5A">
      <w:pPr>
        <w:pStyle w:val="Paragraphedeliste"/>
        <w:rPr>
          <w:rFonts w:ascii="Open Sans" w:eastAsia="Times New Roman" w:hAnsi="Open Sans" w:cs="Open Sans"/>
          <w:color w:val="000000"/>
          <w:sz w:val="24"/>
          <w:szCs w:val="24"/>
          <w:lang w:eastAsia="fr-FR"/>
        </w:rPr>
      </w:pPr>
    </w:p>
    <w:p w14:paraId="2001E204" w14:textId="7CE3BE44" w:rsidR="00012B5A" w:rsidRPr="00012B5A" w:rsidRDefault="00B2262E" w:rsidP="00012B5A">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Suivre et analyser</w:t>
      </w:r>
      <w:r w:rsidR="00012B5A">
        <w:rPr>
          <w:rFonts w:ascii="Open Sans" w:eastAsia="Times New Roman" w:hAnsi="Open Sans" w:cs="Open Sans"/>
          <w:color w:val="000000"/>
          <w:sz w:val="24"/>
          <w:szCs w:val="24"/>
          <w:lang w:eastAsia="fr-FR"/>
        </w:rPr>
        <w:t xml:space="preserve"> </w:t>
      </w:r>
      <w:proofErr w:type="spellStart"/>
      <w:r w:rsidR="00012B5A">
        <w:rPr>
          <w:rFonts w:ascii="Open Sans" w:eastAsia="Times New Roman" w:hAnsi="Open Sans" w:cs="Open Sans"/>
          <w:color w:val="000000"/>
          <w:sz w:val="24"/>
          <w:szCs w:val="24"/>
          <w:lang w:eastAsia="fr-FR"/>
        </w:rPr>
        <w:t>pro-activement</w:t>
      </w:r>
      <w:proofErr w:type="spellEnd"/>
      <w:r w:rsidR="00012B5A">
        <w:rPr>
          <w:rFonts w:ascii="Open Sans" w:eastAsia="Times New Roman" w:hAnsi="Open Sans" w:cs="Open Sans"/>
          <w:color w:val="000000"/>
          <w:sz w:val="24"/>
          <w:szCs w:val="24"/>
          <w:lang w:eastAsia="fr-FR"/>
        </w:rPr>
        <w:t xml:space="preserve"> la base de données : suivi d</w:t>
      </w:r>
      <w:r w:rsidR="00012B5A" w:rsidRPr="00012B5A">
        <w:rPr>
          <w:rFonts w:ascii="Open Sans" w:eastAsia="Times New Roman" w:hAnsi="Open Sans" w:cs="Open Sans"/>
          <w:color w:val="000000"/>
          <w:sz w:val="24"/>
          <w:szCs w:val="24"/>
          <w:lang w:eastAsia="fr-FR"/>
        </w:rPr>
        <w:t>es chiffres-clés parrainages et donateurs, analyse</w:t>
      </w:r>
      <w:r>
        <w:rPr>
          <w:rFonts w:ascii="Open Sans" w:eastAsia="Times New Roman" w:hAnsi="Open Sans" w:cs="Open Sans"/>
          <w:color w:val="000000"/>
          <w:sz w:val="24"/>
          <w:szCs w:val="24"/>
          <w:lang w:eastAsia="fr-FR"/>
        </w:rPr>
        <w:t xml:space="preserve"> des</w:t>
      </w:r>
      <w:r w:rsidR="00012B5A" w:rsidRPr="00012B5A">
        <w:rPr>
          <w:rFonts w:ascii="Open Sans" w:eastAsia="Times New Roman" w:hAnsi="Open Sans" w:cs="Open Sans"/>
          <w:color w:val="000000"/>
          <w:sz w:val="24"/>
          <w:szCs w:val="24"/>
          <w:lang w:eastAsia="fr-FR"/>
        </w:rPr>
        <w:t xml:space="preserve"> comportement</w:t>
      </w:r>
      <w:r>
        <w:rPr>
          <w:rFonts w:ascii="Open Sans" w:eastAsia="Times New Roman" w:hAnsi="Open Sans" w:cs="Open Sans"/>
          <w:color w:val="000000"/>
          <w:sz w:val="24"/>
          <w:szCs w:val="24"/>
          <w:lang w:eastAsia="fr-FR"/>
        </w:rPr>
        <w:t>s</w:t>
      </w:r>
      <w:r w:rsidR="00012B5A" w:rsidRPr="00012B5A">
        <w:rPr>
          <w:rFonts w:ascii="Open Sans" w:eastAsia="Times New Roman" w:hAnsi="Open Sans" w:cs="Open Sans"/>
          <w:color w:val="000000"/>
          <w:sz w:val="24"/>
          <w:szCs w:val="24"/>
          <w:lang w:eastAsia="fr-FR"/>
        </w:rPr>
        <w:t xml:space="preserve"> donateur</w:t>
      </w:r>
      <w:r w:rsidR="00AD6AD1">
        <w:rPr>
          <w:rFonts w:ascii="Open Sans" w:eastAsia="Times New Roman" w:hAnsi="Open Sans" w:cs="Open Sans"/>
          <w:color w:val="000000"/>
          <w:sz w:val="24"/>
          <w:szCs w:val="24"/>
          <w:lang w:eastAsia="fr-FR"/>
        </w:rPr>
        <w:t>s</w:t>
      </w:r>
      <w:r>
        <w:rPr>
          <w:rFonts w:ascii="Open Sans" w:eastAsia="Times New Roman" w:hAnsi="Open Sans" w:cs="Open Sans"/>
          <w:color w:val="000000"/>
          <w:sz w:val="24"/>
          <w:szCs w:val="24"/>
          <w:lang w:eastAsia="fr-FR"/>
        </w:rPr>
        <w:t>, suivi des résultats de campagne d’acquisition et de fidélisation.</w:t>
      </w:r>
    </w:p>
    <w:p w14:paraId="54C941C8" w14:textId="77777777" w:rsidR="005B2707" w:rsidRPr="00956896" w:rsidRDefault="005B2707" w:rsidP="005B2707">
      <w:pPr>
        <w:spacing w:after="0" w:line="240" w:lineRule="auto"/>
        <w:jc w:val="both"/>
        <w:rPr>
          <w:rFonts w:ascii="Open Sans" w:eastAsia="Times New Roman" w:hAnsi="Open Sans" w:cs="Open Sans"/>
          <w:color w:val="000000"/>
          <w:sz w:val="24"/>
          <w:szCs w:val="24"/>
          <w:lang w:eastAsia="fr-FR"/>
        </w:rPr>
      </w:pPr>
    </w:p>
    <w:p w14:paraId="56B96C39" w14:textId="1AA97A56" w:rsidR="005B2707" w:rsidRPr="00D56810" w:rsidRDefault="005B2707" w:rsidP="005B2707">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D56810">
        <w:rPr>
          <w:rFonts w:ascii="Open Sans" w:eastAsia="Times New Roman" w:hAnsi="Open Sans" w:cs="Open Sans"/>
          <w:color w:val="000000"/>
          <w:sz w:val="24"/>
          <w:szCs w:val="24"/>
          <w:lang w:eastAsia="fr-FR"/>
        </w:rPr>
        <w:t>Participer à la préparation et</w:t>
      </w:r>
      <w:r>
        <w:rPr>
          <w:rFonts w:ascii="Open Sans" w:eastAsia="Times New Roman" w:hAnsi="Open Sans" w:cs="Open Sans"/>
          <w:color w:val="000000"/>
          <w:sz w:val="24"/>
          <w:szCs w:val="24"/>
          <w:lang w:eastAsia="fr-FR"/>
        </w:rPr>
        <w:t xml:space="preserve"> à l’</w:t>
      </w:r>
      <w:r w:rsidRPr="00D56810">
        <w:rPr>
          <w:rFonts w:ascii="Open Sans" w:eastAsia="Times New Roman" w:hAnsi="Open Sans" w:cs="Open Sans"/>
          <w:color w:val="000000"/>
          <w:sz w:val="24"/>
          <w:szCs w:val="24"/>
          <w:lang w:eastAsia="fr-FR"/>
        </w:rPr>
        <w:t xml:space="preserve">animation des webinaires auprès des parrains et des </w:t>
      </w:r>
      <w:r>
        <w:rPr>
          <w:rFonts w:ascii="Open Sans" w:eastAsia="Times New Roman" w:hAnsi="Open Sans" w:cs="Open Sans"/>
          <w:color w:val="000000"/>
          <w:sz w:val="24"/>
          <w:szCs w:val="24"/>
          <w:lang w:eastAsia="fr-FR"/>
        </w:rPr>
        <w:t>donateurs</w:t>
      </w:r>
      <w:r w:rsidRPr="00D56810">
        <w:rPr>
          <w:rFonts w:ascii="Open Sans" w:eastAsia="Times New Roman" w:hAnsi="Open Sans" w:cs="Open Sans"/>
          <w:color w:val="000000"/>
          <w:sz w:val="24"/>
          <w:szCs w:val="24"/>
          <w:lang w:eastAsia="fr-FR"/>
        </w:rPr>
        <w:t xml:space="preserve"> </w:t>
      </w:r>
    </w:p>
    <w:p w14:paraId="4662C4D6" w14:textId="77777777" w:rsidR="00D56810" w:rsidRPr="00D56810" w:rsidRDefault="00D56810" w:rsidP="00D56810">
      <w:pPr>
        <w:spacing w:after="100" w:afterAutospacing="1" w:line="240" w:lineRule="auto"/>
        <w:ind w:left="284"/>
        <w:jc w:val="both"/>
        <w:rPr>
          <w:rFonts w:ascii="Open Sans" w:eastAsia="Times New Roman" w:hAnsi="Open Sans" w:cs="Open Sans"/>
          <w:color w:val="000000"/>
          <w:sz w:val="2"/>
          <w:szCs w:val="2"/>
          <w:lang w:eastAsia="fr-FR"/>
        </w:rPr>
      </w:pPr>
    </w:p>
    <w:p w14:paraId="60DF591F" w14:textId="1728D584" w:rsidR="00B2262E" w:rsidRDefault="006C2942" w:rsidP="00B2262E">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D31F6B">
        <w:rPr>
          <w:rFonts w:ascii="Open Sans" w:eastAsia="Times New Roman" w:hAnsi="Open Sans" w:cs="Open Sans"/>
          <w:color w:val="000000"/>
          <w:sz w:val="24"/>
          <w:szCs w:val="24"/>
          <w:lang w:eastAsia="fr-FR"/>
        </w:rPr>
        <w:t>P</w:t>
      </w:r>
      <w:r w:rsidR="004A39FA" w:rsidRPr="00D31F6B">
        <w:rPr>
          <w:rFonts w:ascii="Open Sans" w:eastAsia="Times New Roman" w:hAnsi="Open Sans" w:cs="Open Sans"/>
          <w:color w:val="000000"/>
          <w:sz w:val="24"/>
          <w:szCs w:val="24"/>
          <w:lang w:eastAsia="fr-FR"/>
        </w:rPr>
        <w:t>articip</w:t>
      </w:r>
      <w:r w:rsidR="00D31F6B">
        <w:rPr>
          <w:rFonts w:ascii="Open Sans" w:eastAsia="Times New Roman" w:hAnsi="Open Sans" w:cs="Open Sans"/>
          <w:color w:val="000000"/>
          <w:sz w:val="24"/>
          <w:szCs w:val="24"/>
          <w:lang w:eastAsia="fr-FR"/>
        </w:rPr>
        <w:t>er</w:t>
      </w:r>
      <w:r w:rsidR="004A39FA" w:rsidRPr="00D31F6B">
        <w:rPr>
          <w:rFonts w:ascii="Open Sans" w:eastAsia="Times New Roman" w:hAnsi="Open Sans" w:cs="Open Sans"/>
          <w:color w:val="000000"/>
          <w:sz w:val="24"/>
          <w:szCs w:val="24"/>
          <w:lang w:eastAsia="fr-FR"/>
        </w:rPr>
        <w:t xml:space="preserve"> aux évènements de l’association</w:t>
      </w:r>
      <w:r w:rsidR="008164F8" w:rsidRPr="00D31F6B">
        <w:rPr>
          <w:rFonts w:ascii="Open Sans" w:eastAsia="Times New Roman" w:hAnsi="Open Sans" w:cs="Open Sans"/>
          <w:color w:val="000000"/>
          <w:sz w:val="24"/>
          <w:szCs w:val="24"/>
          <w:lang w:eastAsia="fr-FR"/>
        </w:rPr>
        <w:t xml:space="preserve"> (assemblée générale, évènement</w:t>
      </w:r>
      <w:r w:rsidRPr="00D31F6B">
        <w:rPr>
          <w:rFonts w:ascii="Open Sans" w:eastAsia="Times New Roman" w:hAnsi="Open Sans" w:cs="Open Sans"/>
          <w:color w:val="000000"/>
          <w:sz w:val="24"/>
          <w:szCs w:val="24"/>
          <w:lang w:eastAsia="fr-FR"/>
        </w:rPr>
        <w:t>s</w:t>
      </w:r>
      <w:r w:rsidR="008164F8" w:rsidRPr="00D31F6B">
        <w:rPr>
          <w:rFonts w:ascii="Open Sans" w:eastAsia="Times New Roman" w:hAnsi="Open Sans" w:cs="Open Sans"/>
          <w:color w:val="000000"/>
          <w:sz w:val="24"/>
          <w:szCs w:val="24"/>
          <w:lang w:eastAsia="fr-FR"/>
        </w:rPr>
        <w:t xml:space="preserve"> de collecte…)</w:t>
      </w:r>
    </w:p>
    <w:p w14:paraId="0725FD84" w14:textId="77777777" w:rsidR="00B2262E" w:rsidRDefault="00B2262E" w:rsidP="00B2262E">
      <w:pPr>
        <w:pStyle w:val="Paragraphedeliste"/>
        <w:rPr>
          <w:rFonts w:ascii="Open Sans" w:eastAsia="Times New Roman" w:hAnsi="Open Sans" w:cs="Open Sans"/>
          <w:color w:val="000000"/>
          <w:sz w:val="24"/>
          <w:szCs w:val="24"/>
          <w:lang w:eastAsia="fr-FR"/>
        </w:rPr>
      </w:pPr>
    </w:p>
    <w:p w14:paraId="29E5EA0E" w14:textId="77777777" w:rsidR="00B2262E" w:rsidRDefault="00B2262E" w:rsidP="00B2262E">
      <w:pPr>
        <w:numPr>
          <w:ilvl w:val="0"/>
          <w:numId w:val="3"/>
        </w:numPr>
        <w:tabs>
          <w:tab w:val="clear" w:pos="720"/>
          <w:tab w:val="num" w:pos="284"/>
        </w:tabs>
        <w:spacing w:after="0" w:line="240" w:lineRule="auto"/>
        <w:ind w:left="284" w:hanging="284"/>
        <w:jc w:val="both"/>
        <w:rPr>
          <w:rFonts w:ascii="Open Sans" w:eastAsia="Times New Roman" w:hAnsi="Open Sans" w:cs="Open Sans"/>
          <w:color w:val="000000"/>
          <w:sz w:val="24"/>
          <w:szCs w:val="24"/>
          <w:lang w:eastAsia="fr-FR"/>
        </w:rPr>
      </w:pPr>
      <w:r w:rsidRPr="005B2707">
        <w:rPr>
          <w:rFonts w:ascii="Open Sans" w:eastAsia="Times New Roman" w:hAnsi="Open Sans" w:cs="Open Sans"/>
          <w:color w:val="000000"/>
          <w:sz w:val="24"/>
          <w:szCs w:val="24"/>
          <w:lang w:eastAsia="fr-FR"/>
        </w:rPr>
        <w:t xml:space="preserve">Être force de proposition pour améliorer les procédures du </w:t>
      </w:r>
      <w:r>
        <w:rPr>
          <w:rFonts w:ascii="Open Sans" w:eastAsia="Times New Roman" w:hAnsi="Open Sans" w:cs="Open Sans"/>
          <w:color w:val="000000"/>
          <w:sz w:val="24"/>
          <w:szCs w:val="24"/>
          <w:lang w:eastAsia="fr-FR"/>
        </w:rPr>
        <w:t>S</w:t>
      </w:r>
      <w:r w:rsidRPr="005B2707">
        <w:rPr>
          <w:rFonts w:ascii="Open Sans" w:eastAsia="Times New Roman" w:hAnsi="Open Sans" w:cs="Open Sans"/>
          <w:color w:val="000000"/>
          <w:sz w:val="24"/>
          <w:szCs w:val="24"/>
          <w:lang w:eastAsia="fr-FR"/>
        </w:rPr>
        <w:t>ervice</w:t>
      </w:r>
      <w:r>
        <w:rPr>
          <w:rFonts w:ascii="Open Sans" w:eastAsia="Times New Roman" w:hAnsi="Open Sans" w:cs="Open Sans"/>
          <w:color w:val="000000"/>
          <w:sz w:val="24"/>
          <w:szCs w:val="24"/>
          <w:lang w:eastAsia="fr-FR"/>
        </w:rPr>
        <w:t xml:space="preserve"> Relation Parrains et Donateurs.</w:t>
      </w:r>
      <w:r w:rsidRPr="001363C6">
        <w:rPr>
          <w:rFonts w:ascii="Open Sans" w:eastAsia="Times New Roman" w:hAnsi="Open Sans" w:cs="Open Sans"/>
          <w:color w:val="000000"/>
          <w:sz w:val="24"/>
          <w:szCs w:val="24"/>
          <w:lang w:eastAsia="fr-FR"/>
        </w:rPr>
        <w:t xml:space="preserve"> </w:t>
      </w:r>
    </w:p>
    <w:p w14:paraId="5CDA6B36" w14:textId="77777777" w:rsidR="00D31F6B" w:rsidRPr="007B6C43" w:rsidRDefault="00D31F6B" w:rsidP="004C3CFD">
      <w:pPr>
        <w:pStyle w:val="Paragraphedeliste"/>
        <w:ind w:left="284" w:hanging="284"/>
        <w:jc w:val="both"/>
        <w:rPr>
          <w:rFonts w:ascii="Open Sans" w:hAnsi="Open Sans" w:cs="Open Sans"/>
          <w:sz w:val="20"/>
          <w:szCs w:val="20"/>
        </w:rPr>
      </w:pPr>
    </w:p>
    <w:p w14:paraId="726BD7EC" w14:textId="77777777" w:rsidR="00D56810" w:rsidRDefault="00D56810" w:rsidP="004C3CFD">
      <w:pPr>
        <w:pStyle w:val="NormalWeb"/>
        <w:spacing w:before="0" w:beforeAutospacing="0" w:after="0" w:afterAutospacing="0"/>
        <w:ind w:left="284" w:hanging="284"/>
        <w:jc w:val="both"/>
        <w:rPr>
          <w:rStyle w:val="lev"/>
          <w:rFonts w:ascii="Open Sans" w:hAnsi="Open Sans" w:cs="Open Sans"/>
          <w:u w:val="single"/>
        </w:rPr>
      </w:pPr>
    </w:p>
    <w:p w14:paraId="355A6497" w14:textId="003E55BD" w:rsidR="002E0D60" w:rsidRPr="001D42B7" w:rsidRDefault="002E0D60" w:rsidP="004C3CFD">
      <w:pPr>
        <w:pStyle w:val="NormalWeb"/>
        <w:spacing w:before="0" w:beforeAutospacing="0" w:after="0" w:afterAutospacing="0"/>
        <w:ind w:left="284" w:hanging="284"/>
        <w:jc w:val="both"/>
        <w:rPr>
          <w:rStyle w:val="lev"/>
          <w:rFonts w:ascii="Open Sans" w:hAnsi="Open Sans" w:cs="Open Sans"/>
          <w:u w:val="single"/>
        </w:rPr>
      </w:pPr>
      <w:r w:rsidRPr="001D42B7">
        <w:rPr>
          <w:rStyle w:val="lev"/>
          <w:rFonts w:ascii="Open Sans" w:hAnsi="Open Sans" w:cs="Open Sans"/>
          <w:u w:val="single"/>
        </w:rPr>
        <w:t>PROFIL RECHERCHE :</w:t>
      </w:r>
    </w:p>
    <w:p w14:paraId="60909E19" w14:textId="77777777" w:rsidR="002E0D60" w:rsidRDefault="002E0D60" w:rsidP="004C3CFD">
      <w:pPr>
        <w:tabs>
          <w:tab w:val="left" w:pos="960"/>
        </w:tabs>
        <w:spacing w:after="0" w:line="240" w:lineRule="auto"/>
        <w:ind w:left="284" w:hanging="284"/>
        <w:outlineLvl w:val="2"/>
        <w:rPr>
          <w:rFonts w:ascii="Open Sans" w:eastAsia="Times New Roman" w:hAnsi="Open Sans" w:cs="Open Sans"/>
          <w:b/>
          <w:sz w:val="20"/>
          <w:szCs w:val="20"/>
          <w:lang w:eastAsia="fr-FR"/>
        </w:rPr>
      </w:pPr>
    </w:p>
    <w:p w14:paraId="270E1A59" w14:textId="11264F6B" w:rsidR="002E0D60" w:rsidRPr="002D7DDF" w:rsidRDefault="002E0D60" w:rsidP="002D7DDF">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 xml:space="preserve">Vous </w:t>
      </w:r>
      <w:r w:rsidR="0024783C" w:rsidRPr="0024783C">
        <w:rPr>
          <w:rFonts w:ascii="Open Sans" w:eastAsia="Times New Roman" w:hAnsi="Open Sans" w:cs="Open Sans"/>
          <w:color w:val="000000"/>
          <w:sz w:val="24"/>
          <w:szCs w:val="24"/>
          <w:lang w:eastAsia="fr-FR"/>
        </w:rPr>
        <w:t>disposez d’</w:t>
      </w:r>
      <w:r w:rsidRPr="0024783C">
        <w:rPr>
          <w:rFonts w:ascii="Open Sans" w:eastAsia="Times New Roman" w:hAnsi="Open Sans" w:cs="Open Sans"/>
          <w:color w:val="000000"/>
          <w:sz w:val="24"/>
          <w:szCs w:val="24"/>
          <w:lang w:eastAsia="fr-FR"/>
        </w:rPr>
        <w:t xml:space="preserve">une formation bac + 2 </w:t>
      </w:r>
      <w:r w:rsidR="00014F82">
        <w:rPr>
          <w:rFonts w:ascii="Open Sans" w:eastAsia="Times New Roman" w:hAnsi="Open Sans" w:cs="Open Sans"/>
          <w:color w:val="000000"/>
          <w:sz w:val="24"/>
          <w:szCs w:val="24"/>
          <w:lang w:eastAsia="fr-FR"/>
        </w:rPr>
        <w:t xml:space="preserve">ou supérieure </w:t>
      </w:r>
      <w:r w:rsidR="0024783C" w:rsidRPr="0024783C">
        <w:rPr>
          <w:rFonts w:ascii="Open Sans" w:eastAsia="Times New Roman" w:hAnsi="Open Sans" w:cs="Open Sans"/>
          <w:color w:val="000000"/>
          <w:sz w:val="24"/>
          <w:szCs w:val="24"/>
          <w:lang w:eastAsia="fr-FR"/>
        </w:rPr>
        <w:t xml:space="preserve">de types </w:t>
      </w:r>
      <w:r w:rsidR="002D7DDF">
        <w:rPr>
          <w:rFonts w:ascii="Open Sans" w:eastAsia="Times New Roman" w:hAnsi="Open Sans" w:cs="Open Sans"/>
          <w:color w:val="000000"/>
          <w:sz w:val="24"/>
          <w:szCs w:val="24"/>
          <w:lang w:eastAsia="fr-FR"/>
        </w:rPr>
        <w:t xml:space="preserve">Management Commercial Opérationnel (MCO), Gestion de la </w:t>
      </w:r>
      <w:r w:rsidR="0024783C" w:rsidRPr="0024783C">
        <w:rPr>
          <w:rFonts w:ascii="Open Sans" w:eastAsia="Times New Roman" w:hAnsi="Open Sans" w:cs="Open Sans"/>
          <w:color w:val="000000"/>
          <w:sz w:val="24"/>
          <w:szCs w:val="24"/>
          <w:lang w:eastAsia="fr-FR"/>
        </w:rPr>
        <w:t>Relation Clients</w:t>
      </w:r>
      <w:r w:rsidR="002D7DDF">
        <w:rPr>
          <w:rFonts w:ascii="Open Sans" w:eastAsia="Times New Roman" w:hAnsi="Open Sans" w:cs="Open Sans"/>
          <w:color w:val="000000"/>
          <w:sz w:val="24"/>
          <w:szCs w:val="24"/>
          <w:lang w:eastAsia="fr-FR"/>
        </w:rPr>
        <w:t xml:space="preserve"> (CRM)</w:t>
      </w:r>
      <w:r w:rsidR="00014F82">
        <w:rPr>
          <w:rFonts w:ascii="Open Sans" w:eastAsia="Times New Roman" w:hAnsi="Open Sans" w:cs="Open Sans"/>
          <w:color w:val="000000"/>
          <w:sz w:val="24"/>
          <w:szCs w:val="24"/>
          <w:lang w:eastAsia="fr-FR"/>
        </w:rPr>
        <w:t xml:space="preserve"> –</w:t>
      </w:r>
      <w:r w:rsidR="002D7DDF">
        <w:rPr>
          <w:rFonts w:ascii="Open Sans" w:eastAsia="Times New Roman" w:hAnsi="Open Sans" w:cs="Open Sans"/>
          <w:color w:val="000000"/>
          <w:sz w:val="24"/>
          <w:szCs w:val="24"/>
          <w:lang w:eastAsia="fr-FR"/>
        </w:rPr>
        <w:t>N</w:t>
      </w:r>
      <w:r w:rsidR="002D7DDF" w:rsidRPr="002D7DDF">
        <w:rPr>
          <w:rFonts w:ascii="Open Sans" w:eastAsia="Times New Roman" w:hAnsi="Open Sans" w:cs="Open Sans"/>
          <w:color w:val="000000"/>
          <w:sz w:val="24"/>
          <w:szCs w:val="24"/>
          <w:lang w:eastAsia="fr-FR"/>
        </w:rPr>
        <w:t>égociation et digitalisation de la relation client</w:t>
      </w:r>
    </w:p>
    <w:p w14:paraId="63158612" w14:textId="543228E0" w:rsidR="002E0D60"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Précédente expérience</w:t>
      </w:r>
      <w:r w:rsidR="0024783C" w:rsidRPr="0024783C">
        <w:rPr>
          <w:rFonts w:ascii="Open Sans" w:eastAsia="Times New Roman" w:hAnsi="Open Sans" w:cs="Open Sans"/>
          <w:color w:val="000000"/>
          <w:sz w:val="24"/>
          <w:szCs w:val="24"/>
          <w:lang w:eastAsia="fr-FR"/>
        </w:rPr>
        <w:t xml:space="preserve"> d’au moins </w:t>
      </w:r>
      <w:r w:rsidR="001363C6">
        <w:rPr>
          <w:rFonts w:ascii="Open Sans" w:eastAsia="Times New Roman" w:hAnsi="Open Sans" w:cs="Open Sans"/>
          <w:color w:val="000000"/>
          <w:sz w:val="24"/>
          <w:szCs w:val="24"/>
          <w:lang w:eastAsia="fr-FR"/>
        </w:rPr>
        <w:t>2</w:t>
      </w:r>
      <w:r w:rsidR="0024783C" w:rsidRPr="0024783C">
        <w:rPr>
          <w:rFonts w:ascii="Open Sans" w:eastAsia="Times New Roman" w:hAnsi="Open Sans" w:cs="Open Sans"/>
          <w:color w:val="000000"/>
          <w:sz w:val="24"/>
          <w:szCs w:val="24"/>
          <w:lang w:eastAsia="fr-FR"/>
        </w:rPr>
        <w:t xml:space="preserve"> ans en relation clients </w:t>
      </w:r>
      <w:r w:rsidR="00D56810">
        <w:rPr>
          <w:rFonts w:ascii="Open Sans" w:eastAsia="Times New Roman" w:hAnsi="Open Sans" w:cs="Open Sans"/>
          <w:color w:val="000000"/>
          <w:sz w:val="24"/>
          <w:szCs w:val="24"/>
          <w:lang w:eastAsia="fr-FR"/>
        </w:rPr>
        <w:t xml:space="preserve">ou relation </w:t>
      </w:r>
      <w:r w:rsidR="0024783C" w:rsidRPr="0024783C">
        <w:rPr>
          <w:rFonts w:ascii="Open Sans" w:eastAsia="Times New Roman" w:hAnsi="Open Sans" w:cs="Open Sans"/>
          <w:color w:val="000000"/>
          <w:sz w:val="24"/>
          <w:szCs w:val="24"/>
          <w:lang w:eastAsia="fr-FR"/>
        </w:rPr>
        <w:t>donateurs</w:t>
      </w:r>
    </w:p>
    <w:p w14:paraId="1364A0C8" w14:textId="397F46F3" w:rsidR="00437041" w:rsidRDefault="00437041"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Précédentes expériences professionnelles dans un contexte</w:t>
      </w:r>
      <w:r w:rsidR="001363C6">
        <w:rPr>
          <w:rFonts w:ascii="Open Sans" w:eastAsia="Times New Roman" w:hAnsi="Open Sans" w:cs="Open Sans"/>
          <w:color w:val="000000"/>
          <w:sz w:val="24"/>
          <w:szCs w:val="24"/>
          <w:lang w:eastAsia="fr-FR"/>
        </w:rPr>
        <w:t xml:space="preserve"> associatif et/ou</w:t>
      </w:r>
      <w:r>
        <w:rPr>
          <w:rFonts w:ascii="Open Sans" w:eastAsia="Times New Roman" w:hAnsi="Open Sans" w:cs="Open Sans"/>
          <w:color w:val="000000"/>
          <w:sz w:val="24"/>
          <w:szCs w:val="24"/>
          <w:lang w:eastAsia="fr-FR"/>
        </w:rPr>
        <w:t xml:space="preserve"> à l’international est un réel atout.</w:t>
      </w:r>
    </w:p>
    <w:p w14:paraId="4BC55427" w14:textId="77777777" w:rsidR="002E0D60" w:rsidRPr="0024783C" w:rsidRDefault="002E0D60" w:rsidP="004C3CFD">
      <w:pPr>
        <w:tabs>
          <w:tab w:val="num" w:pos="284"/>
        </w:tabs>
        <w:ind w:left="284" w:hanging="284"/>
        <w:rPr>
          <w:rStyle w:val="lev"/>
          <w:rFonts w:ascii="Open Sans" w:eastAsia="Times New Roman" w:hAnsi="Open Sans" w:cs="Open Sans"/>
          <w:bCs/>
          <w:sz w:val="24"/>
          <w:szCs w:val="24"/>
          <w:lang w:eastAsia="fr-FR"/>
        </w:rPr>
      </w:pPr>
      <w:r w:rsidRPr="0024783C">
        <w:rPr>
          <w:rStyle w:val="lev"/>
          <w:rFonts w:ascii="Open Sans" w:eastAsia="Times New Roman" w:hAnsi="Open Sans" w:cs="Open Sans"/>
          <w:bCs/>
          <w:sz w:val="24"/>
          <w:szCs w:val="24"/>
          <w:lang w:eastAsia="fr-FR"/>
        </w:rPr>
        <w:t xml:space="preserve">Compétences requises </w:t>
      </w:r>
    </w:p>
    <w:p w14:paraId="3A8327B1" w14:textId="7D4A3242" w:rsidR="004C3CFD" w:rsidRDefault="0024783C"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Aisance</w:t>
      </w:r>
      <w:r w:rsidR="004C3CFD">
        <w:rPr>
          <w:rFonts w:ascii="Open Sans" w:eastAsia="Times New Roman" w:hAnsi="Open Sans" w:cs="Open Sans"/>
          <w:color w:val="000000"/>
          <w:sz w:val="24"/>
          <w:szCs w:val="24"/>
          <w:lang w:eastAsia="fr-FR"/>
        </w:rPr>
        <w:t xml:space="preserve"> du contact</w:t>
      </w:r>
      <w:r>
        <w:rPr>
          <w:rFonts w:ascii="Open Sans" w:eastAsia="Times New Roman" w:hAnsi="Open Sans" w:cs="Open Sans"/>
          <w:color w:val="000000"/>
          <w:sz w:val="24"/>
          <w:szCs w:val="24"/>
          <w:lang w:eastAsia="fr-FR"/>
        </w:rPr>
        <w:t xml:space="preserve"> </w:t>
      </w:r>
      <w:r w:rsidR="004C3CFD">
        <w:rPr>
          <w:rFonts w:ascii="Open Sans" w:eastAsia="Times New Roman" w:hAnsi="Open Sans" w:cs="Open Sans"/>
          <w:color w:val="000000"/>
          <w:sz w:val="24"/>
          <w:szCs w:val="24"/>
          <w:lang w:eastAsia="fr-FR"/>
        </w:rPr>
        <w:t>téléphon</w:t>
      </w:r>
      <w:r w:rsidR="001363C6">
        <w:rPr>
          <w:rFonts w:ascii="Open Sans" w:eastAsia="Times New Roman" w:hAnsi="Open Sans" w:cs="Open Sans"/>
          <w:color w:val="000000"/>
          <w:sz w:val="24"/>
          <w:szCs w:val="24"/>
          <w:lang w:eastAsia="fr-FR"/>
        </w:rPr>
        <w:t>iqu</w:t>
      </w:r>
      <w:r w:rsidR="004C3CFD">
        <w:rPr>
          <w:rFonts w:ascii="Open Sans" w:eastAsia="Times New Roman" w:hAnsi="Open Sans" w:cs="Open Sans"/>
          <w:color w:val="000000"/>
          <w:sz w:val="24"/>
          <w:szCs w:val="24"/>
          <w:lang w:eastAsia="fr-FR"/>
        </w:rPr>
        <w:t>e</w:t>
      </w:r>
    </w:p>
    <w:p w14:paraId="6C3A406B" w14:textId="0845C2A2" w:rsidR="002E0D60" w:rsidRPr="0024783C" w:rsidRDefault="00923A76"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 xml:space="preserve">Maîtrise impérative du pack Office (Word, </w:t>
      </w:r>
      <w:r w:rsidRPr="002D7DDF">
        <w:rPr>
          <w:rFonts w:ascii="Open Sans" w:eastAsia="Times New Roman" w:hAnsi="Open Sans" w:cs="Open Sans"/>
          <w:b/>
          <w:bCs/>
          <w:color w:val="000000"/>
          <w:sz w:val="24"/>
          <w:szCs w:val="24"/>
          <w:lang w:eastAsia="fr-FR"/>
        </w:rPr>
        <w:t>Excel</w:t>
      </w:r>
      <w:r>
        <w:rPr>
          <w:rFonts w:ascii="Open Sans" w:eastAsia="Times New Roman" w:hAnsi="Open Sans" w:cs="Open Sans"/>
          <w:color w:val="000000"/>
          <w:sz w:val="24"/>
          <w:szCs w:val="24"/>
          <w:lang w:eastAsia="fr-FR"/>
        </w:rPr>
        <w:t>, Powerpoint)</w:t>
      </w:r>
      <w:r w:rsidR="00437041">
        <w:rPr>
          <w:rFonts w:ascii="Open Sans" w:eastAsia="Times New Roman" w:hAnsi="Open Sans" w:cs="Open Sans"/>
          <w:color w:val="000000"/>
          <w:sz w:val="24"/>
          <w:szCs w:val="24"/>
          <w:lang w:eastAsia="fr-FR"/>
        </w:rPr>
        <w:t>, et plus précisément des fonctions publipostage (courriers et emailing) et traitement de la données (tableaux croisés dynamiques)</w:t>
      </w:r>
      <w:r w:rsidR="002D7DDF">
        <w:rPr>
          <w:rFonts w:ascii="Open Sans" w:eastAsia="Times New Roman" w:hAnsi="Open Sans" w:cs="Open Sans"/>
          <w:color w:val="000000"/>
          <w:sz w:val="24"/>
          <w:szCs w:val="24"/>
          <w:lang w:eastAsia="fr-FR"/>
        </w:rPr>
        <w:t xml:space="preserve"> – un test vous sera proposé</w:t>
      </w:r>
    </w:p>
    <w:p w14:paraId="11C64A6D" w14:textId="1D319DBA" w:rsidR="002E0D60" w:rsidRPr="0024783C"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 xml:space="preserve">Très bonne </w:t>
      </w:r>
      <w:r w:rsidR="002D7DDF">
        <w:rPr>
          <w:rFonts w:ascii="Open Sans" w:eastAsia="Times New Roman" w:hAnsi="Open Sans" w:cs="Open Sans"/>
          <w:color w:val="000000"/>
          <w:sz w:val="24"/>
          <w:szCs w:val="24"/>
          <w:lang w:eastAsia="fr-FR"/>
        </w:rPr>
        <w:t xml:space="preserve">élocution et </w:t>
      </w:r>
      <w:r w:rsidRPr="0024783C">
        <w:rPr>
          <w:rFonts w:ascii="Open Sans" w:eastAsia="Times New Roman" w:hAnsi="Open Sans" w:cs="Open Sans"/>
          <w:color w:val="000000"/>
          <w:sz w:val="24"/>
          <w:szCs w:val="24"/>
          <w:lang w:eastAsia="fr-FR"/>
        </w:rPr>
        <w:t>orthographe en français</w:t>
      </w:r>
    </w:p>
    <w:p w14:paraId="7F21ED51" w14:textId="1474596F" w:rsidR="002E0D60" w:rsidRPr="0024783C"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lastRenderedPageBreak/>
        <w:t xml:space="preserve">Niveau </w:t>
      </w:r>
      <w:r w:rsidR="001363C6">
        <w:rPr>
          <w:rFonts w:ascii="Open Sans" w:eastAsia="Times New Roman" w:hAnsi="Open Sans" w:cs="Open Sans"/>
          <w:color w:val="000000"/>
          <w:sz w:val="24"/>
          <w:szCs w:val="24"/>
          <w:lang w:eastAsia="fr-FR"/>
        </w:rPr>
        <w:t>A2</w:t>
      </w:r>
      <w:r w:rsidRPr="0024783C">
        <w:rPr>
          <w:rFonts w:ascii="Open Sans" w:eastAsia="Times New Roman" w:hAnsi="Open Sans" w:cs="Open Sans"/>
          <w:color w:val="000000"/>
          <w:sz w:val="24"/>
          <w:szCs w:val="24"/>
          <w:lang w:eastAsia="fr-FR"/>
        </w:rPr>
        <w:t xml:space="preserve"> minimum en anglais</w:t>
      </w:r>
    </w:p>
    <w:p w14:paraId="539A45B2" w14:textId="137CB91F" w:rsidR="002E0D60" w:rsidRDefault="002D7DDF"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Maîtrise</w:t>
      </w:r>
      <w:r w:rsidR="0024783C">
        <w:rPr>
          <w:rFonts w:ascii="Open Sans" w:eastAsia="Times New Roman" w:hAnsi="Open Sans" w:cs="Open Sans"/>
          <w:color w:val="000000"/>
          <w:sz w:val="24"/>
          <w:szCs w:val="24"/>
          <w:lang w:eastAsia="fr-FR"/>
        </w:rPr>
        <w:t xml:space="preserve"> d’une</w:t>
      </w:r>
      <w:r w:rsidR="002E0D60" w:rsidRPr="0024783C">
        <w:rPr>
          <w:rFonts w:ascii="Open Sans" w:eastAsia="Times New Roman" w:hAnsi="Open Sans" w:cs="Open Sans"/>
          <w:color w:val="000000"/>
          <w:sz w:val="24"/>
          <w:szCs w:val="24"/>
          <w:lang w:eastAsia="fr-FR"/>
        </w:rPr>
        <w:t xml:space="preserve"> base de données</w:t>
      </w:r>
      <w:r>
        <w:rPr>
          <w:rFonts w:ascii="Open Sans" w:eastAsia="Times New Roman" w:hAnsi="Open Sans" w:cs="Open Sans"/>
          <w:color w:val="000000"/>
          <w:sz w:val="24"/>
          <w:szCs w:val="24"/>
          <w:lang w:eastAsia="fr-FR"/>
        </w:rPr>
        <w:t xml:space="preserve"> - Salesforce, </w:t>
      </w:r>
      <w:proofErr w:type="spellStart"/>
      <w:r>
        <w:rPr>
          <w:rFonts w:ascii="Open Sans" w:eastAsia="Times New Roman" w:hAnsi="Open Sans" w:cs="Open Sans"/>
          <w:color w:val="000000"/>
          <w:sz w:val="24"/>
          <w:szCs w:val="24"/>
          <w:lang w:eastAsia="fr-FR"/>
        </w:rPr>
        <w:t>Eudonet</w:t>
      </w:r>
      <w:proofErr w:type="spellEnd"/>
      <w:r>
        <w:rPr>
          <w:rFonts w:ascii="Open Sans" w:eastAsia="Times New Roman" w:hAnsi="Open Sans" w:cs="Open Sans"/>
          <w:color w:val="000000"/>
          <w:sz w:val="24"/>
          <w:szCs w:val="24"/>
          <w:lang w:eastAsia="fr-FR"/>
        </w:rPr>
        <w:t xml:space="preserve"> …</w:t>
      </w:r>
    </w:p>
    <w:p w14:paraId="4EA2ADA9" w14:textId="00C68F07" w:rsidR="00923A76" w:rsidRPr="0024783C" w:rsidRDefault="00923A76"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 xml:space="preserve">Capacité à travailler en mode « projet » </w:t>
      </w:r>
      <w:r w:rsidR="001363C6">
        <w:rPr>
          <w:rFonts w:ascii="Open Sans" w:eastAsia="Times New Roman" w:hAnsi="Open Sans" w:cs="Open Sans"/>
          <w:color w:val="000000"/>
          <w:sz w:val="24"/>
          <w:szCs w:val="24"/>
          <w:lang w:eastAsia="fr-FR"/>
        </w:rPr>
        <w:t>dans un contexte international</w:t>
      </w:r>
    </w:p>
    <w:p w14:paraId="60708E83" w14:textId="5EDE4E8B" w:rsidR="002E0D60" w:rsidRPr="0024783C" w:rsidRDefault="002E0D60" w:rsidP="004C3CFD">
      <w:pPr>
        <w:spacing w:before="100" w:beforeAutospacing="1" w:after="100" w:afterAutospacing="1"/>
        <w:ind w:left="284" w:hanging="284"/>
        <w:jc w:val="both"/>
        <w:rPr>
          <w:rFonts w:ascii="Open Sans" w:hAnsi="Open Sans" w:cs="Open Sans"/>
          <w:b/>
          <w:bCs/>
          <w:color w:val="000000"/>
          <w:sz w:val="24"/>
          <w:szCs w:val="24"/>
        </w:rPr>
      </w:pPr>
      <w:r w:rsidRPr="0024783C">
        <w:rPr>
          <w:rFonts w:ascii="Open Sans" w:hAnsi="Open Sans" w:cs="Open Sans"/>
          <w:b/>
          <w:bCs/>
          <w:color w:val="000000"/>
          <w:sz w:val="24"/>
          <w:szCs w:val="24"/>
        </w:rPr>
        <w:t>Qualités requises</w:t>
      </w:r>
    </w:p>
    <w:p w14:paraId="5918110E" w14:textId="327796E8" w:rsidR="002E0D60"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Sens de l’écoute</w:t>
      </w:r>
      <w:r w:rsidR="004C3CFD">
        <w:rPr>
          <w:rFonts w:ascii="Open Sans" w:eastAsia="Times New Roman" w:hAnsi="Open Sans" w:cs="Open Sans"/>
          <w:color w:val="000000"/>
          <w:sz w:val="24"/>
          <w:szCs w:val="24"/>
          <w:lang w:eastAsia="fr-FR"/>
        </w:rPr>
        <w:t xml:space="preserve"> </w:t>
      </w:r>
      <w:r w:rsidRPr="0024783C">
        <w:rPr>
          <w:rFonts w:ascii="Open Sans" w:eastAsia="Times New Roman" w:hAnsi="Open Sans" w:cs="Open Sans"/>
          <w:color w:val="000000"/>
          <w:sz w:val="24"/>
          <w:szCs w:val="24"/>
          <w:lang w:eastAsia="fr-FR"/>
        </w:rPr>
        <w:t xml:space="preserve">&amp; du service </w:t>
      </w:r>
    </w:p>
    <w:p w14:paraId="024C3BA8" w14:textId="5E4D0428" w:rsidR="001363C6" w:rsidRDefault="001363C6" w:rsidP="001363C6">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Organisation</w:t>
      </w:r>
      <w:r w:rsidR="00BE0680">
        <w:rPr>
          <w:rFonts w:ascii="Open Sans" w:eastAsia="Times New Roman" w:hAnsi="Open Sans" w:cs="Open Sans"/>
          <w:color w:val="000000"/>
          <w:sz w:val="24"/>
          <w:szCs w:val="24"/>
          <w:lang w:eastAsia="fr-FR"/>
        </w:rPr>
        <w:t>, rigueur</w:t>
      </w:r>
      <w:r w:rsidRPr="0024783C">
        <w:rPr>
          <w:rFonts w:ascii="Open Sans" w:eastAsia="Times New Roman" w:hAnsi="Open Sans" w:cs="Open Sans"/>
          <w:color w:val="000000"/>
          <w:sz w:val="24"/>
          <w:szCs w:val="24"/>
          <w:lang w:eastAsia="fr-FR"/>
        </w:rPr>
        <w:t xml:space="preserve"> et autonomie</w:t>
      </w:r>
    </w:p>
    <w:p w14:paraId="468BC54A" w14:textId="756F3DCF" w:rsidR="001363C6" w:rsidRPr="0024783C" w:rsidRDefault="001363C6" w:rsidP="001363C6">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Respect des délais</w:t>
      </w:r>
      <w:r w:rsidR="00BE0680">
        <w:rPr>
          <w:rFonts w:ascii="Open Sans" w:eastAsia="Times New Roman" w:hAnsi="Open Sans" w:cs="Open Sans"/>
          <w:color w:val="000000"/>
          <w:sz w:val="24"/>
          <w:szCs w:val="24"/>
          <w:lang w:eastAsia="fr-FR"/>
        </w:rPr>
        <w:t xml:space="preserve"> et fiabilité</w:t>
      </w:r>
    </w:p>
    <w:p w14:paraId="0B531B48" w14:textId="77777777" w:rsidR="002E0D60" w:rsidRPr="0024783C"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Esprit d’équipe</w:t>
      </w:r>
    </w:p>
    <w:p w14:paraId="0E4A60CB" w14:textId="22DB2A37" w:rsidR="002E0D60" w:rsidRPr="0024783C"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Enthousiasme</w:t>
      </w:r>
      <w:r w:rsidR="00BE0680">
        <w:rPr>
          <w:rFonts w:ascii="Open Sans" w:eastAsia="Times New Roman" w:hAnsi="Open Sans" w:cs="Open Sans"/>
          <w:color w:val="000000"/>
          <w:sz w:val="24"/>
          <w:szCs w:val="24"/>
          <w:lang w:eastAsia="fr-FR"/>
        </w:rPr>
        <w:t xml:space="preserve"> et force de proposition</w:t>
      </w:r>
    </w:p>
    <w:p w14:paraId="4A703A1C" w14:textId="0A83B623" w:rsidR="0024783C" w:rsidRPr="0024783C" w:rsidRDefault="002E0D60"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24783C">
        <w:rPr>
          <w:rFonts w:ascii="Open Sans" w:eastAsia="Times New Roman" w:hAnsi="Open Sans" w:cs="Open Sans"/>
          <w:color w:val="000000"/>
          <w:sz w:val="24"/>
          <w:szCs w:val="24"/>
          <w:lang w:eastAsia="fr-FR"/>
        </w:rPr>
        <w:t>Polyvalence</w:t>
      </w:r>
      <w:r w:rsidR="0024783C" w:rsidRPr="0024783C">
        <w:rPr>
          <w:rFonts w:ascii="Open Sans" w:eastAsia="Times New Roman" w:hAnsi="Open Sans" w:cs="Open Sans"/>
          <w:color w:val="000000"/>
          <w:sz w:val="24"/>
          <w:szCs w:val="24"/>
          <w:lang w:eastAsia="fr-FR"/>
        </w:rPr>
        <w:t xml:space="preserve"> </w:t>
      </w:r>
      <w:r w:rsidR="00BE0680">
        <w:rPr>
          <w:rFonts w:ascii="Open Sans" w:eastAsia="Times New Roman" w:hAnsi="Open Sans" w:cs="Open Sans"/>
          <w:color w:val="000000"/>
          <w:sz w:val="24"/>
          <w:szCs w:val="24"/>
          <w:lang w:eastAsia="fr-FR"/>
        </w:rPr>
        <w:t>et capacité gérer plusieurs priorités en même temps</w:t>
      </w:r>
    </w:p>
    <w:p w14:paraId="61AA14EB" w14:textId="77777777" w:rsidR="00923A76" w:rsidRDefault="00923A76" w:rsidP="00923A76">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Pr>
          <w:rFonts w:ascii="Open Sans" w:eastAsia="Times New Roman" w:hAnsi="Open Sans" w:cs="Open Sans"/>
          <w:color w:val="000000"/>
          <w:sz w:val="24"/>
          <w:szCs w:val="24"/>
          <w:lang w:eastAsia="fr-FR"/>
        </w:rPr>
        <w:t>Intérêt pour les enjeux de la solidarité internationale</w:t>
      </w:r>
    </w:p>
    <w:p w14:paraId="776C97F1" w14:textId="7480A685" w:rsidR="004C3CFD" w:rsidRPr="004C3CFD" w:rsidRDefault="0024783C" w:rsidP="004C3CFD">
      <w:pPr>
        <w:numPr>
          <w:ilvl w:val="0"/>
          <w:numId w:val="3"/>
        </w:numPr>
        <w:tabs>
          <w:tab w:val="clear" w:pos="720"/>
          <w:tab w:val="num" w:pos="284"/>
        </w:tabs>
        <w:spacing w:after="100" w:afterAutospacing="1" w:line="240" w:lineRule="auto"/>
        <w:ind w:left="284" w:hanging="284"/>
        <w:jc w:val="both"/>
        <w:rPr>
          <w:rFonts w:ascii="Open Sans" w:eastAsia="Times New Roman" w:hAnsi="Open Sans" w:cs="Open Sans"/>
          <w:color w:val="000000"/>
          <w:sz w:val="24"/>
          <w:szCs w:val="24"/>
          <w:lang w:eastAsia="fr-FR"/>
        </w:rPr>
      </w:pPr>
      <w:r w:rsidRPr="004C3CFD">
        <w:rPr>
          <w:rFonts w:ascii="Open Sans" w:eastAsia="Times New Roman" w:hAnsi="Open Sans" w:cs="Open Sans"/>
          <w:color w:val="000000"/>
          <w:sz w:val="24"/>
          <w:szCs w:val="24"/>
          <w:lang w:eastAsia="fr-FR"/>
        </w:rPr>
        <w:t>Capacité d’adaptation</w:t>
      </w:r>
      <w:r w:rsidR="004C3CFD" w:rsidRPr="004C3CFD">
        <w:rPr>
          <w:rFonts w:ascii="Open Sans" w:eastAsia="Times New Roman" w:hAnsi="Open Sans" w:cs="Open Sans"/>
          <w:color w:val="000000"/>
          <w:sz w:val="24"/>
          <w:szCs w:val="24"/>
          <w:lang w:eastAsia="fr-FR"/>
        </w:rPr>
        <w:t xml:space="preserve">, dans un </w:t>
      </w:r>
      <w:r w:rsidR="00923A76">
        <w:rPr>
          <w:rFonts w:ascii="Open Sans" w:eastAsia="Times New Roman" w:hAnsi="Open Sans" w:cs="Open Sans"/>
          <w:color w:val="000000"/>
          <w:sz w:val="24"/>
          <w:szCs w:val="24"/>
          <w:lang w:eastAsia="fr-FR"/>
        </w:rPr>
        <w:t>environnement international</w:t>
      </w:r>
    </w:p>
    <w:p w14:paraId="3C145B37" w14:textId="564AEE94" w:rsidR="002E0D60" w:rsidRPr="0024783C" w:rsidRDefault="002E0D60" w:rsidP="004C3CFD">
      <w:pPr>
        <w:ind w:left="284" w:hanging="284"/>
        <w:rPr>
          <w:rFonts w:ascii="Open Sans" w:hAnsi="Open Sans" w:cs="Open Sans"/>
          <w:sz w:val="16"/>
        </w:rPr>
      </w:pPr>
    </w:p>
    <w:p w14:paraId="73FC2CD0" w14:textId="77777777" w:rsidR="002E0D60" w:rsidRPr="001D42B7" w:rsidRDefault="002E0D60" w:rsidP="004C3CFD">
      <w:pPr>
        <w:pStyle w:val="NormalWeb"/>
        <w:spacing w:before="0" w:beforeAutospacing="0" w:after="0" w:afterAutospacing="0"/>
        <w:ind w:left="284" w:hanging="284"/>
        <w:jc w:val="both"/>
        <w:rPr>
          <w:rStyle w:val="lev"/>
          <w:rFonts w:ascii="Open Sans" w:hAnsi="Open Sans" w:cs="Open Sans"/>
          <w:u w:val="single"/>
        </w:rPr>
      </w:pPr>
      <w:r w:rsidRPr="001D42B7">
        <w:rPr>
          <w:rStyle w:val="lev"/>
          <w:rFonts w:ascii="Open Sans" w:hAnsi="Open Sans" w:cs="Open Sans"/>
          <w:u w:val="single"/>
        </w:rPr>
        <w:t>CONDITIONS</w:t>
      </w:r>
    </w:p>
    <w:p w14:paraId="2C500D9E" w14:textId="77777777" w:rsidR="002E0D60" w:rsidRPr="001D42B7" w:rsidRDefault="002E0D60" w:rsidP="004C3CFD">
      <w:pPr>
        <w:pStyle w:val="Titre3"/>
        <w:tabs>
          <w:tab w:val="left" w:pos="750"/>
        </w:tabs>
        <w:spacing w:before="0" w:beforeAutospacing="0" w:after="0" w:afterAutospacing="0"/>
        <w:ind w:left="284" w:hanging="284"/>
        <w:rPr>
          <w:rFonts w:ascii="Open Sans" w:hAnsi="Open Sans" w:cs="Open Sans"/>
          <w:bCs w:val="0"/>
          <w:sz w:val="16"/>
          <w:szCs w:val="24"/>
        </w:rPr>
      </w:pPr>
      <w:r w:rsidRPr="001D42B7">
        <w:rPr>
          <w:rFonts w:ascii="Open Sans" w:hAnsi="Open Sans" w:cs="Open Sans"/>
          <w:bCs w:val="0"/>
          <w:sz w:val="16"/>
          <w:szCs w:val="24"/>
        </w:rPr>
        <w:tab/>
      </w:r>
    </w:p>
    <w:p w14:paraId="1627292A" w14:textId="3F7E2649" w:rsidR="002E0D60" w:rsidRPr="004C3CFD" w:rsidRDefault="00386F29" w:rsidP="004C3CFD">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Pr>
          <w:rFonts w:ascii="Open Sans" w:hAnsi="Open Sans" w:cs="Open Sans"/>
          <w:sz w:val="24"/>
          <w:szCs w:val="24"/>
        </w:rPr>
        <w:t>CD</w:t>
      </w:r>
      <w:r w:rsidR="00911B7E">
        <w:rPr>
          <w:rFonts w:ascii="Open Sans" w:hAnsi="Open Sans" w:cs="Open Sans"/>
          <w:sz w:val="24"/>
          <w:szCs w:val="24"/>
        </w:rPr>
        <w:t>D de 6 mois</w:t>
      </w:r>
      <w:r w:rsidR="002E0D60" w:rsidRPr="004C3CFD">
        <w:rPr>
          <w:rFonts w:ascii="Open Sans" w:hAnsi="Open Sans" w:cs="Open Sans"/>
          <w:sz w:val="24"/>
          <w:szCs w:val="24"/>
        </w:rPr>
        <w:t xml:space="preserve">, à temps plein, à pourvoir dès </w:t>
      </w:r>
      <w:r w:rsidR="002D7DDF">
        <w:rPr>
          <w:rFonts w:ascii="Open Sans" w:hAnsi="Open Sans" w:cs="Open Sans"/>
          <w:sz w:val="24"/>
          <w:szCs w:val="24"/>
        </w:rPr>
        <w:t>septembre</w:t>
      </w:r>
      <w:r w:rsidR="00437041">
        <w:rPr>
          <w:rFonts w:ascii="Open Sans" w:hAnsi="Open Sans" w:cs="Open Sans"/>
          <w:sz w:val="24"/>
          <w:szCs w:val="24"/>
        </w:rPr>
        <w:t xml:space="preserve"> </w:t>
      </w:r>
      <w:r w:rsidR="00923A76">
        <w:rPr>
          <w:rFonts w:ascii="Open Sans" w:hAnsi="Open Sans" w:cs="Open Sans"/>
          <w:sz w:val="24"/>
          <w:szCs w:val="24"/>
        </w:rPr>
        <w:t>2025</w:t>
      </w:r>
    </w:p>
    <w:p w14:paraId="7762DDA9" w14:textId="402ED1F0" w:rsidR="002E0D60" w:rsidRDefault="002E0D60" w:rsidP="004C3CFD">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sidRPr="004C3CFD">
        <w:rPr>
          <w:rFonts w:ascii="Open Sans" w:hAnsi="Open Sans" w:cs="Open Sans"/>
          <w:sz w:val="24"/>
          <w:szCs w:val="24"/>
        </w:rPr>
        <w:t xml:space="preserve">Rémunération : </w:t>
      </w:r>
      <w:r w:rsidR="00C52B67">
        <w:rPr>
          <w:rFonts w:ascii="Open Sans" w:hAnsi="Open Sans" w:cs="Open Sans"/>
          <w:sz w:val="24"/>
          <w:szCs w:val="24"/>
        </w:rPr>
        <w:t>2 000</w:t>
      </w:r>
      <w:r w:rsidR="00BE6B4A">
        <w:rPr>
          <w:rFonts w:ascii="Open Sans" w:hAnsi="Open Sans" w:cs="Open Sans"/>
          <w:sz w:val="24"/>
          <w:szCs w:val="24"/>
        </w:rPr>
        <w:t xml:space="preserve"> </w:t>
      </w:r>
      <w:r w:rsidR="00386F29">
        <w:rPr>
          <w:rFonts w:ascii="Open Sans" w:hAnsi="Open Sans" w:cs="Open Sans"/>
          <w:sz w:val="24"/>
          <w:szCs w:val="24"/>
        </w:rPr>
        <w:t>€ bruts</w:t>
      </w:r>
      <w:r w:rsidR="00923A76">
        <w:rPr>
          <w:rFonts w:ascii="Open Sans" w:hAnsi="Open Sans" w:cs="Open Sans"/>
          <w:sz w:val="24"/>
          <w:szCs w:val="24"/>
        </w:rPr>
        <w:t xml:space="preserve"> mensuels</w:t>
      </w:r>
    </w:p>
    <w:p w14:paraId="0E5F2A99" w14:textId="451A3739" w:rsidR="00432D2C" w:rsidRPr="00432D2C" w:rsidRDefault="00432D2C" w:rsidP="00432D2C">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sidRPr="00432D2C">
        <w:rPr>
          <w:rFonts w:ascii="Open Sans" w:hAnsi="Open Sans" w:cs="Open Sans"/>
          <w:sz w:val="24"/>
          <w:szCs w:val="24"/>
        </w:rPr>
        <w:t>Télétravail : l’association met en pratique le travail en distanciel pour tous ses collaborateurs</w:t>
      </w:r>
      <w:r>
        <w:rPr>
          <w:rFonts w:ascii="Open Sans" w:hAnsi="Open Sans" w:cs="Open Sans"/>
          <w:sz w:val="24"/>
          <w:szCs w:val="24"/>
        </w:rPr>
        <w:t xml:space="preserve"> à raison de 2 jours/ semaine</w:t>
      </w:r>
      <w:r w:rsidR="00923A76">
        <w:rPr>
          <w:rFonts w:ascii="Open Sans" w:hAnsi="Open Sans" w:cs="Open Sans"/>
          <w:sz w:val="24"/>
          <w:szCs w:val="24"/>
        </w:rPr>
        <w:t>, après la période d’essai</w:t>
      </w:r>
      <w:r>
        <w:rPr>
          <w:rFonts w:ascii="Open Sans" w:hAnsi="Open Sans" w:cs="Open Sans"/>
          <w:sz w:val="24"/>
          <w:szCs w:val="24"/>
        </w:rPr>
        <w:t>.</w:t>
      </w:r>
    </w:p>
    <w:p w14:paraId="26DE9F72" w14:textId="77777777" w:rsidR="002E0D60" w:rsidRPr="004C3CFD" w:rsidRDefault="002E0D60" w:rsidP="004C3CFD">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sidRPr="004C3CFD">
        <w:rPr>
          <w:rFonts w:ascii="Open Sans" w:hAnsi="Open Sans" w:cs="Open Sans"/>
          <w:sz w:val="24"/>
          <w:szCs w:val="24"/>
        </w:rPr>
        <w:t>Transport : prise en charge de 50% de l’abonnement de transport (pour le déplacement domicile – lieu de travail)</w:t>
      </w:r>
    </w:p>
    <w:p w14:paraId="4597A66A" w14:textId="190DCE5E" w:rsidR="002E0D60" w:rsidRPr="004C3CFD" w:rsidRDefault="002E0D60" w:rsidP="004C3CFD">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sidRPr="004C3CFD">
        <w:rPr>
          <w:rFonts w:ascii="Open Sans" w:hAnsi="Open Sans" w:cs="Open Sans"/>
          <w:sz w:val="24"/>
          <w:szCs w:val="24"/>
        </w:rPr>
        <w:t xml:space="preserve">Ticket restaurant : valeur faciale de 9 euros dont 60% pris en charge par </w:t>
      </w:r>
      <w:r w:rsidR="004C3CFD" w:rsidRPr="004C3CFD">
        <w:rPr>
          <w:rFonts w:ascii="Open Sans" w:hAnsi="Open Sans" w:cs="Open Sans"/>
          <w:sz w:val="24"/>
          <w:szCs w:val="24"/>
        </w:rPr>
        <w:t>l’association</w:t>
      </w:r>
    </w:p>
    <w:p w14:paraId="65D80DB7" w14:textId="77777777" w:rsidR="002E0D60" w:rsidRPr="004C3CFD" w:rsidRDefault="002E0D60" w:rsidP="004C3CFD">
      <w:pPr>
        <w:numPr>
          <w:ilvl w:val="0"/>
          <w:numId w:val="4"/>
        </w:numPr>
        <w:tabs>
          <w:tab w:val="clear" w:pos="2136"/>
          <w:tab w:val="num" w:pos="284"/>
          <w:tab w:val="num" w:pos="709"/>
        </w:tabs>
        <w:spacing w:after="0" w:line="240" w:lineRule="auto"/>
        <w:ind w:left="284" w:hanging="284"/>
        <w:jc w:val="both"/>
        <w:rPr>
          <w:rFonts w:ascii="Open Sans" w:hAnsi="Open Sans" w:cs="Open Sans"/>
          <w:sz w:val="24"/>
          <w:szCs w:val="24"/>
        </w:rPr>
      </w:pPr>
      <w:r w:rsidRPr="004C3CFD">
        <w:rPr>
          <w:rFonts w:ascii="Open Sans" w:hAnsi="Open Sans" w:cs="Open Sans"/>
          <w:sz w:val="24"/>
          <w:szCs w:val="24"/>
        </w:rPr>
        <w:t>Poste basé à Nogent-sur-Marne en région parisienne</w:t>
      </w:r>
    </w:p>
    <w:p w14:paraId="23DFFED6" w14:textId="0A442F68" w:rsidR="002E0D60" w:rsidRPr="00D0769B" w:rsidRDefault="002E0D60" w:rsidP="0060187D">
      <w:pPr>
        <w:numPr>
          <w:ilvl w:val="0"/>
          <w:numId w:val="4"/>
        </w:numPr>
        <w:tabs>
          <w:tab w:val="clear" w:pos="2136"/>
          <w:tab w:val="num" w:pos="284"/>
          <w:tab w:val="num" w:pos="709"/>
        </w:tabs>
        <w:spacing w:after="0" w:line="240" w:lineRule="auto"/>
        <w:ind w:left="284" w:hanging="284"/>
        <w:jc w:val="both"/>
        <w:rPr>
          <w:rFonts w:ascii="Open Sans" w:hAnsi="Open Sans" w:cs="Open Sans"/>
        </w:rPr>
      </w:pPr>
      <w:proofErr w:type="spellStart"/>
      <w:r w:rsidRPr="00D0769B">
        <w:rPr>
          <w:rFonts w:ascii="Open Sans" w:hAnsi="Open Sans" w:cs="Open Sans"/>
          <w:sz w:val="24"/>
          <w:szCs w:val="24"/>
        </w:rPr>
        <w:t>L</w:t>
      </w:r>
      <w:r w:rsidR="004C3CFD" w:rsidRPr="00D0769B">
        <w:rPr>
          <w:rFonts w:ascii="Open Sans" w:hAnsi="Open Sans" w:cs="Open Sans"/>
          <w:sz w:val="24"/>
          <w:szCs w:val="24"/>
        </w:rPr>
        <w:t>a</w:t>
      </w:r>
      <w:proofErr w:type="spellEnd"/>
      <w:r w:rsidR="004C3CFD" w:rsidRPr="00D0769B">
        <w:rPr>
          <w:rFonts w:ascii="Open Sans" w:hAnsi="Open Sans" w:cs="Open Sans"/>
          <w:sz w:val="24"/>
          <w:szCs w:val="24"/>
        </w:rPr>
        <w:t xml:space="preserve"> ou l</w:t>
      </w:r>
      <w:r w:rsidRPr="00D0769B">
        <w:rPr>
          <w:rFonts w:ascii="Open Sans" w:hAnsi="Open Sans" w:cs="Open Sans"/>
          <w:sz w:val="24"/>
          <w:szCs w:val="24"/>
        </w:rPr>
        <w:t>e</w:t>
      </w:r>
      <w:r w:rsidR="004C3CFD" w:rsidRPr="00D0769B">
        <w:rPr>
          <w:rFonts w:ascii="Open Sans" w:hAnsi="Open Sans" w:cs="Open Sans"/>
          <w:sz w:val="24"/>
          <w:szCs w:val="24"/>
        </w:rPr>
        <w:t xml:space="preserve"> Chargé(e) de</w:t>
      </w:r>
      <w:r w:rsidR="00437041">
        <w:rPr>
          <w:rFonts w:ascii="Open Sans" w:hAnsi="Open Sans" w:cs="Open Sans"/>
          <w:sz w:val="24"/>
          <w:szCs w:val="24"/>
        </w:rPr>
        <w:t xml:space="preserve"> la Qualité Parrainage et de la </w:t>
      </w:r>
      <w:r w:rsidR="004C3CFD" w:rsidRPr="00D0769B">
        <w:rPr>
          <w:rFonts w:ascii="Open Sans" w:hAnsi="Open Sans" w:cs="Open Sans"/>
          <w:sz w:val="24"/>
          <w:szCs w:val="24"/>
        </w:rPr>
        <w:t xml:space="preserve">Relation </w:t>
      </w:r>
      <w:r w:rsidR="002D7DDF">
        <w:rPr>
          <w:rFonts w:ascii="Open Sans" w:hAnsi="Open Sans" w:cs="Open Sans"/>
          <w:sz w:val="24"/>
          <w:szCs w:val="24"/>
        </w:rPr>
        <w:t>Donateurs</w:t>
      </w:r>
      <w:r w:rsidRPr="00D0769B">
        <w:rPr>
          <w:rFonts w:ascii="Open Sans" w:hAnsi="Open Sans" w:cs="Open Sans"/>
          <w:sz w:val="24"/>
          <w:szCs w:val="24"/>
        </w:rPr>
        <w:t xml:space="preserve"> effectuera toutes </w:t>
      </w:r>
      <w:r w:rsidR="004C3CFD" w:rsidRPr="00D0769B">
        <w:rPr>
          <w:rFonts w:ascii="Open Sans" w:hAnsi="Open Sans" w:cs="Open Sans"/>
          <w:sz w:val="24"/>
          <w:szCs w:val="24"/>
        </w:rPr>
        <w:t>ses missions</w:t>
      </w:r>
      <w:r w:rsidRPr="00D0769B">
        <w:rPr>
          <w:rFonts w:ascii="Open Sans" w:hAnsi="Open Sans" w:cs="Open Sans"/>
          <w:sz w:val="24"/>
          <w:szCs w:val="24"/>
        </w:rPr>
        <w:t xml:space="preserve"> conformément aux lignes directrices de la </w:t>
      </w:r>
      <w:r w:rsidR="004C3CFD" w:rsidRPr="00D0769B">
        <w:rPr>
          <w:rFonts w:ascii="Open Sans" w:hAnsi="Open Sans" w:cs="Open Sans"/>
          <w:sz w:val="24"/>
          <w:szCs w:val="24"/>
        </w:rPr>
        <w:t>P</w:t>
      </w:r>
      <w:r w:rsidRPr="00D0769B">
        <w:rPr>
          <w:rFonts w:ascii="Open Sans" w:hAnsi="Open Sans" w:cs="Open Sans"/>
          <w:sz w:val="24"/>
          <w:szCs w:val="24"/>
        </w:rPr>
        <w:t xml:space="preserve">olitique de </w:t>
      </w:r>
      <w:r w:rsidR="004C3CFD" w:rsidRPr="00D0769B">
        <w:rPr>
          <w:rFonts w:ascii="Open Sans" w:hAnsi="Open Sans" w:cs="Open Sans"/>
          <w:sz w:val="24"/>
          <w:szCs w:val="24"/>
        </w:rPr>
        <w:t>Sauvegarde</w:t>
      </w:r>
      <w:r w:rsidRPr="00D0769B">
        <w:rPr>
          <w:rFonts w:ascii="Open Sans" w:hAnsi="Open Sans" w:cs="Open Sans"/>
          <w:sz w:val="24"/>
          <w:szCs w:val="24"/>
        </w:rPr>
        <w:t xml:space="preserve"> des </w:t>
      </w:r>
      <w:r w:rsidR="004C3CFD" w:rsidRPr="00D0769B">
        <w:rPr>
          <w:rFonts w:ascii="Open Sans" w:hAnsi="Open Sans" w:cs="Open Sans"/>
          <w:sz w:val="24"/>
          <w:szCs w:val="24"/>
        </w:rPr>
        <w:t>E</w:t>
      </w:r>
      <w:r w:rsidRPr="00D0769B">
        <w:rPr>
          <w:rFonts w:ascii="Open Sans" w:hAnsi="Open Sans" w:cs="Open Sans"/>
          <w:sz w:val="24"/>
          <w:szCs w:val="24"/>
        </w:rPr>
        <w:t>nfants d’Un Enfant par la Main </w:t>
      </w:r>
    </w:p>
    <w:p w14:paraId="63401076" w14:textId="77777777" w:rsidR="002E0D60" w:rsidRPr="001D42B7" w:rsidRDefault="002E0D60" w:rsidP="004C3CFD">
      <w:pPr>
        <w:ind w:left="284" w:hanging="284"/>
        <w:rPr>
          <w:rFonts w:ascii="Open Sans" w:hAnsi="Open Sans" w:cs="Open Sans"/>
        </w:rPr>
      </w:pPr>
    </w:p>
    <w:p w14:paraId="2BC46BF7" w14:textId="77777777" w:rsidR="002E0D60" w:rsidRPr="001D42B7" w:rsidRDefault="002E0D60" w:rsidP="004C3CFD">
      <w:pPr>
        <w:pStyle w:val="NormalWeb"/>
        <w:spacing w:before="0" w:beforeAutospacing="0" w:after="0" w:afterAutospacing="0"/>
        <w:ind w:left="284" w:hanging="284"/>
        <w:jc w:val="both"/>
        <w:rPr>
          <w:rStyle w:val="lev"/>
          <w:rFonts w:ascii="Open Sans" w:hAnsi="Open Sans" w:cs="Open Sans"/>
          <w:u w:val="single"/>
        </w:rPr>
      </w:pPr>
      <w:r w:rsidRPr="001D42B7">
        <w:rPr>
          <w:rStyle w:val="lev"/>
          <w:rFonts w:ascii="Open Sans" w:hAnsi="Open Sans" w:cs="Open Sans"/>
          <w:u w:val="single"/>
        </w:rPr>
        <w:t>POUR POSTULER</w:t>
      </w:r>
    </w:p>
    <w:p w14:paraId="296EA831" w14:textId="7B6953BA" w:rsidR="002E0D60" w:rsidRPr="004C3CFD" w:rsidRDefault="002E0D60" w:rsidP="0060187D">
      <w:pPr>
        <w:autoSpaceDE w:val="0"/>
        <w:autoSpaceDN w:val="0"/>
        <w:adjustRightInd w:val="0"/>
        <w:jc w:val="both"/>
        <w:rPr>
          <w:rFonts w:ascii="Open Sans" w:hAnsi="Open Sans" w:cs="Open Sans"/>
          <w:sz w:val="24"/>
          <w:szCs w:val="24"/>
        </w:rPr>
      </w:pPr>
      <w:r w:rsidRPr="004C3CFD">
        <w:rPr>
          <w:rFonts w:ascii="Open Sans" w:hAnsi="Open Sans" w:cs="Open Sans"/>
          <w:sz w:val="24"/>
          <w:szCs w:val="24"/>
        </w:rPr>
        <w:t xml:space="preserve">Contact : Mme Johanne TALLEC- Responsable Service Relation Parrains ; envoyez votre lettre de motivation + CV à </w:t>
      </w:r>
      <w:hyperlink r:id="rId9" w:history="1">
        <w:r w:rsidRPr="004C3CFD">
          <w:rPr>
            <w:rStyle w:val="Lienhypertexte"/>
            <w:rFonts w:ascii="Open Sans" w:hAnsi="Open Sans" w:cs="Open Sans"/>
            <w:sz w:val="24"/>
            <w:szCs w:val="24"/>
          </w:rPr>
          <w:t>jtallec@unenfantparlamain.org</w:t>
        </w:r>
      </w:hyperlink>
      <w:r w:rsidRPr="004C3CFD">
        <w:rPr>
          <w:rFonts w:ascii="Open Sans" w:hAnsi="Open Sans" w:cs="Open Sans"/>
          <w:sz w:val="24"/>
          <w:szCs w:val="24"/>
        </w:rPr>
        <w:t xml:space="preserve">  </w:t>
      </w:r>
      <w:r w:rsidR="00BE0680">
        <w:rPr>
          <w:rFonts w:ascii="Open Sans" w:hAnsi="Open Sans" w:cs="Open Sans"/>
          <w:sz w:val="24"/>
          <w:szCs w:val="24"/>
        </w:rPr>
        <w:t xml:space="preserve">avec </w:t>
      </w:r>
      <w:r w:rsidR="00BE0680" w:rsidRPr="006C2DA9">
        <w:rPr>
          <w:rFonts w:ascii="Open Sans" w:hAnsi="Open Sans" w:cs="Open Sans"/>
          <w:sz w:val="24"/>
          <w:szCs w:val="24"/>
        </w:rPr>
        <w:t>l’objet « </w:t>
      </w:r>
      <w:r w:rsidR="00BE0680" w:rsidRPr="006C2DA9">
        <w:rPr>
          <w:rFonts w:ascii="Open Sans" w:hAnsi="Open Sans" w:cs="Open Sans"/>
          <w:b/>
          <w:bCs/>
          <w:sz w:val="24"/>
          <w:szCs w:val="24"/>
        </w:rPr>
        <w:t>Candidature</w:t>
      </w:r>
      <w:r w:rsidR="00BE0680" w:rsidRPr="006C2DA9">
        <w:rPr>
          <w:rFonts w:ascii="Open Sans" w:hAnsi="Open Sans" w:cs="Open Sans"/>
          <w:sz w:val="24"/>
          <w:szCs w:val="24"/>
        </w:rPr>
        <w:t xml:space="preserve"> </w:t>
      </w:r>
      <w:r w:rsidR="00BE0680" w:rsidRPr="006C2DA9">
        <w:rPr>
          <w:rFonts w:ascii="Open Sans" w:hAnsi="Open Sans" w:cs="Open Sans"/>
          <w:b/>
          <w:bCs/>
          <w:sz w:val="24"/>
          <w:szCs w:val="24"/>
        </w:rPr>
        <w:t xml:space="preserve">Chargé(e) de la </w:t>
      </w:r>
      <w:r w:rsidR="003B5B63" w:rsidRPr="006C2DA9">
        <w:rPr>
          <w:rFonts w:ascii="Open Sans" w:hAnsi="Open Sans" w:cs="Open Sans"/>
          <w:b/>
          <w:bCs/>
          <w:sz w:val="24"/>
          <w:szCs w:val="24"/>
        </w:rPr>
        <w:t>Q</w:t>
      </w:r>
      <w:r w:rsidR="00BE0680" w:rsidRPr="006C2DA9">
        <w:rPr>
          <w:rFonts w:ascii="Open Sans" w:hAnsi="Open Sans" w:cs="Open Sans"/>
          <w:b/>
          <w:bCs/>
          <w:sz w:val="24"/>
          <w:szCs w:val="24"/>
        </w:rPr>
        <w:t xml:space="preserve">ualité des </w:t>
      </w:r>
      <w:r w:rsidR="003B5B63" w:rsidRPr="006C2DA9">
        <w:rPr>
          <w:rFonts w:ascii="Open Sans" w:hAnsi="Open Sans" w:cs="Open Sans"/>
          <w:b/>
          <w:bCs/>
          <w:sz w:val="24"/>
          <w:szCs w:val="24"/>
        </w:rPr>
        <w:t>P</w:t>
      </w:r>
      <w:r w:rsidR="00BE0680" w:rsidRPr="006C2DA9">
        <w:rPr>
          <w:rFonts w:ascii="Open Sans" w:hAnsi="Open Sans" w:cs="Open Sans"/>
          <w:b/>
          <w:bCs/>
          <w:sz w:val="24"/>
          <w:szCs w:val="24"/>
        </w:rPr>
        <w:t xml:space="preserve">arrainages et de la Relation </w:t>
      </w:r>
      <w:r w:rsidR="002D7DDF" w:rsidRPr="006C2DA9">
        <w:rPr>
          <w:rFonts w:ascii="Open Sans" w:hAnsi="Open Sans" w:cs="Open Sans"/>
          <w:b/>
          <w:bCs/>
          <w:sz w:val="24"/>
          <w:szCs w:val="24"/>
        </w:rPr>
        <w:t>Donateur</w:t>
      </w:r>
      <w:r w:rsidR="006C2DA9" w:rsidRPr="006C2DA9">
        <w:rPr>
          <w:rFonts w:ascii="Open Sans" w:hAnsi="Open Sans" w:cs="Open Sans"/>
          <w:b/>
          <w:bCs/>
          <w:sz w:val="24"/>
          <w:szCs w:val="24"/>
        </w:rPr>
        <w:t>s</w:t>
      </w:r>
      <w:r w:rsidR="00BE0680" w:rsidRPr="006C2DA9">
        <w:rPr>
          <w:rFonts w:ascii="Open Sans" w:hAnsi="Open Sans" w:cs="Open Sans"/>
          <w:b/>
          <w:bCs/>
          <w:sz w:val="24"/>
          <w:szCs w:val="24"/>
        </w:rPr>
        <w:t> </w:t>
      </w:r>
      <w:r w:rsidR="00BE0680" w:rsidRPr="006C2DA9">
        <w:rPr>
          <w:rFonts w:ascii="Open Sans" w:hAnsi="Open Sans" w:cs="Open Sans"/>
          <w:sz w:val="24"/>
          <w:szCs w:val="24"/>
        </w:rPr>
        <w:t>» et</w:t>
      </w:r>
      <w:r w:rsidR="00BE0680" w:rsidRPr="006C2DA9">
        <w:rPr>
          <w:rFonts w:ascii="Open Sans" w:hAnsi="Open Sans" w:cs="Open Sans"/>
          <w:b/>
          <w:bCs/>
          <w:sz w:val="24"/>
          <w:szCs w:val="24"/>
        </w:rPr>
        <w:t xml:space="preserve"> </w:t>
      </w:r>
      <w:r w:rsidRPr="006C2DA9">
        <w:rPr>
          <w:rFonts w:ascii="Open Sans" w:hAnsi="Open Sans" w:cs="Open Sans"/>
          <w:sz w:val="24"/>
          <w:szCs w:val="24"/>
        </w:rPr>
        <w:t xml:space="preserve">en indiquant bien la date de début de </w:t>
      </w:r>
      <w:r w:rsidR="004C3CFD" w:rsidRPr="006C2DA9">
        <w:rPr>
          <w:rFonts w:ascii="Open Sans" w:hAnsi="Open Sans" w:cs="Open Sans"/>
          <w:sz w:val="24"/>
          <w:szCs w:val="24"/>
        </w:rPr>
        <w:t>votre disponibilité</w:t>
      </w:r>
      <w:r w:rsidR="00BE0680" w:rsidRPr="006C2DA9">
        <w:rPr>
          <w:rFonts w:ascii="Open Sans" w:hAnsi="Open Sans" w:cs="Open Sans"/>
          <w:sz w:val="24"/>
          <w:szCs w:val="24"/>
        </w:rPr>
        <w:t>.</w:t>
      </w:r>
    </w:p>
    <w:sectPr w:rsidR="002E0D60" w:rsidRPr="004C3CFD" w:rsidSect="004C3CFD">
      <w:footerReference w:type="default" r:id="rId10"/>
      <w:pgSz w:w="11906" w:h="16838"/>
      <w:pgMar w:top="993"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A89" w14:textId="77777777" w:rsidR="00AC0A09" w:rsidRDefault="00AC0A09" w:rsidP="00224814">
      <w:pPr>
        <w:spacing w:after="0" w:line="240" w:lineRule="auto"/>
      </w:pPr>
      <w:r>
        <w:separator/>
      </w:r>
    </w:p>
  </w:endnote>
  <w:endnote w:type="continuationSeparator" w:id="0">
    <w:p w14:paraId="7D504E54" w14:textId="77777777" w:rsidR="00AC0A09" w:rsidRDefault="00AC0A09" w:rsidP="0022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9577"/>
      <w:docPartObj>
        <w:docPartGallery w:val="Page Numbers (Bottom of Page)"/>
        <w:docPartUnique/>
      </w:docPartObj>
    </w:sdtPr>
    <w:sdtEndPr/>
    <w:sdtContent>
      <w:p w14:paraId="5E95B241" w14:textId="643F5ED6" w:rsidR="00224814" w:rsidRDefault="00224814">
        <w:pPr>
          <w:pStyle w:val="Pieddepage"/>
          <w:jc w:val="right"/>
        </w:pPr>
        <w:r>
          <w:fldChar w:fldCharType="begin"/>
        </w:r>
        <w:r>
          <w:instrText>PAGE   \* MERGEFORMAT</w:instrText>
        </w:r>
        <w:r>
          <w:fldChar w:fldCharType="separate"/>
        </w:r>
        <w:r>
          <w:t>2</w:t>
        </w:r>
        <w:r>
          <w:fldChar w:fldCharType="end"/>
        </w:r>
      </w:p>
    </w:sdtContent>
  </w:sdt>
  <w:p w14:paraId="3F2FC2D4" w14:textId="77777777" w:rsidR="00224814" w:rsidRDefault="002248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A272" w14:textId="77777777" w:rsidR="00AC0A09" w:rsidRDefault="00AC0A09" w:rsidP="00224814">
      <w:pPr>
        <w:spacing w:after="0" w:line="240" w:lineRule="auto"/>
      </w:pPr>
      <w:r>
        <w:separator/>
      </w:r>
    </w:p>
  </w:footnote>
  <w:footnote w:type="continuationSeparator" w:id="0">
    <w:p w14:paraId="5796ED60" w14:textId="77777777" w:rsidR="00AC0A09" w:rsidRDefault="00AC0A09" w:rsidP="0022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D6"/>
    <w:multiLevelType w:val="multilevel"/>
    <w:tmpl w:val="D916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B4EA0"/>
    <w:multiLevelType w:val="hybridMultilevel"/>
    <w:tmpl w:val="07D02FD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23C20712"/>
    <w:multiLevelType w:val="hybridMultilevel"/>
    <w:tmpl w:val="E9C2430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9B37D88"/>
    <w:multiLevelType w:val="multilevel"/>
    <w:tmpl w:val="6E3C4D68"/>
    <w:lvl w:ilvl="0">
      <w:start w:val="1"/>
      <w:numFmt w:val="bullet"/>
      <w:lvlText w:val=""/>
      <w:lvlJc w:val="left"/>
      <w:pPr>
        <w:tabs>
          <w:tab w:val="num" w:pos="2136"/>
        </w:tabs>
        <w:ind w:left="2136" w:hanging="360"/>
      </w:pPr>
      <w:rPr>
        <w:rFonts w:ascii="Symbol" w:hAnsi="Symbol" w:hint="default"/>
        <w:sz w:val="20"/>
      </w:rPr>
    </w:lvl>
    <w:lvl w:ilvl="1">
      <w:start w:val="1"/>
      <w:numFmt w:val="bullet"/>
      <w:lvlText w:val="o"/>
      <w:lvlJc w:val="left"/>
      <w:pPr>
        <w:tabs>
          <w:tab w:val="num" w:pos="3053"/>
        </w:tabs>
        <w:ind w:left="3053" w:hanging="360"/>
      </w:pPr>
      <w:rPr>
        <w:rFonts w:ascii="Courier New" w:hAnsi="Courier New" w:hint="default"/>
        <w:sz w:val="20"/>
      </w:rPr>
    </w:lvl>
    <w:lvl w:ilvl="2">
      <w:numFmt w:val="bullet"/>
      <w:lvlText w:val="-"/>
      <w:lvlJc w:val="left"/>
      <w:pPr>
        <w:ind w:left="3576" w:hanging="360"/>
      </w:pPr>
      <w:rPr>
        <w:rFonts w:ascii="Times New Roman" w:eastAsia="Times New Roman" w:hAnsi="Times New Roman" w:hint="default"/>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4" w15:restartNumberingAfterBreak="0">
    <w:nsid w:val="29B6557D"/>
    <w:multiLevelType w:val="hybridMultilevel"/>
    <w:tmpl w:val="6F5EF2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1E7239D"/>
    <w:multiLevelType w:val="hybridMultilevel"/>
    <w:tmpl w:val="D01AFBFC"/>
    <w:lvl w:ilvl="0" w:tplc="D2B894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7DC26DE"/>
    <w:multiLevelType w:val="hybridMultilevel"/>
    <w:tmpl w:val="03E6E41E"/>
    <w:lvl w:ilvl="0" w:tplc="E968BA0C">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4B64C4"/>
    <w:multiLevelType w:val="hybridMultilevel"/>
    <w:tmpl w:val="FD903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D91361"/>
    <w:multiLevelType w:val="hybridMultilevel"/>
    <w:tmpl w:val="5ED214A0"/>
    <w:lvl w:ilvl="0" w:tplc="51BAD44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D353DA"/>
    <w:multiLevelType w:val="multilevel"/>
    <w:tmpl w:val="3E3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3"/>
  </w:num>
  <w:num w:numId="5">
    <w:abstractNumId w:val="9"/>
  </w:num>
  <w:num w:numId="6">
    <w:abstractNumId w:val="6"/>
  </w:num>
  <w:num w:numId="7">
    <w:abstractNumId w:val="7"/>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BE"/>
    <w:rsid w:val="00012B5A"/>
    <w:rsid w:val="00014F82"/>
    <w:rsid w:val="00020C77"/>
    <w:rsid w:val="000363A1"/>
    <w:rsid w:val="000661EE"/>
    <w:rsid w:val="00076AEF"/>
    <w:rsid w:val="00085D4D"/>
    <w:rsid w:val="000A1651"/>
    <w:rsid w:val="000B1FBE"/>
    <w:rsid w:val="000C0999"/>
    <w:rsid w:val="001143B2"/>
    <w:rsid w:val="00126D9F"/>
    <w:rsid w:val="00132441"/>
    <w:rsid w:val="001363C6"/>
    <w:rsid w:val="00150B21"/>
    <w:rsid w:val="001518B3"/>
    <w:rsid w:val="001614D0"/>
    <w:rsid w:val="0019086D"/>
    <w:rsid w:val="001C3ED3"/>
    <w:rsid w:val="002234A9"/>
    <w:rsid w:val="00224814"/>
    <w:rsid w:val="0024783C"/>
    <w:rsid w:val="0027153F"/>
    <w:rsid w:val="002758C5"/>
    <w:rsid w:val="002A3A32"/>
    <w:rsid w:val="002D7DDF"/>
    <w:rsid w:val="002E0D60"/>
    <w:rsid w:val="002F0DB5"/>
    <w:rsid w:val="00335263"/>
    <w:rsid w:val="00346242"/>
    <w:rsid w:val="00365564"/>
    <w:rsid w:val="00370598"/>
    <w:rsid w:val="00372BE4"/>
    <w:rsid w:val="00386F29"/>
    <w:rsid w:val="003B5B63"/>
    <w:rsid w:val="00432D2C"/>
    <w:rsid w:val="00437041"/>
    <w:rsid w:val="0045229D"/>
    <w:rsid w:val="0049298E"/>
    <w:rsid w:val="004A39FA"/>
    <w:rsid w:val="004B796B"/>
    <w:rsid w:val="004C3CFD"/>
    <w:rsid w:val="00541E5B"/>
    <w:rsid w:val="0056708C"/>
    <w:rsid w:val="00595557"/>
    <w:rsid w:val="005B2707"/>
    <w:rsid w:val="0060187D"/>
    <w:rsid w:val="006378A2"/>
    <w:rsid w:val="00676DDD"/>
    <w:rsid w:val="0068575D"/>
    <w:rsid w:val="00693A88"/>
    <w:rsid w:val="006C2942"/>
    <w:rsid w:val="006C2DA9"/>
    <w:rsid w:val="006C49DD"/>
    <w:rsid w:val="006D51F3"/>
    <w:rsid w:val="00734D3C"/>
    <w:rsid w:val="00750C4A"/>
    <w:rsid w:val="007856D9"/>
    <w:rsid w:val="007B6C43"/>
    <w:rsid w:val="007C0D00"/>
    <w:rsid w:val="007C3EB2"/>
    <w:rsid w:val="007E19E8"/>
    <w:rsid w:val="008164F8"/>
    <w:rsid w:val="00826567"/>
    <w:rsid w:val="0086575F"/>
    <w:rsid w:val="00885465"/>
    <w:rsid w:val="008B6524"/>
    <w:rsid w:val="009058A0"/>
    <w:rsid w:val="00911B7E"/>
    <w:rsid w:val="00923A76"/>
    <w:rsid w:val="009830A8"/>
    <w:rsid w:val="00995C9A"/>
    <w:rsid w:val="009F3740"/>
    <w:rsid w:val="00A05156"/>
    <w:rsid w:val="00A2114C"/>
    <w:rsid w:val="00A51BB7"/>
    <w:rsid w:val="00A56FC2"/>
    <w:rsid w:val="00A80C6B"/>
    <w:rsid w:val="00A928E2"/>
    <w:rsid w:val="00A92E77"/>
    <w:rsid w:val="00AC0A09"/>
    <w:rsid w:val="00AC4AB7"/>
    <w:rsid w:val="00AC53B7"/>
    <w:rsid w:val="00AD6AD1"/>
    <w:rsid w:val="00AF109D"/>
    <w:rsid w:val="00B1427B"/>
    <w:rsid w:val="00B2262E"/>
    <w:rsid w:val="00B31493"/>
    <w:rsid w:val="00B40201"/>
    <w:rsid w:val="00B61439"/>
    <w:rsid w:val="00B86EA7"/>
    <w:rsid w:val="00B91F42"/>
    <w:rsid w:val="00BC04C4"/>
    <w:rsid w:val="00BE0680"/>
    <w:rsid w:val="00BE6B4A"/>
    <w:rsid w:val="00BF337A"/>
    <w:rsid w:val="00C52B67"/>
    <w:rsid w:val="00C568C0"/>
    <w:rsid w:val="00C751CC"/>
    <w:rsid w:val="00C92BD8"/>
    <w:rsid w:val="00CB2897"/>
    <w:rsid w:val="00CC363F"/>
    <w:rsid w:val="00CD1A03"/>
    <w:rsid w:val="00D01B64"/>
    <w:rsid w:val="00D0769B"/>
    <w:rsid w:val="00D31F6B"/>
    <w:rsid w:val="00D56810"/>
    <w:rsid w:val="00D62D6D"/>
    <w:rsid w:val="00DB2C7E"/>
    <w:rsid w:val="00DC01A2"/>
    <w:rsid w:val="00DC55EC"/>
    <w:rsid w:val="00DF4F52"/>
    <w:rsid w:val="00E1583E"/>
    <w:rsid w:val="00E60B2A"/>
    <w:rsid w:val="00EB3CC5"/>
    <w:rsid w:val="00EC4690"/>
    <w:rsid w:val="00EE2D11"/>
    <w:rsid w:val="00F44780"/>
    <w:rsid w:val="00F6434B"/>
    <w:rsid w:val="00F77594"/>
    <w:rsid w:val="00F77766"/>
    <w:rsid w:val="00F809ED"/>
    <w:rsid w:val="00F924CA"/>
    <w:rsid w:val="00FA0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5C5"/>
  <w15:chartTrackingRefBased/>
  <w15:docId w15:val="{CE42633F-6BD1-47A9-84BF-11438D8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D7D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qFormat/>
    <w:rsid w:val="001C3E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FBE"/>
    <w:pPr>
      <w:spacing w:after="0" w:line="240" w:lineRule="auto"/>
      <w:ind w:left="720"/>
    </w:pPr>
    <w:rPr>
      <w:rFonts w:ascii="Calibri" w:hAnsi="Calibri" w:cs="Times New Roman"/>
    </w:rPr>
  </w:style>
  <w:style w:type="paragraph" w:styleId="NormalWeb">
    <w:name w:val="Normal (Web)"/>
    <w:basedOn w:val="Normal"/>
    <w:uiPriority w:val="99"/>
    <w:rsid w:val="001C3E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1C3ED3"/>
    <w:rPr>
      <w:color w:val="0000FF"/>
      <w:u w:val="single"/>
    </w:rPr>
  </w:style>
  <w:style w:type="character" w:customStyle="1" w:styleId="Titre3Car">
    <w:name w:val="Titre 3 Car"/>
    <w:basedOn w:val="Policepardfaut"/>
    <w:link w:val="Titre3"/>
    <w:uiPriority w:val="9"/>
    <w:rsid w:val="001C3ED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C3ED3"/>
    <w:rPr>
      <w:b/>
    </w:rPr>
  </w:style>
  <w:style w:type="character" w:styleId="Mentionnonrsolue">
    <w:name w:val="Unresolved Mention"/>
    <w:basedOn w:val="Policepardfaut"/>
    <w:uiPriority w:val="99"/>
    <w:semiHidden/>
    <w:unhideWhenUsed/>
    <w:rsid w:val="00BC04C4"/>
    <w:rPr>
      <w:color w:val="605E5C"/>
      <w:shd w:val="clear" w:color="auto" w:fill="E1DFDD"/>
    </w:rPr>
  </w:style>
  <w:style w:type="paragraph" w:styleId="En-tte">
    <w:name w:val="header"/>
    <w:basedOn w:val="Normal"/>
    <w:link w:val="En-tteCar"/>
    <w:uiPriority w:val="99"/>
    <w:unhideWhenUsed/>
    <w:rsid w:val="00224814"/>
    <w:pPr>
      <w:tabs>
        <w:tab w:val="center" w:pos="4536"/>
        <w:tab w:val="right" w:pos="9072"/>
      </w:tabs>
      <w:spacing w:after="0" w:line="240" w:lineRule="auto"/>
    </w:pPr>
  </w:style>
  <w:style w:type="character" w:customStyle="1" w:styleId="En-tteCar">
    <w:name w:val="En-tête Car"/>
    <w:basedOn w:val="Policepardfaut"/>
    <w:link w:val="En-tte"/>
    <w:uiPriority w:val="99"/>
    <w:rsid w:val="00224814"/>
  </w:style>
  <w:style w:type="paragraph" w:styleId="Pieddepage">
    <w:name w:val="footer"/>
    <w:basedOn w:val="Normal"/>
    <w:link w:val="PieddepageCar"/>
    <w:uiPriority w:val="99"/>
    <w:unhideWhenUsed/>
    <w:rsid w:val="00224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814"/>
  </w:style>
  <w:style w:type="character" w:styleId="Marquedecommentaire">
    <w:name w:val="annotation reference"/>
    <w:basedOn w:val="Policepardfaut"/>
    <w:uiPriority w:val="99"/>
    <w:semiHidden/>
    <w:unhideWhenUsed/>
    <w:rsid w:val="00AC53B7"/>
    <w:rPr>
      <w:sz w:val="16"/>
      <w:szCs w:val="16"/>
    </w:rPr>
  </w:style>
  <w:style w:type="paragraph" w:styleId="Commentaire">
    <w:name w:val="annotation text"/>
    <w:basedOn w:val="Normal"/>
    <w:link w:val="CommentaireCar"/>
    <w:uiPriority w:val="99"/>
    <w:semiHidden/>
    <w:unhideWhenUsed/>
    <w:rsid w:val="00AC53B7"/>
    <w:pPr>
      <w:spacing w:line="240" w:lineRule="auto"/>
    </w:pPr>
    <w:rPr>
      <w:sz w:val="20"/>
      <w:szCs w:val="20"/>
    </w:rPr>
  </w:style>
  <w:style w:type="character" w:customStyle="1" w:styleId="CommentaireCar">
    <w:name w:val="Commentaire Car"/>
    <w:basedOn w:val="Policepardfaut"/>
    <w:link w:val="Commentaire"/>
    <w:uiPriority w:val="99"/>
    <w:semiHidden/>
    <w:rsid w:val="00AC53B7"/>
    <w:rPr>
      <w:sz w:val="20"/>
      <w:szCs w:val="20"/>
    </w:rPr>
  </w:style>
  <w:style w:type="paragraph" w:styleId="Objetducommentaire">
    <w:name w:val="annotation subject"/>
    <w:basedOn w:val="Commentaire"/>
    <w:next w:val="Commentaire"/>
    <w:link w:val="ObjetducommentaireCar"/>
    <w:uiPriority w:val="99"/>
    <w:semiHidden/>
    <w:unhideWhenUsed/>
    <w:rsid w:val="00AC53B7"/>
    <w:rPr>
      <w:b/>
      <w:bCs/>
    </w:rPr>
  </w:style>
  <w:style w:type="character" w:customStyle="1" w:styleId="ObjetducommentaireCar">
    <w:name w:val="Objet du commentaire Car"/>
    <w:basedOn w:val="CommentaireCar"/>
    <w:link w:val="Objetducommentaire"/>
    <w:uiPriority w:val="99"/>
    <w:semiHidden/>
    <w:rsid w:val="00AC53B7"/>
    <w:rPr>
      <w:b/>
      <w:bCs/>
      <w:sz w:val="20"/>
      <w:szCs w:val="20"/>
    </w:rPr>
  </w:style>
  <w:style w:type="character" w:customStyle="1" w:styleId="Titre2Car">
    <w:name w:val="Titre 2 Car"/>
    <w:basedOn w:val="Policepardfaut"/>
    <w:link w:val="Titre2"/>
    <w:uiPriority w:val="9"/>
    <w:rsid w:val="002D7D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40086">
      <w:bodyDiv w:val="1"/>
      <w:marLeft w:val="0"/>
      <w:marRight w:val="0"/>
      <w:marTop w:val="0"/>
      <w:marBottom w:val="0"/>
      <w:divBdr>
        <w:top w:val="none" w:sz="0" w:space="0" w:color="auto"/>
        <w:left w:val="none" w:sz="0" w:space="0" w:color="auto"/>
        <w:bottom w:val="none" w:sz="0" w:space="0" w:color="auto"/>
        <w:right w:val="none" w:sz="0" w:space="0" w:color="auto"/>
      </w:divBdr>
    </w:div>
    <w:div w:id="2137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nfantparlamai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tallec@unenfantparlamai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1134</Words>
  <Characters>6240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Tallec</dc:creator>
  <cp:keywords/>
  <dc:description/>
  <cp:lastModifiedBy>Johanne Tallec</cp:lastModifiedBy>
  <cp:revision>2</cp:revision>
  <cp:lastPrinted>2025-01-17T11:50:00Z</cp:lastPrinted>
  <dcterms:created xsi:type="dcterms:W3CDTF">2025-08-04T11:45:00Z</dcterms:created>
  <dcterms:modified xsi:type="dcterms:W3CDTF">2025-08-04T11:45:00Z</dcterms:modified>
</cp:coreProperties>
</file>