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093A09">
        <w:rPr>
          <w:rFonts w:ascii="Calibri" w:hAnsi="Calibri"/>
          <w:sz w:val="21"/>
          <w:szCs w:val="21"/>
        </w:rPr>
        <w:t>5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093A09">
        <w:rPr>
          <w:rFonts w:ascii="Calibri" w:hAnsi="Calibri"/>
          <w:sz w:val="21"/>
          <w:szCs w:val="21"/>
        </w:rPr>
        <w:tab/>
        <w:t>363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093A09">
        <w:rPr>
          <w:rFonts w:ascii="Calibri" w:hAnsi="Calibri"/>
          <w:sz w:val="21"/>
          <w:szCs w:val="21"/>
        </w:rPr>
        <w:tab/>
        <w:t>475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756B1C" w:rsidRDefault="00756B1C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756B1C">
        <w:rPr>
          <w:rFonts w:ascii="Calibri" w:hAnsi="Calibri"/>
          <w:b/>
          <w:sz w:val="21"/>
          <w:szCs w:val="21"/>
        </w:rPr>
        <w:t>«</w:t>
      </w:r>
      <w:r w:rsidR="00093A09">
        <w:rPr>
          <w:rFonts w:ascii="Calibri" w:hAnsi="Calibri"/>
          <w:b/>
          <w:sz w:val="21"/>
          <w:szCs w:val="21"/>
        </w:rPr>
        <w:t xml:space="preserve"> </w:t>
      </w:r>
      <w:r w:rsidR="00093A09" w:rsidRPr="00093A09">
        <w:rPr>
          <w:rFonts w:ascii="Calibri" w:hAnsi="Calibri"/>
          <w:b/>
          <w:sz w:val="21"/>
          <w:szCs w:val="21"/>
        </w:rPr>
        <w:t xml:space="preserve">Gérer l’administration des </w:t>
      </w:r>
      <w:r w:rsidR="00E6170A">
        <w:rPr>
          <w:rFonts w:ascii="Calibri" w:hAnsi="Calibri"/>
          <w:b/>
          <w:sz w:val="21"/>
          <w:szCs w:val="21"/>
        </w:rPr>
        <w:t>RH</w:t>
      </w:r>
      <w:r w:rsidR="00093A09" w:rsidRPr="00093A09">
        <w:rPr>
          <w:rFonts w:ascii="Calibri" w:hAnsi="Calibri"/>
          <w:b/>
          <w:sz w:val="21"/>
          <w:szCs w:val="21"/>
        </w:rPr>
        <w:t xml:space="preserve"> expatriées</w:t>
      </w:r>
      <w:r w:rsidR="00093A09">
        <w:rPr>
          <w:rFonts w:ascii="Calibri" w:hAnsi="Calibri"/>
          <w:b/>
          <w:sz w:val="21"/>
          <w:szCs w:val="21"/>
        </w:rPr>
        <w:t xml:space="preserve"> </w:t>
      </w:r>
      <w:r w:rsidRPr="00756B1C">
        <w:rPr>
          <w:rFonts w:ascii="Calibri" w:hAnsi="Calibri"/>
          <w:b/>
          <w:sz w:val="21"/>
          <w:szCs w:val="21"/>
        </w:rPr>
        <w:t>»</w:t>
      </w:r>
    </w:p>
    <w:p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FE118E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E6170A" w:rsidRPr="005B2E00" w:rsidRDefault="00E6170A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E6170A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E6170A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756B1C" w:rsidP="00093A09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>«</w:t>
    </w:r>
    <w:r w:rsidR="00093A09">
      <w:rPr>
        <w:rFonts w:ascii="Calibri" w:hAnsi="Calibri"/>
        <w:b/>
        <w:bCs/>
        <w:sz w:val="36"/>
        <w:szCs w:val="36"/>
      </w:rPr>
      <w:t xml:space="preserve"> </w:t>
    </w:r>
    <w:r w:rsidR="00E6170A">
      <w:rPr>
        <w:rFonts w:ascii="Calibri" w:hAnsi="Calibri"/>
        <w:b/>
        <w:bCs/>
        <w:sz w:val="36"/>
        <w:szCs w:val="36"/>
      </w:rPr>
      <w:t>Gérer l’administration des RH</w:t>
    </w:r>
    <w:r w:rsidR="00093A09" w:rsidRPr="00093A09">
      <w:rPr>
        <w:rFonts w:ascii="Calibri" w:hAnsi="Calibri"/>
        <w:b/>
        <w:bCs/>
        <w:sz w:val="36"/>
        <w:szCs w:val="36"/>
      </w:rPr>
      <w:t xml:space="preserve"> expatriées</w:t>
    </w:r>
    <w:r w:rsidR="00093A09">
      <w:rPr>
        <w:rFonts w:ascii="Calibri" w:hAnsi="Calibri"/>
        <w:b/>
        <w:bCs/>
        <w:sz w:val="36"/>
        <w:szCs w:val="36"/>
      </w:rPr>
      <w:t xml:space="preserve"> </w:t>
    </w:r>
    <w:r w:rsidRPr="00756B1C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093A09">
      <w:rPr>
        <w:rFonts w:ascii="Calibri" w:hAnsi="Calibri"/>
        <w:b/>
        <w:bCs/>
        <w:sz w:val="36"/>
        <w:szCs w:val="36"/>
      </w:rPr>
      <w:t>23</w:t>
    </w:r>
    <w:r w:rsidR="00756B1C">
      <w:rPr>
        <w:rFonts w:ascii="Calibri" w:hAnsi="Calibri"/>
        <w:b/>
        <w:bCs/>
        <w:sz w:val="36"/>
        <w:szCs w:val="36"/>
      </w:rPr>
      <w:t xml:space="preserve"> au </w:t>
    </w:r>
    <w:r w:rsidR="00093A09">
      <w:rPr>
        <w:rFonts w:ascii="Calibri" w:hAnsi="Calibri"/>
        <w:b/>
        <w:bCs/>
        <w:sz w:val="36"/>
        <w:szCs w:val="36"/>
      </w:rPr>
      <w:t>24</w:t>
    </w:r>
    <w:r w:rsidR="00756B1C">
      <w:rPr>
        <w:rFonts w:ascii="Calibri" w:hAnsi="Calibri"/>
        <w:b/>
        <w:bCs/>
        <w:sz w:val="36"/>
        <w:szCs w:val="36"/>
      </w:rPr>
      <w:t xml:space="preserve"> mars </w:t>
    </w:r>
    <w:r w:rsidR="00093A09">
      <w:rPr>
        <w:rFonts w:ascii="Calibri" w:hAnsi="Calibri"/>
        <w:b/>
        <w:bCs/>
        <w:sz w:val="36"/>
        <w:szCs w:val="36"/>
      </w:rPr>
      <w:t>puis le 9 avril matin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93A0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620E"/>
    <w:rsid w:val="00717CB4"/>
    <w:rsid w:val="007337C9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6170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2655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4</cp:revision>
  <cp:lastPrinted>2019-01-08T11:42:00Z</cp:lastPrinted>
  <dcterms:created xsi:type="dcterms:W3CDTF">2020-12-11T15:58:00Z</dcterms:created>
  <dcterms:modified xsi:type="dcterms:W3CDTF">2020-12-11T16:04:00Z</dcterms:modified>
</cp:coreProperties>
</file>