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AA99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47B47FFB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729E9633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8F5107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7C84D13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0E5BD34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73C3F9D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4053B04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59E564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65FD9E0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26362D2F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7703081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760182D3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304E12C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0068A4">
        <w:rPr>
          <w:rFonts w:ascii="Calibri" w:hAnsi="Calibri"/>
          <w:sz w:val="21"/>
          <w:szCs w:val="21"/>
        </w:rPr>
        <w:t>4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D3F2D0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0068A4">
        <w:rPr>
          <w:rFonts w:ascii="Calibri" w:hAnsi="Calibri"/>
          <w:sz w:val="21"/>
          <w:szCs w:val="21"/>
        </w:rPr>
        <w:tab/>
        <w:t>58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BAF296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0068A4">
        <w:rPr>
          <w:rFonts w:ascii="Calibri" w:hAnsi="Calibri"/>
          <w:sz w:val="21"/>
          <w:szCs w:val="21"/>
        </w:rPr>
        <w:tab/>
        <w:t>76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9D52A2A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31BF78DB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198C3D1B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410FC97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0AB70726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A99EB90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6DEEB3F9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97B4E4A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A777063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Je confirme ma participation à la formation</w:t>
      </w:r>
      <w:r w:rsidR="000068A4">
        <w:rPr>
          <w:rFonts w:ascii="Calibri" w:hAnsi="Calibri"/>
          <w:sz w:val="21"/>
          <w:szCs w:val="21"/>
        </w:rPr>
        <w:t xml:space="preserve"> </w:t>
      </w:r>
      <w:r w:rsidRPr="005B2E00">
        <w:rPr>
          <w:rFonts w:ascii="Calibri" w:hAnsi="Calibri"/>
          <w:sz w:val="21"/>
          <w:szCs w:val="21"/>
        </w:rPr>
        <w:t xml:space="preserve">: </w:t>
      </w:r>
    </w:p>
    <w:p w14:paraId="231F310D" w14:textId="77777777" w:rsidR="000068A4" w:rsidRDefault="000068A4" w:rsidP="0000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 </w:t>
      </w:r>
      <w:r w:rsidRPr="000068A4">
        <w:rPr>
          <w:rFonts w:ascii="Calibri" w:hAnsi="Calibri"/>
          <w:b/>
          <w:sz w:val="21"/>
          <w:szCs w:val="21"/>
        </w:rPr>
        <w:t>Mod</w:t>
      </w:r>
      <w:r>
        <w:rPr>
          <w:rFonts w:ascii="Calibri" w:hAnsi="Calibri"/>
          <w:b/>
          <w:sz w:val="21"/>
          <w:szCs w:val="21"/>
        </w:rPr>
        <w:t>ule 2 : L’ouverture du dialogue » et « </w:t>
      </w:r>
      <w:r w:rsidRPr="000068A4">
        <w:rPr>
          <w:rFonts w:ascii="Calibri" w:hAnsi="Calibri"/>
          <w:b/>
          <w:sz w:val="21"/>
          <w:szCs w:val="21"/>
        </w:rPr>
        <w:t>Module 3 : La pratique du dialogue</w:t>
      </w:r>
      <w:r>
        <w:rPr>
          <w:rFonts w:ascii="Calibri" w:hAnsi="Calibri"/>
          <w:b/>
          <w:sz w:val="21"/>
          <w:szCs w:val="21"/>
        </w:rPr>
        <w:t> »</w:t>
      </w:r>
    </w:p>
    <w:p w14:paraId="7EA98434" w14:textId="77777777"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841BFD8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D698C2D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533517E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4CCA42FD" w14:textId="77777777" w:rsidR="000068A4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78B343" w14:textId="0F58EEB5" w:rsidR="000D7D36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 w:rsidRPr="000068A4">
        <w:rPr>
          <w:rFonts w:ascii="Calibri" w:hAnsi="Calibri"/>
          <w:b/>
          <w:sz w:val="21"/>
          <w:szCs w:val="21"/>
        </w:rPr>
        <w:t xml:space="preserve">Pour rappel, 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>formation</w:t>
      </w:r>
      <w:r w:rsidR="0074611C">
        <w:rPr>
          <w:rFonts w:ascii="Calibri" w:hAnsi="Calibri"/>
          <w:b/>
          <w:sz w:val="21"/>
          <w:szCs w:val="21"/>
          <w:u w:val="single"/>
        </w:rPr>
        <w:t xml:space="preserve"> module 1 (CSUD ou autre organisme de formation)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74611C">
        <w:rPr>
          <w:rFonts w:ascii="Calibri" w:hAnsi="Calibri"/>
          <w:b/>
          <w:sz w:val="21"/>
          <w:szCs w:val="21"/>
          <w:u w:val="single"/>
        </w:rPr>
        <w:t>ou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74611C">
        <w:rPr>
          <w:rFonts w:ascii="Calibri" w:hAnsi="Calibri"/>
          <w:b/>
          <w:sz w:val="21"/>
          <w:szCs w:val="21"/>
          <w:u w:val="single"/>
        </w:rPr>
        <w:t>expérience obligatoire</w:t>
      </w:r>
      <w:r w:rsidRPr="000068A4">
        <w:rPr>
          <w:rFonts w:ascii="Calibri" w:hAnsi="Calibri"/>
          <w:b/>
          <w:sz w:val="21"/>
          <w:szCs w:val="21"/>
        </w:rPr>
        <w:t xml:space="preserve"> pour accéder aux modules 2 et 3.</w:t>
      </w:r>
    </w:p>
    <w:p w14:paraId="61CA3FDD" w14:textId="77777777" w:rsidR="0074611C" w:rsidRPr="000068A4" w:rsidRDefault="007461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14:paraId="5F81D28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12765FE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24B13F6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549B0C9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71008DB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D307A86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7D92CAA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1934243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961C94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736077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0488D80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A6919ED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3D147C4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5F182B1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D2FAFA5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97223A3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4ACDDDC2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6C1487F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00714FD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ABD1A7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03ADC218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BFBCB4A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45B2B50B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3D834B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86A785D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798709C" w14:textId="08B16C4B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74611C" w:rsidRPr="0074611C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74611C" w:rsidRPr="0074611C">
        <w:rPr>
          <w:rFonts w:ascii="Calibri" w:hAnsi="Calibri"/>
          <w:b/>
          <w:sz w:val="21"/>
          <w:szCs w:val="21"/>
          <w:highlight w:val="yellow"/>
        </w:rPr>
        <w:t>,</w:t>
      </w:r>
      <w:r w:rsidR="0074611C">
        <w:rPr>
          <w:rFonts w:ascii="Calibri" w:hAnsi="Calibri"/>
          <w:b/>
          <w:sz w:val="21"/>
          <w:szCs w:val="21"/>
        </w:rPr>
        <w:t xml:space="preserve">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E24EEE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9EF0DA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2EACC5B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4AE83F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60A855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CA916F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DE29BCF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9800FC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0E9BB8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1CCF8E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F755FE1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74EC09C9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8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AFE6" w14:textId="77777777" w:rsidR="005D6F35" w:rsidRDefault="005D6F35">
      <w:r>
        <w:separator/>
      </w:r>
    </w:p>
  </w:endnote>
  <w:endnote w:type="continuationSeparator" w:id="0">
    <w:p w14:paraId="21A2CA6F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CF6" w14:textId="77777777" w:rsidR="008C1E00" w:rsidRDefault="008C1E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9655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068A4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10B7F241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40C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068A4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5610" w14:textId="77777777" w:rsidR="005D6F35" w:rsidRDefault="005D6F35">
      <w:r>
        <w:separator/>
      </w:r>
    </w:p>
  </w:footnote>
  <w:footnote w:type="continuationSeparator" w:id="0">
    <w:p w14:paraId="19F1E509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7DBD" w14:textId="77777777" w:rsidR="008C1E00" w:rsidRDefault="008C1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F061" w14:textId="77777777" w:rsidR="008C1E00" w:rsidRDefault="008C1E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63A3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07F23A19" wp14:editId="72AB9856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D45FF" w14:textId="77777777" w:rsidR="001374CA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20F3230D" w14:textId="77777777" w:rsidR="00BA697C" w:rsidRPr="005B2E00" w:rsidRDefault="00BA697C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Pr="00BA697C">
      <w:rPr>
        <w:rFonts w:ascii="Calibri" w:hAnsi="Calibri"/>
        <w:b/>
        <w:bCs/>
        <w:sz w:val="36"/>
        <w:szCs w:val="36"/>
      </w:rPr>
      <w:t>Mieux communiquer pour mieux coopérer grâce à la CNV</w:t>
    </w:r>
    <w:r>
      <w:rPr>
        <w:rFonts w:ascii="Calibri" w:hAnsi="Calibri"/>
        <w:b/>
        <w:bCs/>
        <w:sz w:val="36"/>
        <w:szCs w:val="36"/>
      </w:rPr>
      <w:t> »</w:t>
    </w:r>
  </w:p>
  <w:p w14:paraId="2A947447" w14:textId="740380BC" w:rsidR="00BA697C" w:rsidRPr="00BA697C" w:rsidRDefault="00BA697C" w:rsidP="00BA697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BA697C">
      <w:rPr>
        <w:rFonts w:ascii="Calibri" w:hAnsi="Calibri"/>
        <w:b/>
        <w:bCs/>
        <w:sz w:val="28"/>
        <w:szCs w:val="28"/>
      </w:rPr>
      <w:t>Module 2 : L’ouverture du dialogue :</w:t>
    </w:r>
    <w:r w:rsidRPr="00BA697C">
      <w:rPr>
        <w:sz w:val="28"/>
        <w:szCs w:val="28"/>
      </w:rPr>
      <w:t xml:space="preserve"> </w:t>
    </w:r>
    <w:r w:rsidRPr="00BA697C">
      <w:rPr>
        <w:rFonts w:ascii="Calibri" w:hAnsi="Calibri"/>
        <w:b/>
        <w:bCs/>
        <w:sz w:val="28"/>
        <w:szCs w:val="28"/>
      </w:rPr>
      <w:t>2</w:t>
    </w:r>
    <w:r w:rsidR="0074611C">
      <w:rPr>
        <w:rFonts w:ascii="Calibri" w:hAnsi="Calibri"/>
        <w:b/>
        <w:bCs/>
        <w:sz w:val="28"/>
        <w:szCs w:val="28"/>
      </w:rPr>
      <w:t>3</w:t>
    </w:r>
    <w:r w:rsidRPr="00BA697C">
      <w:rPr>
        <w:rFonts w:ascii="Calibri" w:hAnsi="Calibri"/>
        <w:b/>
        <w:bCs/>
        <w:sz w:val="28"/>
        <w:szCs w:val="28"/>
      </w:rPr>
      <w:t xml:space="preserve"> et 2</w:t>
    </w:r>
    <w:r w:rsidR="0074611C">
      <w:rPr>
        <w:rFonts w:ascii="Calibri" w:hAnsi="Calibri"/>
        <w:b/>
        <w:bCs/>
        <w:sz w:val="28"/>
        <w:szCs w:val="28"/>
      </w:rPr>
      <w:t>4 mai</w:t>
    </w:r>
    <w:r w:rsidRPr="00BA697C">
      <w:rPr>
        <w:rFonts w:ascii="Calibri" w:hAnsi="Calibri"/>
        <w:b/>
        <w:bCs/>
        <w:sz w:val="28"/>
        <w:szCs w:val="28"/>
      </w:rPr>
      <w:t xml:space="preserve"> 202</w:t>
    </w:r>
    <w:r w:rsidR="0074611C">
      <w:rPr>
        <w:rFonts w:ascii="Calibri" w:hAnsi="Calibri"/>
        <w:b/>
        <w:bCs/>
        <w:sz w:val="28"/>
        <w:szCs w:val="28"/>
      </w:rPr>
      <w:t>2</w:t>
    </w:r>
  </w:p>
  <w:p w14:paraId="1C3D975F" w14:textId="3593A7F1" w:rsidR="00BA697C" w:rsidRPr="00BA697C" w:rsidRDefault="00BA697C" w:rsidP="00BA697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BA697C">
      <w:rPr>
        <w:rFonts w:ascii="Calibri" w:hAnsi="Calibri"/>
        <w:b/>
        <w:bCs/>
        <w:sz w:val="28"/>
        <w:szCs w:val="28"/>
      </w:rPr>
      <w:t>Module 3 : La pratique du dialogue : 2</w:t>
    </w:r>
    <w:r w:rsidR="0074611C">
      <w:rPr>
        <w:rFonts w:ascii="Calibri" w:hAnsi="Calibri"/>
        <w:b/>
        <w:bCs/>
        <w:sz w:val="28"/>
        <w:szCs w:val="28"/>
      </w:rPr>
      <w:t>3</w:t>
    </w:r>
    <w:r w:rsidRPr="00BA697C">
      <w:rPr>
        <w:rFonts w:ascii="Calibri" w:hAnsi="Calibri"/>
        <w:b/>
        <w:bCs/>
        <w:sz w:val="28"/>
        <w:szCs w:val="28"/>
      </w:rPr>
      <w:t xml:space="preserve"> et 2</w:t>
    </w:r>
    <w:r w:rsidR="0074611C">
      <w:rPr>
        <w:rFonts w:ascii="Calibri" w:hAnsi="Calibri"/>
        <w:b/>
        <w:bCs/>
        <w:sz w:val="28"/>
        <w:szCs w:val="28"/>
      </w:rPr>
      <w:t>4 juin</w:t>
    </w:r>
    <w:r w:rsidRPr="00BA697C">
      <w:rPr>
        <w:rFonts w:ascii="Calibri" w:hAnsi="Calibri"/>
        <w:b/>
        <w:bCs/>
        <w:sz w:val="28"/>
        <w:szCs w:val="28"/>
      </w:rPr>
      <w:t xml:space="preserve"> 202</w:t>
    </w:r>
    <w:r w:rsidR="0074611C">
      <w:rPr>
        <w:rFonts w:ascii="Calibri" w:hAnsi="Calibri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068A4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23319"/>
    <w:rsid w:val="007337C9"/>
    <w:rsid w:val="00737545"/>
    <w:rsid w:val="00741E9D"/>
    <w:rsid w:val="0074611C"/>
    <w:rsid w:val="00754E52"/>
    <w:rsid w:val="00766500"/>
    <w:rsid w:val="00767356"/>
    <w:rsid w:val="007C1378"/>
    <w:rsid w:val="007D71CA"/>
    <w:rsid w:val="00834DB5"/>
    <w:rsid w:val="00851BBC"/>
    <w:rsid w:val="00883D15"/>
    <w:rsid w:val="008C1E00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A697C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9AB676F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4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ordinationsu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2905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Alexandra Sacchi</cp:lastModifiedBy>
  <cp:revision>4</cp:revision>
  <cp:lastPrinted>2019-01-08T11:42:00Z</cp:lastPrinted>
  <dcterms:created xsi:type="dcterms:W3CDTF">2021-11-16T09:42:00Z</dcterms:created>
  <dcterms:modified xsi:type="dcterms:W3CDTF">2021-11-18T15:15:00Z</dcterms:modified>
</cp:coreProperties>
</file>