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1F75" w14:textId="2122441D" w:rsidR="006D55D6" w:rsidRDefault="006D55D6" w:rsidP="006D55D6">
      <w:pPr>
        <w:pBdr>
          <w:bottom w:val="single" w:sz="6" w:space="1" w:color="auto"/>
        </w:pBdr>
        <w:jc w:val="center"/>
        <w:rPr>
          <w:rFonts w:ascii="Garamond" w:hAnsi="Garamond" w:cs="Arial"/>
          <w:b/>
          <w:color w:val="222A35"/>
          <w:sz w:val="24"/>
          <w:szCs w:val="24"/>
        </w:rPr>
      </w:pPr>
    </w:p>
    <w:p w14:paraId="4E189BEA" w14:textId="77777777" w:rsidR="006D55D6" w:rsidRDefault="006D55D6" w:rsidP="006D55D6">
      <w:pPr>
        <w:jc w:val="center"/>
        <w:rPr>
          <w:rFonts w:ascii="Garamond" w:hAnsi="Garamond" w:cs="Arial"/>
          <w:b/>
          <w:color w:val="222A35"/>
          <w:sz w:val="24"/>
          <w:szCs w:val="24"/>
        </w:rPr>
      </w:pPr>
    </w:p>
    <w:p w14:paraId="5EE9E902" w14:textId="110853C3" w:rsidR="006D55D6" w:rsidRPr="00BF7576" w:rsidRDefault="006D55D6" w:rsidP="006D55D6">
      <w:pPr>
        <w:jc w:val="center"/>
        <w:rPr>
          <w:rFonts w:ascii="Garamond" w:hAnsi="Garamond" w:cs="Arial"/>
          <w:color w:val="222A35"/>
          <w:sz w:val="24"/>
          <w:szCs w:val="24"/>
        </w:rPr>
      </w:pPr>
      <w:r w:rsidRPr="00BF7576">
        <w:rPr>
          <w:rFonts w:ascii="Garamond" w:hAnsi="Garamond" w:cs="Arial"/>
          <w:b/>
          <w:color w:val="222A35"/>
          <w:sz w:val="24"/>
          <w:szCs w:val="24"/>
        </w:rPr>
        <w:t>PROGRAMME APPROCHE</w:t>
      </w:r>
    </w:p>
    <w:p w14:paraId="4E9CE9B0" w14:textId="199BE5CD" w:rsidR="006D55D6" w:rsidRDefault="006D55D6" w:rsidP="006D55D6">
      <w:pPr>
        <w:pBdr>
          <w:bottom w:val="single" w:sz="6" w:space="1" w:color="auto"/>
        </w:pBdr>
        <w:jc w:val="center"/>
        <w:rPr>
          <w:rFonts w:ascii="Garamond" w:hAnsi="Garamond" w:cs="Arial"/>
          <w:b/>
          <w:color w:val="222A35"/>
          <w:sz w:val="24"/>
          <w:szCs w:val="24"/>
        </w:rPr>
      </w:pPr>
      <w:r w:rsidRPr="00BF7576">
        <w:rPr>
          <w:rFonts w:ascii="Garamond" w:hAnsi="Garamond" w:cs="Arial"/>
          <w:b/>
          <w:color w:val="222A35"/>
          <w:sz w:val="24"/>
          <w:szCs w:val="24"/>
        </w:rPr>
        <w:t>« Accompagnement Personnalisé de Proximité pour le Renforcement Organisationnel, le Changement et l’Engagement des Caritas en Afrique subsaharienne</w:t>
      </w:r>
      <w:r w:rsidRPr="00BF7576">
        <w:rPr>
          <w:rFonts w:ascii="Garamond" w:hAnsi="Garamond" w:cs="Arial"/>
          <w:b/>
          <w:i/>
          <w:color w:val="222A35"/>
          <w:sz w:val="24"/>
          <w:szCs w:val="24"/>
        </w:rPr>
        <w:t xml:space="preserve"> </w:t>
      </w:r>
      <w:r w:rsidRPr="00BF7576">
        <w:rPr>
          <w:rFonts w:ascii="Garamond" w:hAnsi="Garamond" w:cs="Arial"/>
          <w:b/>
          <w:color w:val="222A35"/>
          <w:sz w:val="24"/>
          <w:szCs w:val="24"/>
        </w:rPr>
        <w:t>»</w:t>
      </w:r>
    </w:p>
    <w:p w14:paraId="0CCB9E73" w14:textId="77777777" w:rsidR="00CF0498" w:rsidRDefault="00CF0498" w:rsidP="006D55D6">
      <w:pPr>
        <w:pBdr>
          <w:bottom w:val="single" w:sz="6" w:space="1" w:color="auto"/>
        </w:pBdr>
        <w:jc w:val="center"/>
        <w:rPr>
          <w:rFonts w:ascii="Garamond" w:hAnsi="Garamond" w:cs="Arial"/>
          <w:b/>
          <w:color w:val="222A35"/>
          <w:sz w:val="24"/>
          <w:szCs w:val="24"/>
        </w:rPr>
      </w:pPr>
    </w:p>
    <w:p w14:paraId="393FBBB0" w14:textId="78DC4276" w:rsidR="008E5870" w:rsidRPr="008E5870" w:rsidRDefault="008E5870" w:rsidP="00CF0498">
      <w:pPr>
        <w:tabs>
          <w:tab w:val="left" w:pos="5308"/>
        </w:tabs>
        <w:ind w:right="107"/>
        <w:rPr>
          <w:rFonts w:ascii="Times New Roman" w:eastAsia="Times New Roman" w:hAnsi="Times New Roman"/>
        </w:rPr>
      </w:pPr>
    </w:p>
    <w:p w14:paraId="1B016A11" w14:textId="67193345" w:rsidR="0077057F" w:rsidRPr="00F8268B" w:rsidRDefault="0077057F" w:rsidP="0077057F">
      <w:pPr>
        <w:tabs>
          <w:tab w:val="left" w:pos="5308"/>
        </w:tabs>
        <w:ind w:right="107"/>
        <w:jc w:val="both"/>
        <w:rPr>
          <w:rFonts w:ascii="Times New Roman" w:eastAsia="Times New Roman" w:hAnsi="Times New Roman"/>
        </w:rPr>
      </w:pPr>
      <w:r w:rsidRPr="002000C6">
        <w:rPr>
          <w:rFonts w:ascii="Times New Roman" w:eastAsia="Times New Roman" w:hAnsi="Times New Roman"/>
        </w:rPr>
        <w:t>APPROCHE</w:t>
      </w:r>
      <w:r w:rsidRPr="003D1595">
        <w:rPr>
          <w:rFonts w:ascii="Times New Roman" w:eastAsia="Times New Roman" w:hAnsi="Times New Roman"/>
        </w:rPr>
        <w:t xml:space="preserve"> </w:t>
      </w:r>
      <w:r w:rsidRPr="00BF6F79">
        <w:rPr>
          <w:rFonts w:ascii="Times New Roman" w:eastAsia="Times New Roman" w:hAnsi="Times New Roman"/>
        </w:rPr>
        <w:t xml:space="preserve">est la troisième et dernière phase d’un programme qui </w:t>
      </w:r>
      <w:r w:rsidRPr="00F060F6">
        <w:rPr>
          <w:rFonts w:ascii="Times New Roman" w:eastAsia="Times New Roman" w:hAnsi="Times New Roman"/>
        </w:rPr>
        <w:t xml:space="preserve">accompagne des organisations du réseau Caritas dans une démarche globale de développement institutionnel et de renforcement organisationnel </w:t>
      </w:r>
      <w:r>
        <w:rPr>
          <w:rFonts w:ascii="Times New Roman" w:eastAsia="Times New Roman" w:hAnsi="Times New Roman"/>
        </w:rPr>
        <w:t xml:space="preserve">(ou ‘DIRO’) </w:t>
      </w:r>
      <w:r w:rsidRPr="00F060F6">
        <w:rPr>
          <w:rFonts w:ascii="Times New Roman" w:eastAsia="Times New Roman" w:hAnsi="Times New Roman"/>
        </w:rPr>
        <w:t>en s’appuyant sur leur responsabilisation et leur autonomie.</w:t>
      </w:r>
      <w:r>
        <w:rPr>
          <w:rFonts w:ascii="Arial" w:hAnsi="Arial" w:cs="Arial"/>
          <w:sz w:val="20"/>
          <w:szCs w:val="20"/>
        </w:rPr>
        <w:t xml:space="preserve"> </w:t>
      </w:r>
      <w:r w:rsidRPr="00F060F6">
        <w:rPr>
          <w:rFonts w:ascii="Times New Roman" w:eastAsia="Times New Roman" w:hAnsi="Times New Roman"/>
        </w:rPr>
        <w:t xml:space="preserve">Son défi </w:t>
      </w:r>
      <w:r w:rsidRPr="009E5466">
        <w:rPr>
          <w:rFonts w:ascii="Times New Roman" w:eastAsia="Times New Roman" w:hAnsi="Times New Roman"/>
        </w:rPr>
        <w:t>est de pérenniser cette démarche</w:t>
      </w:r>
      <w:r w:rsidRPr="00F060F6">
        <w:rPr>
          <w:rFonts w:ascii="Times New Roman" w:eastAsia="Times New Roman" w:hAnsi="Times New Roman"/>
        </w:rPr>
        <w:t xml:space="preserve"> pour qu’elle imprègne et diffuse dans le processus de développement des Caritas</w:t>
      </w:r>
      <w:r>
        <w:rPr>
          <w:rFonts w:ascii="Times New Roman" w:eastAsia="Times New Roman" w:hAnsi="Times New Roman"/>
        </w:rPr>
        <w:t xml:space="preserve"> au-delà d’une logique programme. </w:t>
      </w:r>
    </w:p>
    <w:p w14:paraId="204EBFB5" w14:textId="2560CE2C" w:rsidR="0077057F" w:rsidRPr="00F060F6" w:rsidRDefault="0077057F" w:rsidP="0077057F">
      <w:pPr>
        <w:tabs>
          <w:tab w:val="left" w:pos="5308"/>
        </w:tabs>
        <w:ind w:right="107"/>
        <w:jc w:val="both"/>
        <w:rPr>
          <w:rFonts w:ascii="Times New Roman" w:eastAsia="Times New Roman" w:hAnsi="Times New Roman"/>
        </w:rPr>
      </w:pPr>
      <w:r w:rsidRPr="009E5466">
        <w:rPr>
          <w:rFonts w:ascii="Times New Roman" w:eastAsia="Times New Roman" w:hAnsi="Times New Roman"/>
        </w:rPr>
        <w:t>Dans la continuité de la phase précédente, APPROCHE place les Caritas au centre</w:t>
      </w:r>
      <w:r w:rsidRPr="00F060F6">
        <w:rPr>
          <w:rFonts w:ascii="Times New Roman" w:hAnsi="Times New Roman"/>
        </w:rPr>
        <w:t xml:space="preserve"> de la gouvernance du programme et de son action</w:t>
      </w:r>
      <w:r w:rsidRPr="009E5466">
        <w:rPr>
          <w:rFonts w:ascii="Times New Roman" w:eastAsia="Times New Roman" w:hAnsi="Times New Roman"/>
        </w:rPr>
        <w:t xml:space="preserve"> </w:t>
      </w:r>
      <w:r w:rsidRPr="00F060F6">
        <w:rPr>
          <w:rFonts w:ascii="Times New Roman" w:hAnsi="Times New Roman"/>
        </w:rPr>
        <w:t xml:space="preserve">et va plus loin en mettant l’accent </w:t>
      </w:r>
      <w:r w:rsidRPr="009E5466">
        <w:rPr>
          <w:rFonts w:ascii="Times New Roman" w:eastAsia="Times New Roman" w:hAnsi="Times New Roman"/>
        </w:rPr>
        <w:t xml:space="preserve">sur la montée en puissance du réseau </w:t>
      </w:r>
      <w:r>
        <w:rPr>
          <w:rFonts w:ascii="Times New Roman" w:eastAsia="Times New Roman" w:hAnsi="Times New Roman"/>
        </w:rPr>
        <w:t xml:space="preserve">constitué de ces </w:t>
      </w:r>
      <w:r w:rsidRPr="009E5466">
        <w:rPr>
          <w:rFonts w:ascii="Times New Roman" w:eastAsia="Times New Roman" w:hAnsi="Times New Roman"/>
        </w:rPr>
        <w:t xml:space="preserve">Caritas, </w:t>
      </w:r>
      <w:r w:rsidRPr="00017AA7">
        <w:rPr>
          <w:rFonts w:ascii="Times New Roman" w:eastAsia="Times New Roman" w:hAnsi="Times New Roman"/>
        </w:rPr>
        <w:t>en transférant le portage au Secrétariat Exécutif Régional de Caritas Africa</w:t>
      </w:r>
      <w:r w:rsidRPr="00F060F6">
        <w:rPr>
          <w:rFonts w:ascii="Times New Roman" w:hAnsi="Times New Roman"/>
        </w:rPr>
        <w:t>, tête de</w:t>
      </w:r>
      <w:r w:rsidRPr="00F060F6">
        <w:rPr>
          <w:rFonts w:ascii="Times New Roman" w:eastAsia="Times New Roman" w:hAnsi="Times New Roman"/>
        </w:rPr>
        <w:t xml:space="preserve"> réseau. Ce processus constitue une démarche d’ensemble</w:t>
      </w:r>
      <w:r w:rsidR="00B406D1">
        <w:rPr>
          <w:rFonts w:ascii="Times New Roman" w:eastAsia="Times New Roman" w:hAnsi="Times New Roman"/>
        </w:rPr>
        <w:t xml:space="preserve"> </w:t>
      </w:r>
      <w:r w:rsidRPr="009E5466">
        <w:rPr>
          <w:rFonts w:ascii="Times New Roman" w:eastAsia="Times New Roman" w:hAnsi="Times New Roman"/>
        </w:rPr>
        <w:t>:</w:t>
      </w:r>
      <w:r>
        <w:rPr>
          <w:rFonts w:ascii="Times New Roman" w:eastAsia="Times New Roman" w:hAnsi="Times New Roman"/>
        </w:rPr>
        <w:t xml:space="preserve"> </w:t>
      </w:r>
      <w:r w:rsidRPr="00F060F6">
        <w:rPr>
          <w:rFonts w:ascii="Times New Roman" w:eastAsia="Times New Roman" w:hAnsi="Times New Roman"/>
        </w:rPr>
        <w:t>une Caritas Africa forte constitue un point d’appui à l’action des Caritas nationales et le renforcement de ces dernières stimule et consolide la légitimité de l’action de C</w:t>
      </w:r>
      <w:r>
        <w:rPr>
          <w:rFonts w:ascii="Times New Roman" w:eastAsia="Times New Roman" w:hAnsi="Times New Roman"/>
        </w:rPr>
        <w:t xml:space="preserve">aritas </w:t>
      </w:r>
      <w:r w:rsidRPr="00F060F6">
        <w:rPr>
          <w:rFonts w:ascii="Times New Roman" w:eastAsia="Times New Roman" w:hAnsi="Times New Roman"/>
        </w:rPr>
        <w:t>A</w:t>
      </w:r>
      <w:r>
        <w:rPr>
          <w:rFonts w:ascii="Times New Roman" w:eastAsia="Times New Roman" w:hAnsi="Times New Roman"/>
        </w:rPr>
        <w:t>frica</w:t>
      </w:r>
      <w:r w:rsidRPr="00F060F6">
        <w:rPr>
          <w:rFonts w:ascii="Times New Roman" w:eastAsia="Times New Roman" w:hAnsi="Times New Roman"/>
        </w:rPr>
        <w:t>.</w:t>
      </w:r>
    </w:p>
    <w:p w14:paraId="081D38B5" w14:textId="66C6C87C" w:rsidR="0077057F" w:rsidRPr="009E5466" w:rsidRDefault="0077057F" w:rsidP="0077057F">
      <w:pPr>
        <w:tabs>
          <w:tab w:val="left" w:pos="5308"/>
        </w:tabs>
        <w:ind w:right="107"/>
        <w:jc w:val="both"/>
        <w:rPr>
          <w:rFonts w:ascii="Times New Roman" w:eastAsia="Times New Roman" w:hAnsi="Times New Roman"/>
        </w:rPr>
      </w:pPr>
      <w:r>
        <w:rPr>
          <w:rFonts w:ascii="Times New Roman" w:eastAsiaTheme="minorHAnsi" w:hAnsi="Times New Roman"/>
        </w:rPr>
        <w:t>Pour cela, APPROCHE</w:t>
      </w:r>
      <w:r w:rsidRPr="00F060F6">
        <w:rPr>
          <w:rFonts w:ascii="Times New Roman" w:eastAsiaTheme="minorHAnsi" w:hAnsi="Times New Roman"/>
        </w:rPr>
        <w:t xml:space="preserve"> </w:t>
      </w:r>
      <w:r w:rsidRPr="009E5466">
        <w:rPr>
          <w:rFonts w:ascii="Times New Roman" w:eastAsia="Times New Roman" w:hAnsi="Times New Roman"/>
        </w:rPr>
        <w:t>permettra de consolider les avancées obtenues dans le champ du développement organis</w:t>
      </w:r>
      <w:r w:rsidR="00CF0498">
        <w:rPr>
          <w:rFonts w:ascii="Times New Roman" w:eastAsia="Times New Roman" w:hAnsi="Times New Roman"/>
        </w:rPr>
        <w:t>ationnel et institutionnel de 13</w:t>
      </w:r>
      <w:r w:rsidRPr="009E5466">
        <w:rPr>
          <w:rFonts w:ascii="Times New Roman" w:eastAsia="Times New Roman" w:hAnsi="Times New Roman"/>
        </w:rPr>
        <w:t xml:space="preserve"> Caritas </w:t>
      </w:r>
      <w:r w:rsidRPr="009E5466">
        <w:rPr>
          <w:rFonts w:ascii="Times New Roman" w:hAnsi="Times New Roman"/>
        </w:rPr>
        <w:t>d’Afrique francophone et de l’Océan Indien</w:t>
      </w:r>
      <w:r w:rsidR="00CF0498">
        <w:rPr>
          <w:rFonts w:ascii="Times New Roman" w:eastAsia="Times New Roman" w:hAnsi="Times New Roman"/>
        </w:rPr>
        <w:t xml:space="preserve"> parties prenantes de la 2</w:t>
      </w:r>
      <w:r w:rsidR="00CF0498" w:rsidRPr="00CF0498">
        <w:rPr>
          <w:rFonts w:ascii="Times New Roman" w:eastAsia="Times New Roman" w:hAnsi="Times New Roman"/>
          <w:vertAlign w:val="superscript"/>
        </w:rPr>
        <w:t>e</w:t>
      </w:r>
      <w:r w:rsidR="00CF0498">
        <w:rPr>
          <w:rFonts w:ascii="Times New Roman" w:eastAsia="Times New Roman" w:hAnsi="Times New Roman"/>
        </w:rPr>
        <w:t xml:space="preserve"> phase,</w:t>
      </w:r>
      <w:r w:rsidRPr="009E5466">
        <w:rPr>
          <w:rFonts w:ascii="Times New Roman" w:eastAsia="Times New Roman" w:hAnsi="Times New Roman"/>
        </w:rPr>
        <w:t xml:space="preserve"> tout en s’élargissant à 4 nouvelles Caritas de la Région Afrique</w:t>
      </w:r>
      <w:r>
        <w:rPr>
          <w:rFonts w:ascii="Times New Roman" w:eastAsia="Times New Roman" w:hAnsi="Times New Roman"/>
        </w:rPr>
        <w:t>.</w:t>
      </w:r>
      <w:r w:rsidRPr="009E5466">
        <w:rPr>
          <w:rFonts w:ascii="Times New Roman" w:eastAsia="Times New Roman" w:hAnsi="Times New Roman"/>
        </w:rPr>
        <w:t xml:space="preserve"> </w:t>
      </w:r>
      <w:r w:rsidRPr="00F060F6">
        <w:rPr>
          <w:rFonts w:ascii="Times New Roman" w:hAnsi="Times New Roman"/>
        </w:rPr>
        <w:t>Plus particulièrement, le programme s’attachera à permettre la consolidation des dynamiques internes organisationnelles des Caritas (capacités d’analyse de leurs besoins, planification et conduite des activités, gestion et gouvernance transparente, etc.), le renforcement des espaces d’échanges et des pratiques collaboratives, et une efficacité accrue dans</w:t>
      </w:r>
      <w:r w:rsidRPr="00E05126">
        <w:rPr>
          <w:rFonts w:ascii="Arial" w:hAnsi="Arial" w:cs="Arial"/>
          <w:sz w:val="20"/>
          <w:szCs w:val="20"/>
        </w:rPr>
        <w:t xml:space="preserve"> </w:t>
      </w:r>
      <w:r w:rsidRPr="00F060F6">
        <w:rPr>
          <w:rFonts w:ascii="Times New Roman" w:hAnsi="Times New Roman"/>
        </w:rPr>
        <w:t>la livraison de services aux plus</w:t>
      </w:r>
      <w:r w:rsidRPr="00E05126">
        <w:rPr>
          <w:rFonts w:ascii="Arial" w:hAnsi="Arial" w:cs="Arial"/>
          <w:sz w:val="20"/>
          <w:szCs w:val="20"/>
        </w:rPr>
        <w:t xml:space="preserve"> </w:t>
      </w:r>
      <w:r w:rsidRPr="00F060F6">
        <w:rPr>
          <w:rFonts w:ascii="Times New Roman" w:hAnsi="Times New Roman"/>
        </w:rPr>
        <w:t>pauvres. I</w:t>
      </w:r>
      <w:r w:rsidRPr="00EB23EB">
        <w:rPr>
          <w:rFonts w:ascii="Times New Roman" w:hAnsi="Times New Roman"/>
        </w:rPr>
        <w:t>l est question d’amener les Caritas elles-mêmes à s’approprier le métier d’accompagnement en favorisant le renforcement par les pairs.</w:t>
      </w:r>
      <w:r>
        <w:rPr>
          <w:rFonts w:ascii="Times New Roman" w:hAnsi="Times New Roman"/>
        </w:rPr>
        <w:t xml:space="preserve"> </w:t>
      </w:r>
    </w:p>
    <w:p w14:paraId="641522D6" w14:textId="77777777" w:rsidR="0077057F" w:rsidRPr="00F060F6" w:rsidRDefault="0077057F" w:rsidP="0077057F">
      <w:pPr>
        <w:jc w:val="both"/>
        <w:rPr>
          <w:rFonts w:ascii="Times New Roman" w:hAnsi="Times New Roman"/>
        </w:rPr>
      </w:pPr>
      <w:r w:rsidRPr="002032DD">
        <w:rPr>
          <w:rFonts w:ascii="Times New Roman" w:eastAsia="Times New Roman" w:hAnsi="Times New Roman"/>
        </w:rPr>
        <w:t xml:space="preserve">En fin de </w:t>
      </w:r>
      <w:r w:rsidRPr="00F060F6">
        <w:rPr>
          <w:rFonts w:ascii="Times New Roman" w:hAnsi="Times New Roman"/>
        </w:rPr>
        <w:t xml:space="preserve">programme, la culture DIRO constitue l’approche développée par les Caritas parties prenantes pour le fonctionnement institutionnel et le management des activités. L’ambition est que cette culture « diffuse » dans l’ensemble du réseau de Caritas Africa et soit une marque de l’évolution des Caritas en Afrique. </w:t>
      </w:r>
    </w:p>
    <w:p w14:paraId="19E65698" w14:textId="77777777" w:rsidR="0077057F" w:rsidRPr="007E3CBE" w:rsidRDefault="0077057F" w:rsidP="0077057F">
      <w:pPr>
        <w:ind w:right="107"/>
        <w:jc w:val="both"/>
        <w:rPr>
          <w:rFonts w:ascii="Times New Roman" w:eastAsia="Times New Roman" w:hAnsi="Times New Roman"/>
          <w:b/>
          <w:sz w:val="16"/>
          <w:szCs w:val="16"/>
        </w:rPr>
      </w:pPr>
    </w:p>
    <w:p w14:paraId="1819119F" w14:textId="1D4BEF6C" w:rsidR="00CF0498" w:rsidRPr="00FC6EDB" w:rsidRDefault="0077057F" w:rsidP="0077057F">
      <w:pPr>
        <w:ind w:right="107"/>
        <w:jc w:val="both"/>
        <w:rPr>
          <w:rFonts w:ascii="Times New Roman" w:hAnsi="Times New Roman"/>
        </w:rPr>
      </w:pPr>
      <w:r w:rsidRPr="00BC78BF">
        <w:rPr>
          <w:rFonts w:ascii="Times New Roman" w:eastAsia="Times New Roman" w:hAnsi="Times New Roman"/>
          <w:b/>
        </w:rPr>
        <w:t>Objectif global :</w:t>
      </w:r>
      <w:r w:rsidRPr="00BC78BF">
        <w:rPr>
          <w:rFonts w:ascii="Times New Roman" w:eastAsia="Times New Roman" w:hAnsi="Times New Roman"/>
        </w:rPr>
        <w:t xml:space="preserve"> </w:t>
      </w:r>
      <w:r w:rsidRPr="00FD2DA5">
        <w:rPr>
          <w:rFonts w:ascii="Times New Roman" w:hAnsi="Times New Roman"/>
        </w:rPr>
        <w:t xml:space="preserve">Contribuer à la réduction de l’extrême pauvreté et des inégalités en renforçant les sociétés civiles africaines afin de promouvoir l’avènement de sociétés justes, pacifiques et inclusives à travers des institutions efficaces et responsables </w:t>
      </w:r>
      <w:r w:rsidRPr="00FC6EDB">
        <w:rPr>
          <w:rFonts w:ascii="Times New Roman" w:hAnsi="Times New Roman"/>
        </w:rPr>
        <w:t>à tous les niveaux dans le but d’un développement humain intégral et durable.</w:t>
      </w:r>
    </w:p>
    <w:p w14:paraId="489B150B" w14:textId="77777777" w:rsidR="0077057F" w:rsidRPr="007E3CBE" w:rsidRDefault="0077057F" w:rsidP="0077057F">
      <w:pPr>
        <w:ind w:right="107"/>
        <w:jc w:val="both"/>
        <w:rPr>
          <w:rFonts w:ascii="Times New Roman" w:hAnsi="Times New Roman"/>
          <w:sz w:val="16"/>
          <w:szCs w:val="16"/>
        </w:rPr>
      </w:pPr>
    </w:p>
    <w:p w14:paraId="00831D8B" w14:textId="77777777" w:rsidR="0077057F" w:rsidRPr="00BC78BF" w:rsidRDefault="0077057F" w:rsidP="0077057F">
      <w:pPr>
        <w:ind w:right="107"/>
        <w:jc w:val="both"/>
        <w:rPr>
          <w:rFonts w:ascii="Times New Roman" w:hAnsi="Times New Roman"/>
          <w:b/>
        </w:rPr>
      </w:pPr>
      <w:r w:rsidRPr="00BC78BF">
        <w:rPr>
          <w:rFonts w:ascii="Times New Roman" w:hAnsi="Times New Roman"/>
          <w:b/>
        </w:rPr>
        <w:t>Indicateurs d’impact du projet</w:t>
      </w:r>
    </w:p>
    <w:p w14:paraId="4111091B" w14:textId="4B159F2F" w:rsidR="0077057F" w:rsidRPr="00FC6EDB" w:rsidRDefault="0077057F" w:rsidP="0077057F">
      <w:pPr>
        <w:jc w:val="both"/>
        <w:rPr>
          <w:rFonts w:ascii="Times New Roman" w:hAnsi="Times New Roman"/>
        </w:rPr>
      </w:pPr>
      <w:r w:rsidRPr="00FC6EDB">
        <w:rPr>
          <w:rFonts w:ascii="Times New Roman" w:hAnsi="Times New Roman"/>
        </w:rPr>
        <w:t>Impact 1</w:t>
      </w:r>
      <w:r w:rsidRPr="00FC6EDB">
        <w:rPr>
          <w:rFonts w:ascii="Times New Roman" w:hAnsi="Times New Roman"/>
          <w:b/>
        </w:rPr>
        <w:t> </w:t>
      </w:r>
      <w:r w:rsidRPr="00FC6EDB">
        <w:rPr>
          <w:rFonts w:ascii="Times New Roman" w:hAnsi="Times New Roman"/>
        </w:rPr>
        <w:t>: Professionnelles, fortes et reconnues, les Caritas développent un leadership qui dynamise le plaidoyer et les actions de la société civile en faveur de politiques publiques de développement plus adéquates.</w:t>
      </w:r>
    </w:p>
    <w:p w14:paraId="45971FB6" w14:textId="77777777" w:rsidR="0077057F" w:rsidRPr="007E3CBE" w:rsidRDefault="0077057F" w:rsidP="0077057F">
      <w:pPr>
        <w:jc w:val="both"/>
        <w:rPr>
          <w:rFonts w:ascii="Times New Roman" w:hAnsi="Times New Roman"/>
          <w:sz w:val="16"/>
          <w:szCs w:val="16"/>
        </w:rPr>
      </w:pPr>
    </w:p>
    <w:p w14:paraId="51A85252" w14:textId="77777777" w:rsidR="0077057F" w:rsidRPr="00FC6EDB" w:rsidRDefault="0077057F" w:rsidP="0077057F">
      <w:pPr>
        <w:ind w:right="107"/>
        <w:jc w:val="both"/>
        <w:rPr>
          <w:rFonts w:ascii="Times New Roman" w:eastAsia="Times New Roman" w:hAnsi="Times New Roman"/>
        </w:rPr>
      </w:pPr>
      <w:r w:rsidRPr="00BC78BF">
        <w:rPr>
          <w:rFonts w:ascii="Times New Roman" w:hAnsi="Times New Roman"/>
        </w:rPr>
        <w:t>Impact 2 : Les populations ont amélioré leurs conditions de vie et leur résilience à faire face aux situations de précarité et d’urgence, grâce à l’accompagnement des Caritas.</w:t>
      </w:r>
    </w:p>
    <w:p w14:paraId="416AFF63" w14:textId="77777777" w:rsidR="0077057F" w:rsidRPr="00FC6EDB" w:rsidRDefault="0077057F" w:rsidP="0077057F">
      <w:pPr>
        <w:ind w:right="107"/>
        <w:jc w:val="both"/>
        <w:rPr>
          <w:rFonts w:ascii="Times New Roman" w:eastAsia="Times New Roman" w:hAnsi="Times New Roman"/>
        </w:rPr>
      </w:pPr>
    </w:p>
    <w:p w14:paraId="40D44C83" w14:textId="77777777" w:rsidR="0077057F" w:rsidRDefault="0077057F" w:rsidP="0077057F">
      <w:pPr>
        <w:jc w:val="both"/>
      </w:pPr>
      <w:r w:rsidRPr="00CE6025">
        <w:rPr>
          <w:rFonts w:ascii="Times New Roman" w:eastAsia="Times New Roman" w:hAnsi="Times New Roman"/>
          <w:b/>
        </w:rPr>
        <w:t>Objectif spécifique</w:t>
      </w:r>
      <w:r w:rsidRPr="00CE6025">
        <w:rPr>
          <w:rFonts w:ascii="Times New Roman" w:eastAsia="Times New Roman" w:hAnsi="Times New Roman"/>
        </w:rPr>
        <w:t xml:space="preserve"> : Ce </w:t>
      </w:r>
      <w:r w:rsidRPr="00CE6025">
        <w:rPr>
          <w:rFonts w:ascii="Times New Roman" w:hAnsi="Times New Roman"/>
        </w:rPr>
        <w:t xml:space="preserve">programme vise à </w:t>
      </w:r>
      <w:r w:rsidRPr="00CE6025">
        <w:rPr>
          <w:rFonts w:ascii="Times New Roman" w:eastAsia="Times New Roman" w:hAnsi="Times New Roman"/>
        </w:rPr>
        <w:t xml:space="preserve">accompagner les processus de développement des Caritas d’Afrique sub-saharienne et des Îles de l’Océan Atlantique et de l’Océan Indien afin qu’elles soient plus fortes, pérennes et capables </w:t>
      </w:r>
      <w:r w:rsidRPr="004A58E1">
        <w:rPr>
          <w:rFonts w:ascii="Times New Roman" w:eastAsia="Cambria" w:hAnsi="Times New Roman"/>
        </w:rPr>
        <w:t>d’agir</w:t>
      </w:r>
      <w:r w:rsidRPr="00CE6025">
        <w:rPr>
          <w:rFonts w:ascii="Times New Roman" w:eastAsia="Times New Roman" w:hAnsi="Times New Roman"/>
        </w:rPr>
        <w:t xml:space="preserve"> pour des politiques publiques plus efficaces dans la réduction de la pauvreté.</w:t>
      </w:r>
    </w:p>
    <w:p w14:paraId="7A6075C5" w14:textId="61930904" w:rsidR="0077057F" w:rsidRDefault="0077057F"/>
    <w:p w14:paraId="60CDC16F" w14:textId="6E5BA5CD" w:rsidR="0077057F" w:rsidRPr="0077057F" w:rsidRDefault="0077057F">
      <w:pPr>
        <w:rPr>
          <w:rFonts w:ascii="Times New Roman" w:hAnsi="Times New Roman"/>
        </w:rPr>
      </w:pPr>
      <w:r w:rsidRPr="0077057F">
        <w:rPr>
          <w:rFonts w:ascii="Times New Roman" w:hAnsi="Times New Roman"/>
          <w:b/>
          <w:bCs/>
        </w:rPr>
        <w:t>RÉSULTAT 1</w:t>
      </w:r>
      <w:r w:rsidRPr="0077057F">
        <w:rPr>
          <w:rFonts w:ascii="Times New Roman" w:hAnsi="Times New Roman"/>
        </w:rPr>
        <w:t> : Le réseau Caritas Africa est mieux structuré, renforcé et développe une démarche de changement qui permet de maîtriser les risques liés à son développement</w:t>
      </w:r>
    </w:p>
    <w:p w14:paraId="4CF493F2" w14:textId="1BC1E9E5" w:rsidR="0077057F" w:rsidRPr="0077057F" w:rsidRDefault="0077057F">
      <w:pPr>
        <w:rPr>
          <w:rFonts w:ascii="Times New Roman" w:hAnsi="Times New Roman"/>
        </w:rPr>
      </w:pPr>
    </w:p>
    <w:p w14:paraId="7936A551" w14:textId="56776E37" w:rsidR="0077057F" w:rsidRPr="0077057F" w:rsidRDefault="0077057F">
      <w:pPr>
        <w:rPr>
          <w:rFonts w:ascii="Times New Roman" w:hAnsi="Times New Roman"/>
        </w:rPr>
      </w:pPr>
      <w:r w:rsidRPr="0077057F">
        <w:rPr>
          <w:rFonts w:ascii="Times New Roman" w:hAnsi="Times New Roman"/>
          <w:b/>
          <w:bCs/>
        </w:rPr>
        <w:t>RÉSULTAT 2:</w:t>
      </w:r>
      <w:r w:rsidRPr="0077057F">
        <w:rPr>
          <w:rFonts w:ascii="Times New Roman" w:hAnsi="Times New Roman"/>
        </w:rPr>
        <w:t xml:space="preserve"> Les Caritas d’Afrique subsaharienne et des îles des Océans Atlantique et Indien sont devenues plus efficaces dans la lutte contre la pauvreté, les situations d’injustice et les inégalités.</w:t>
      </w:r>
    </w:p>
    <w:p w14:paraId="3ECC2306" w14:textId="38687E5D" w:rsidR="0077057F" w:rsidRPr="0077057F" w:rsidRDefault="0077057F">
      <w:pPr>
        <w:rPr>
          <w:rFonts w:ascii="Times New Roman" w:hAnsi="Times New Roman"/>
        </w:rPr>
      </w:pPr>
    </w:p>
    <w:p w14:paraId="25892A92" w14:textId="0757D8AB" w:rsidR="0077057F" w:rsidRPr="0077057F" w:rsidRDefault="0077057F">
      <w:pPr>
        <w:rPr>
          <w:rFonts w:ascii="Times New Roman" w:hAnsi="Times New Roman"/>
        </w:rPr>
      </w:pPr>
      <w:r w:rsidRPr="0077057F">
        <w:rPr>
          <w:rFonts w:ascii="Times New Roman" w:hAnsi="Times New Roman"/>
          <w:b/>
          <w:bCs/>
        </w:rPr>
        <w:t>RÉSULTAT 3</w:t>
      </w:r>
      <w:r w:rsidRPr="0077057F">
        <w:rPr>
          <w:rFonts w:ascii="Times New Roman" w:hAnsi="Times New Roman"/>
        </w:rPr>
        <w:t>: L’autonomie et la pérennité des Caritas sont renforcées grâce à un appui multiforme dans le domaine du développement institutionnel et organisationnel</w:t>
      </w:r>
    </w:p>
    <w:p w14:paraId="67C8FFAF" w14:textId="77777777" w:rsidR="0077057F" w:rsidRPr="0077057F" w:rsidRDefault="0077057F" w:rsidP="008A0597">
      <w:pPr>
        <w:jc w:val="both"/>
        <w:rPr>
          <w:rFonts w:ascii="Times New Roman" w:hAnsi="Times New Roman"/>
          <w:b/>
          <w:bCs/>
        </w:rPr>
      </w:pPr>
    </w:p>
    <w:p w14:paraId="4A66355E" w14:textId="77EF77CA" w:rsidR="0077057F" w:rsidRPr="0077057F" w:rsidRDefault="0077057F" w:rsidP="008A0597">
      <w:pPr>
        <w:jc w:val="both"/>
        <w:rPr>
          <w:rFonts w:ascii="Times New Roman" w:hAnsi="Times New Roman"/>
        </w:rPr>
      </w:pPr>
      <w:r w:rsidRPr="0077057F">
        <w:rPr>
          <w:rFonts w:ascii="Times New Roman" w:hAnsi="Times New Roman"/>
          <w:b/>
          <w:bCs/>
        </w:rPr>
        <w:t>RÉSULTAT 4</w:t>
      </w:r>
      <w:r w:rsidRPr="0077057F">
        <w:rPr>
          <w:rFonts w:ascii="Times New Roman" w:hAnsi="Times New Roman"/>
        </w:rPr>
        <w:t>: L’impact du réseau Caritas Africa est visible dans l’amélioration des politiques publiques au bénéfice des populations les plus vulnérables</w:t>
      </w:r>
    </w:p>
    <w:p w14:paraId="5CDC16D5" w14:textId="77777777" w:rsidR="0077057F" w:rsidRPr="0077057F" w:rsidRDefault="0077057F" w:rsidP="008A0597">
      <w:pPr>
        <w:jc w:val="both"/>
        <w:rPr>
          <w:rFonts w:ascii="Times New Roman" w:hAnsi="Times New Roman"/>
        </w:rPr>
      </w:pPr>
    </w:p>
    <w:p w14:paraId="4A9D3D6C" w14:textId="6495265A" w:rsidR="0077057F" w:rsidRPr="0077057F" w:rsidRDefault="0077057F" w:rsidP="008A0597">
      <w:pPr>
        <w:jc w:val="both"/>
        <w:rPr>
          <w:rFonts w:ascii="Times New Roman" w:hAnsi="Times New Roman"/>
        </w:rPr>
      </w:pPr>
      <w:r w:rsidRPr="0077057F">
        <w:rPr>
          <w:rFonts w:ascii="Times New Roman" w:hAnsi="Times New Roman"/>
          <w:b/>
          <w:bCs/>
        </w:rPr>
        <w:t>RÉSULTAT 5 </w:t>
      </w:r>
      <w:r w:rsidRPr="0077057F">
        <w:rPr>
          <w:rFonts w:ascii="Times New Roman" w:hAnsi="Times New Roman"/>
        </w:rPr>
        <w:t>: Le transfert du programme est effectif au Secrétariat Exécutif de Caritas Africa qui dispose des capacités pour gérer et coordonner la mise en œuvre d’un programme multi-pays</w:t>
      </w:r>
    </w:p>
    <w:p w14:paraId="7383C828" w14:textId="768B36BB" w:rsidR="0077057F" w:rsidRPr="0077057F" w:rsidRDefault="0077057F" w:rsidP="008A0597">
      <w:pPr>
        <w:jc w:val="both"/>
        <w:rPr>
          <w:rFonts w:ascii="Times New Roman" w:hAnsi="Times New Roman"/>
        </w:rPr>
      </w:pPr>
    </w:p>
    <w:p w14:paraId="55BF97C6" w14:textId="01EA1AEC" w:rsidR="0077057F" w:rsidRPr="008E5870" w:rsidRDefault="008E5870" w:rsidP="008A0597">
      <w:pPr>
        <w:jc w:val="both"/>
        <w:rPr>
          <w:rFonts w:ascii="Times New Roman" w:hAnsi="Times New Roman"/>
          <w:b/>
          <w:bCs/>
        </w:rPr>
      </w:pPr>
      <w:r w:rsidRPr="008E5870">
        <w:rPr>
          <w:rFonts w:ascii="Times New Roman" w:hAnsi="Times New Roman"/>
          <w:b/>
          <w:bCs/>
        </w:rPr>
        <w:t>Coût du Programme</w:t>
      </w:r>
    </w:p>
    <w:p w14:paraId="6E4DF22B" w14:textId="0ACB11AB" w:rsidR="0077057F" w:rsidRPr="008E5870" w:rsidRDefault="008E5870" w:rsidP="008A0597">
      <w:pPr>
        <w:jc w:val="both"/>
        <w:rPr>
          <w:rFonts w:ascii="Times New Roman" w:eastAsia="Times New Roman" w:hAnsi="Times New Roman"/>
          <w:bCs/>
          <w:snapToGrid w:val="0"/>
        </w:rPr>
      </w:pPr>
      <w:r w:rsidRPr="008E5870">
        <w:rPr>
          <w:rFonts w:ascii="Times New Roman" w:eastAsia="Times New Roman" w:hAnsi="Times New Roman"/>
          <w:bCs/>
          <w:snapToGrid w:val="0"/>
        </w:rPr>
        <w:t>Durée totale du projet : 3 ans</w:t>
      </w:r>
    </w:p>
    <w:p w14:paraId="2B717416" w14:textId="45686ECE" w:rsidR="008E5870" w:rsidRPr="008E5870" w:rsidRDefault="008E5870" w:rsidP="008A0597">
      <w:pPr>
        <w:jc w:val="both"/>
        <w:rPr>
          <w:rFonts w:ascii="Times New Roman" w:eastAsia="Times New Roman" w:hAnsi="Times New Roman"/>
          <w:bCs/>
          <w:snapToGrid w:val="0"/>
        </w:rPr>
      </w:pPr>
      <w:r w:rsidRPr="008E5870">
        <w:rPr>
          <w:rFonts w:ascii="Times New Roman" w:eastAsia="Times New Roman" w:hAnsi="Times New Roman"/>
          <w:bCs/>
          <w:snapToGrid w:val="0"/>
        </w:rPr>
        <w:t>Coût total de l'opération : 2.500.000 euros</w:t>
      </w:r>
    </w:p>
    <w:p w14:paraId="526FA95B" w14:textId="6E23DCCF" w:rsidR="008E5870" w:rsidRPr="008E5870" w:rsidRDefault="008E5870" w:rsidP="008A0597">
      <w:pPr>
        <w:jc w:val="both"/>
        <w:rPr>
          <w:rFonts w:ascii="Times New Roman" w:eastAsia="Times New Roman" w:hAnsi="Times New Roman"/>
          <w:bCs/>
          <w:snapToGrid w:val="0"/>
        </w:rPr>
      </w:pPr>
      <w:r w:rsidRPr="008E5870">
        <w:rPr>
          <w:rFonts w:ascii="Times New Roman" w:eastAsia="Times New Roman" w:hAnsi="Times New Roman"/>
          <w:bCs/>
          <w:snapToGrid w:val="0"/>
        </w:rPr>
        <w:t>Participation de l’AFD : 1.500.000 euros  </w:t>
      </w:r>
    </w:p>
    <w:p w14:paraId="70DAEA81" w14:textId="212B4445" w:rsidR="008E5870" w:rsidRDefault="00274AA1" w:rsidP="008A0597">
      <w:pPr>
        <w:jc w:val="both"/>
        <w:rPr>
          <w:rFonts w:ascii="Times New Roman" w:eastAsia="Times New Roman" w:hAnsi="Times New Roman"/>
          <w:bCs/>
          <w:snapToGrid w:val="0"/>
        </w:rPr>
      </w:pPr>
      <w:r>
        <w:rPr>
          <w:rFonts w:ascii="Times New Roman" w:eastAsia="Times New Roman" w:hAnsi="Times New Roman"/>
          <w:bCs/>
          <w:snapToGrid w:val="0"/>
        </w:rPr>
        <w:t xml:space="preserve">SCCF : </w:t>
      </w:r>
      <w:r w:rsidR="008E5870" w:rsidRPr="008E5870">
        <w:rPr>
          <w:rFonts w:ascii="Times New Roman" w:eastAsia="Times New Roman" w:hAnsi="Times New Roman"/>
          <w:bCs/>
          <w:snapToGrid w:val="0"/>
        </w:rPr>
        <w:t>800.000 euros</w:t>
      </w:r>
    </w:p>
    <w:p w14:paraId="13E6CD28" w14:textId="476621C1" w:rsidR="00274AA1" w:rsidRPr="008E5870" w:rsidRDefault="00274AA1" w:rsidP="008A0597">
      <w:pPr>
        <w:jc w:val="both"/>
        <w:rPr>
          <w:rFonts w:ascii="Garamond" w:hAnsi="Garamond"/>
          <w:bCs/>
          <w:sz w:val="24"/>
          <w:szCs w:val="24"/>
        </w:rPr>
      </w:pPr>
      <w:r>
        <w:rPr>
          <w:rFonts w:ascii="Times New Roman" w:eastAsia="Times New Roman" w:hAnsi="Times New Roman"/>
          <w:bCs/>
          <w:snapToGrid w:val="0"/>
        </w:rPr>
        <w:t>Caritas Espagne : 50.000 euros</w:t>
      </w:r>
    </w:p>
    <w:p w14:paraId="52BD013D" w14:textId="5AD911ED" w:rsidR="0077057F" w:rsidRDefault="0077057F" w:rsidP="008A0597">
      <w:pPr>
        <w:jc w:val="both"/>
        <w:rPr>
          <w:rFonts w:ascii="Garamond" w:hAnsi="Garamond"/>
          <w:sz w:val="24"/>
          <w:szCs w:val="24"/>
        </w:rPr>
      </w:pPr>
    </w:p>
    <w:p w14:paraId="749EC3A5" w14:textId="77777777" w:rsidR="0077057F" w:rsidRDefault="0077057F" w:rsidP="008A0597">
      <w:pPr>
        <w:jc w:val="both"/>
        <w:rPr>
          <w:rFonts w:ascii="Garamond" w:hAnsi="Garamond"/>
          <w:sz w:val="24"/>
          <w:szCs w:val="24"/>
        </w:rPr>
      </w:pPr>
    </w:p>
    <w:p w14:paraId="6CF3F136" w14:textId="0DD23F96" w:rsidR="008E5870" w:rsidRPr="00CF0498" w:rsidRDefault="008E5870" w:rsidP="008E5870">
      <w:pPr>
        <w:pStyle w:val="Paragraphedeliste"/>
        <w:numPr>
          <w:ilvl w:val="0"/>
          <w:numId w:val="5"/>
        </w:numPr>
        <w:jc w:val="both"/>
        <w:rPr>
          <w:rFonts w:ascii="Garamond" w:hAnsi="Garamond"/>
          <w:b/>
          <w:bCs/>
          <w:sz w:val="24"/>
          <w:szCs w:val="24"/>
        </w:rPr>
      </w:pPr>
      <w:r w:rsidRPr="00CF0498">
        <w:rPr>
          <w:rFonts w:ascii="Garamond" w:hAnsi="Garamond"/>
          <w:b/>
          <w:bCs/>
          <w:sz w:val="24"/>
          <w:szCs w:val="24"/>
        </w:rPr>
        <w:t>Loca</w:t>
      </w:r>
      <w:r w:rsidR="00B406D1" w:rsidRPr="00CF0498">
        <w:rPr>
          <w:rFonts w:ascii="Garamond" w:hAnsi="Garamond"/>
          <w:b/>
          <w:bCs/>
          <w:sz w:val="24"/>
          <w:szCs w:val="24"/>
        </w:rPr>
        <w:t>l</w:t>
      </w:r>
      <w:r w:rsidRPr="00CF0498">
        <w:rPr>
          <w:rFonts w:ascii="Garamond" w:hAnsi="Garamond"/>
          <w:b/>
          <w:bCs/>
          <w:sz w:val="24"/>
          <w:szCs w:val="24"/>
        </w:rPr>
        <w:t xml:space="preserve">isation </w:t>
      </w:r>
    </w:p>
    <w:p w14:paraId="2E38C9D4" w14:textId="1480D9EC" w:rsidR="008E5870" w:rsidRPr="00981855" w:rsidRDefault="008E5870" w:rsidP="008E5870">
      <w:pPr>
        <w:jc w:val="both"/>
        <w:rPr>
          <w:rFonts w:ascii="Times New Roman" w:hAnsi="Times New Roman"/>
        </w:rPr>
      </w:pPr>
      <w:r w:rsidRPr="00981855">
        <w:rPr>
          <w:rFonts w:ascii="Times New Roman" w:hAnsi="Times New Roman"/>
        </w:rPr>
        <w:t xml:space="preserve">Ce programme multi-acteurs et multi pays intervient directement dans </w:t>
      </w:r>
      <w:r w:rsidR="00274AA1">
        <w:rPr>
          <w:rFonts w:ascii="Times New Roman" w:hAnsi="Times New Roman"/>
          <w:b/>
        </w:rPr>
        <w:t>17</w:t>
      </w:r>
      <w:r w:rsidRPr="00981855">
        <w:rPr>
          <w:rFonts w:ascii="Times New Roman" w:hAnsi="Times New Roman"/>
          <w:b/>
        </w:rPr>
        <w:t xml:space="preserve"> pays d’Afrique au Sud du Sahara et dans les Îles de l’Océan Indien</w:t>
      </w:r>
      <w:r w:rsidR="00B406D1">
        <w:rPr>
          <w:rFonts w:ascii="Times New Roman" w:hAnsi="Times New Roman"/>
          <w:b/>
        </w:rPr>
        <w:t xml:space="preserve"> </w:t>
      </w:r>
      <w:r w:rsidRPr="00981855">
        <w:rPr>
          <w:rFonts w:ascii="Times New Roman" w:hAnsi="Times New Roman"/>
        </w:rPr>
        <w:t xml:space="preserve">: Bénin, Burkina-Faso, Burundi, Comores, Congo, Côte d’Ivoire, Ghana, Guinée Bissau, Mali, Madagascar, Mozambique, Niger, RD Congo, Sénégal, Tchad, Togo et Zambie. </w:t>
      </w:r>
    </w:p>
    <w:p w14:paraId="53A3A859" w14:textId="77777777" w:rsidR="008E5870" w:rsidRPr="00981855" w:rsidRDefault="008E5870" w:rsidP="008E5870">
      <w:pPr>
        <w:jc w:val="both"/>
        <w:rPr>
          <w:rFonts w:ascii="Times New Roman" w:hAnsi="Times New Roman"/>
        </w:rPr>
      </w:pPr>
      <w:r w:rsidRPr="00981855">
        <w:rPr>
          <w:rFonts w:ascii="Times New Roman" w:hAnsi="Times New Roman"/>
        </w:rPr>
        <w:t>Par rapport à la phase 2, 4 nouvelles Caritas ont été intégrées (Ghana, Guinée Bissau, Mozambique et Zambie). Les activités de renforcement des capacités concernant ces nouvelles Caritas vont se mettre en place progressivement, après une étape d’imprégnation et d’appropriation de l’approche orientée changement.</w:t>
      </w:r>
    </w:p>
    <w:p w14:paraId="487E5278" w14:textId="77777777" w:rsidR="008E5870" w:rsidRPr="00981855" w:rsidRDefault="008E5870" w:rsidP="008E5870">
      <w:pPr>
        <w:jc w:val="both"/>
        <w:rPr>
          <w:rFonts w:ascii="Times New Roman" w:hAnsi="Times New Roman"/>
        </w:rPr>
      </w:pPr>
      <w:r w:rsidRPr="00981855">
        <w:rPr>
          <w:rFonts w:ascii="Times New Roman" w:hAnsi="Times New Roman"/>
        </w:rPr>
        <w:t>Ce programme sera piloté et animé par Caritas Africa à travers son Secrétariat Exécutif Régional, basé à Lomé au Togo, avec l’appui du Secours Catholique – Caritas France (SCCF).</w:t>
      </w:r>
    </w:p>
    <w:p w14:paraId="51E4CE16" w14:textId="5F30E0A9" w:rsidR="0077057F" w:rsidRDefault="0077057F" w:rsidP="008A0597">
      <w:pPr>
        <w:jc w:val="both"/>
        <w:rPr>
          <w:rFonts w:ascii="Garamond" w:hAnsi="Garamond"/>
          <w:sz w:val="24"/>
          <w:szCs w:val="24"/>
        </w:rPr>
      </w:pPr>
    </w:p>
    <w:p w14:paraId="7127A043" w14:textId="77777777" w:rsidR="00CF0498" w:rsidRDefault="00CF0498" w:rsidP="008A0597">
      <w:pPr>
        <w:jc w:val="both"/>
        <w:rPr>
          <w:rFonts w:ascii="Garamond" w:hAnsi="Garamond"/>
          <w:sz w:val="24"/>
          <w:szCs w:val="24"/>
        </w:rPr>
      </w:pPr>
    </w:p>
    <w:p w14:paraId="40E204F0" w14:textId="3B8D5D4F" w:rsidR="0077057F" w:rsidRPr="004C5267" w:rsidRDefault="004C5267" w:rsidP="004C5267">
      <w:pPr>
        <w:pStyle w:val="Paragraphedeliste"/>
        <w:numPr>
          <w:ilvl w:val="0"/>
          <w:numId w:val="5"/>
        </w:numPr>
        <w:jc w:val="both"/>
        <w:rPr>
          <w:rFonts w:ascii="Garamond" w:hAnsi="Garamond"/>
          <w:b/>
          <w:bCs/>
          <w:sz w:val="24"/>
          <w:szCs w:val="24"/>
        </w:rPr>
      </w:pPr>
      <w:r w:rsidRPr="004C5267">
        <w:rPr>
          <w:rFonts w:ascii="Garamond" w:hAnsi="Garamond"/>
          <w:b/>
          <w:bCs/>
          <w:sz w:val="24"/>
          <w:szCs w:val="24"/>
        </w:rPr>
        <w:t>Calendrier du Programme</w:t>
      </w:r>
    </w:p>
    <w:p w14:paraId="408C4EA2" w14:textId="77777777" w:rsidR="004C5267" w:rsidRPr="006D5E32" w:rsidRDefault="004C5267" w:rsidP="004C5267">
      <w:pPr>
        <w:pStyle w:val="Grillemoyenne1-Accent21"/>
        <w:numPr>
          <w:ilvl w:val="0"/>
          <w:numId w:val="6"/>
        </w:numPr>
        <w:tabs>
          <w:tab w:val="left" w:pos="426"/>
        </w:tabs>
        <w:spacing w:after="0" w:line="240" w:lineRule="auto"/>
        <w:jc w:val="both"/>
        <w:rPr>
          <w:rFonts w:ascii="Times New Roman" w:hAnsi="Times New Roman"/>
          <w:lang w:eastAsia="fr-FR"/>
        </w:rPr>
      </w:pPr>
      <w:r w:rsidRPr="006D5E32">
        <w:rPr>
          <w:rFonts w:ascii="Times New Roman" w:hAnsi="Times New Roman"/>
          <w:lang w:eastAsia="fr-FR"/>
        </w:rPr>
        <w:t>Durée du programme : 3 ans</w:t>
      </w:r>
    </w:p>
    <w:p w14:paraId="61B16561" w14:textId="77777777" w:rsidR="004C5267" w:rsidRPr="006D5E32" w:rsidRDefault="004C5267" w:rsidP="004C5267">
      <w:pPr>
        <w:pStyle w:val="Grillemoyenne1-Accent21"/>
        <w:numPr>
          <w:ilvl w:val="0"/>
          <w:numId w:val="6"/>
        </w:numPr>
        <w:tabs>
          <w:tab w:val="left" w:pos="426"/>
        </w:tabs>
        <w:spacing w:after="0" w:line="240" w:lineRule="auto"/>
        <w:jc w:val="both"/>
        <w:rPr>
          <w:rFonts w:ascii="Times New Roman" w:hAnsi="Times New Roman"/>
          <w:lang w:eastAsia="fr-FR"/>
        </w:rPr>
      </w:pPr>
      <w:r w:rsidRPr="006D5E32">
        <w:rPr>
          <w:rFonts w:ascii="Times New Roman" w:hAnsi="Times New Roman"/>
          <w:lang w:eastAsia="fr-FR"/>
        </w:rPr>
        <w:t>Date de démarrage prévue : 1</w:t>
      </w:r>
      <w:r w:rsidRPr="006D5E32">
        <w:rPr>
          <w:rFonts w:ascii="Times New Roman" w:hAnsi="Times New Roman"/>
          <w:vertAlign w:val="superscript"/>
          <w:lang w:eastAsia="fr-FR"/>
        </w:rPr>
        <w:t>er</w:t>
      </w:r>
      <w:r w:rsidRPr="006D5E32">
        <w:rPr>
          <w:rFonts w:ascii="Times New Roman" w:hAnsi="Times New Roman"/>
          <w:lang w:eastAsia="fr-FR"/>
        </w:rPr>
        <w:t xml:space="preserve"> </w:t>
      </w:r>
      <w:r>
        <w:rPr>
          <w:rFonts w:ascii="Times New Roman" w:hAnsi="Times New Roman"/>
          <w:lang w:val="fr-FR" w:eastAsia="fr-FR"/>
        </w:rPr>
        <w:t>janvier</w:t>
      </w:r>
      <w:r w:rsidRPr="006D5E32">
        <w:rPr>
          <w:rFonts w:ascii="Times New Roman" w:hAnsi="Times New Roman"/>
          <w:lang w:eastAsia="fr-FR"/>
        </w:rPr>
        <w:t xml:space="preserve"> 20</w:t>
      </w:r>
      <w:r>
        <w:rPr>
          <w:rFonts w:ascii="Times New Roman" w:hAnsi="Times New Roman"/>
          <w:lang w:val="fr-FR" w:eastAsia="fr-FR"/>
        </w:rPr>
        <w:t>20</w:t>
      </w:r>
    </w:p>
    <w:p w14:paraId="6D8B33D8" w14:textId="77777777" w:rsidR="004C5267" w:rsidRPr="006D5E32" w:rsidRDefault="004C5267" w:rsidP="004C5267">
      <w:pPr>
        <w:pStyle w:val="Grillemoyenne1-Accent21"/>
        <w:numPr>
          <w:ilvl w:val="0"/>
          <w:numId w:val="6"/>
        </w:numPr>
        <w:tabs>
          <w:tab w:val="left" w:pos="426"/>
        </w:tabs>
        <w:spacing w:after="0" w:line="240" w:lineRule="auto"/>
        <w:jc w:val="both"/>
        <w:rPr>
          <w:rFonts w:ascii="Times New Roman" w:hAnsi="Times New Roman"/>
          <w:lang w:eastAsia="fr-FR"/>
        </w:rPr>
      </w:pPr>
      <w:r w:rsidRPr="006D5E32">
        <w:rPr>
          <w:rFonts w:ascii="Times New Roman" w:hAnsi="Times New Roman"/>
          <w:lang w:eastAsia="fr-FR"/>
        </w:rPr>
        <w:t xml:space="preserve">Date de clôture prévue : </w:t>
      </w:r>
      <w:r>
        <w:rPr>
          <w:rFonts w:ascii="Times New Roman" w:hAnsi="Times New Roman"/>
          <w:lang w:val="fr-FR" w:eastAsia="fr-FR"/>
        </w:rPr>
        <w:t>31 décembre</w:t>
      </w:r>
      <w:r w:rsidRPr="006D5E32">
        <w:rPr>
          <w:rFonts w:ascii="Times New Roman" w:hAnsi="Times New Roman"/>
          <w:lang w:eastAsia="fr-FR"/>
        </w:rPr>
        <w:t xml:space="preserve"> 2022</w:t>
      </w:r>
    </w:p>
    <w:p w14:paraId="05AEC9EB" w14:textId="77777777" w:rsidR="0077057F" w:rsidRDefault="0077057F" w:rsidP="008A0597">
      <w:pPr>
        <w:jc w:val="both"/>
        <w:rPr>
          <w:rFonts w:ascii="Garamond" w:hAnsi="Garamond"/>
          <w:sz w:val="24"/>
          <w:szCs w:val="24"/>
        </w:rPr>
      </w:pPr>
    </w:p>
    <w:p w14:paraId="6283B7A6" w14:textId="5A66C927" w:rsidR="0077057F" w:rsidRDefault="0077057F" w:rsidP="008A0597">
      <w:pPr>
        <w:jc w:val="both"/>
        <w:rPr>
          <w:rFonts w:ascii="Garamond" w:hAnsi="Garamond"/>
          <w:sz w:val="24"/>
          <w:szCs w:val="24"/>
        </w:rPr>
      </w:pPr>
    </w:p>
    <w:p w14:paraId="0553D076" w14:textId="5B977432" w:rsidR="0077057F" w:rsidRPr="00274AA1" w:rsidRDefault="004C5267" w:rsidP="008A0597">
      <w:pPr>
        <w:pStyle w:val="Paragraphedeliste"/>
        <w:numPr>
          <w:ilvl w:val="0"/>
          <w:numId w:val="5"/>
        </w:numPr>
        <w:jc w:val="both"/>
        <w:rPr>
          <w:rFonts w:ascii="Garamond" w:hAnsi="Garamond"/>
          <w:b/>
          <w:bCs/>
          <w:sz w:val="24"/>
          <w:szCs w:val="24"/>
        </w:rPr>
      </w:pPr>
      <w:r w:rsidRPr="004C5267">
        <w:rPr>
          <w:rFonts w:ascii="Garamond" w:hAnsi="Garamond"/>
          <w:b/>
          <w:bCs/>
          <w:sz w:val="24"/>
          <w:szCs w:val="24"/>
        </w:rPr>
        <w:t>Contexte et enjeux</w:t>
      </w:r>
    </w:p>
    <w:p w14:paraId="51523A19" w14:textId="77777777" w:rsidR="004C5267" w:rsidRPr="006D5E32" w:rsidRDefault="004C5267" w:rsidP="004C5267">
      <w:pPr>
        <w:jc w:val="both"/>
        <w:rPr>
          <w:rFonts w:ascii="Times New Roman" w:hAnsi="Times New Roman"/>
          <w:bCs/>
        </w:rPr>
      </w:pPr>
      <w:r w:rsidRPr="006D5E32">
        <w:rPr>
          <w:rFonts w:ascii="Times New Roman" w:hAnsi="Times New Roman"/>
          <w:bCs/>
        </w:rPr>
        <w:t>Le rapport final des Nations Unies sur les Objectifs du Millénaire pour le Développement (OMD, 2015) a constaté que le déclin de la pauvreté s’est accéléré au cours de la dernière décennie ; cependant les progrès sont encore insuffisants en Afrique : « Plus de 40% de la population d’Afrique subsaharienne vit toujours dans une extrême pauvreté en 2015 ».</w:t>
      </w:r>
    </w:p>
    <w:p w14:paraId="5A8BB290" w14:textId="77777777" w:rsidR="004C5267" w:rsidRPr="006D5E32" w:rsidRDefault="004C5267" w:rsidP="004C5267">
      <w:pPr>
        <w:jc w:val="both"/>
        <w:rPr>
          <w:rFonts w:ascii="Times New Roman" w:hAnsi="Times New Roman"/>
          <w:bCs/>
        </w:rPr>
      </w:pPr>
      <w:r w:rsidRPr="006D5E32">
        <w:rPr>
          <w:rFonts w:ascii="Times New Roman" w:hAnsi="Times New Roman"/>
          <w:bCs/>
        </w:rPr>
        <w:t>Avec 17 objectifs, le nouveau partenariat mondial pour le développement, les Objectifs de Développement Durable, fixe des cibles à atteindre à l’horizon 2030 pour « éradiquer la pauvreté, protéger la planète et garantir la prospérité pour tous ».</w:t>
      </w:r>
    </w:p>
    <w:p w14:paraId="117522C9" w14:textId="35B541E1" w:rsidR="0077057F" w:rsidRDefault="0077057F" w:rsidP="008A0597">
      <w:pPr>
        <w:jc w:val="both"/>
        <w:rPr>
          <w:rFonts w:ascii="Garamond" w:hAnsi="Garamond"/>
          <w:sz w:val="24"/>
          <w:szCs w:val="24"/>
        </w:rPr>
      </w:pPr>
    </w:p>
    <w:p w14:paraId="708A7859" w14:textId="3C4EF185" w:rsidR="004C5267" w:rsidRDefault="004C5267" w:rsidP="008A0597">
      <w:pPr>
        <w:jc w:val="both"/>
        <w:rPr>
          <w:rFonts w:ascii="Garamond" w:hAnsi="Garamond"/>
          <w:sz w:val="24"/>
          <w:szCs w:val="24"/>
        </w:rPr>
      </w:pPr>
      <w:r>
        <w:rPr>
          <w:rFonts w:ascii="Garamond" w:hAnsi="Garamond"/>
          <w:sz w:val="24"/>
          <w:szCs w:val="24"/>
        </w:rPr>
        <w:lastRenderedPageBreak/>
        <w:t xml:space="preserve">C’est </w:t>
      </w:r>
      <w:r w:rsidRPr="006D5E32">
        <w:rPr>
          <w:rFonts w:ascii="Times New Roman" w:hAnsi="Times New Roman"/>
        </w:rPr>
        <w:t>dans la perspective de renforcer le rôle et l’impact des Caritas en Afrique dans la lutte contre la pauvreté et les inégalités, les réponses aux situations de crise et d’urgence, et la consolidation de la société civile que le SCCF et Caritas Africa proposent un programme visant à faire des Caritas des acteurs incontournables et majeurs dans la mise en œuvre des politiques publiques</w:t>
      </w:r>
    </w:p>
    <w:p w14:paraId="49F1A8B6" w14:textId="1FA8B246" w:rsidR="004C5267" w:rsidRDefault="004C5267" w:rsidP="008A0597">
      <w:pPr>
        <w:jc w:val="both"/>
        <w:rPr>
          <w:rFonts w:ascii="Garamond" w:hAnsi="Garamond"/>
          <w:sz w:val="24"/>
          <w:szCs w:val="24"/>
        </w:rPr>
      </w:pPr>
      <w:r>
        <w:rPr>
          <w:rFonts w:ascii="Times New Roman" w:hAnsi="Times New Roman"/>
        </w:rPr>
        <w:t>Suite à l’évaluation prospective réalisée par un bureau d’étude en 2018, l</w:t>
      </w:r>
      <w:r w:rsidRPr="006D5E32">
        <w:rPr>
          <w:rFonts w:ascii="Times New Roman" w:hAnsi="Times New Roman"/>
        </w:rPr>
        <w:t>e programme proposé consiste à consolider les acquis du programme A2P-DIRO en contribuant à rendre durables les changements notés dans les phases précédentes, tout particulièrement la consolidation du processus d’autonomisation et de pérennisation des Caritas nationales dans un horizon de 5 ans</w:t>
      </w:r>
      <w:r w:rsidRPr="006D5E32">
        <w:rPr>
          <w:rStyle w:val="Appelnotedebasdep"/>
          <w:rFonts w:ascii="Times New Roman" w:hAnsi="Times New Roman"/>
        </w:rPr>
        <w:footnoteReference w:id="1"/>
      </w:r>
      <w:r w:rsidRPr="006D5E32">
        <w:rPr>
          <w:rFonts w:ascii="Times New Roman" w:hAnsi="Times New Roman"/>
        </w:rPr>
        <w:t>.</w:t>
      </w:r>
      <w:r>
        <w:rPr>
          <w:rFonts w:ascii="Times New Roman" w:hAnsi="Times New Roman"/>
        </w:rPr>
        <w:t xml:space="preserve"> L’évaluation recommande également l’élargissement du périmètre d’action des pays touchés par le programme et son transfert progressif à Caritas Africa à travers son Secrétariat Exécutif Régional</w:t>
      </w:r>
    </w:p>
    <w:p w14:paraId="3B7766F2" w14:textId="6EB52B87" w:rsidR="004C5267" w:rsidRDefault="004C5267" w:rsidP="008A0597">
      <w:pPr>
        <w:jc w:val="both"/>
        <w:rPr>
          <w:rFonts w:ascii="Garamond" w:hAnsi="Garamond"/>
          <w:sz w:val="24"/>
          <w:szCs w:val="24"/>
        </w:rPr>
      </w:pPr>
    </w:p>
    <w:p w14:paraId="5C3A23B1" w14:textId="77777777" w:rsidR="0077057F" w:rsidRDefault="0077057F" w:rsidP="008A0597">
      <w:pPr>
        <w:jc w:val="both"/>
        <w:rPr>
          <w:rFonts w:ascii="Garamond" w:hAnsi="Garamond"/>
          <w:sz w:val="24"/>
          <w:szCs w:val="24"/>
        </w:rPr>
      </w:pPr>
    </w:p>
    <w:p w14:paraId="429857B3" w14:textId="05405089" w:rsidR="0077057F" w:rsidRPr="00CF0498" w:rsidRDefault="004C5267" w:rsidP="00447B45">
      <w:pPr>
        <w:pStyle w:val="Paragraphedeliste"/>
        <w:numPr>
          <w:ilvl w:val="0"/>
          <w:numId w:val="5"/>
        </w:numPr>
        <w:jc w:val="both"/>
        <w:rPr>
          <w:rFonts w:ascii="Garamond" w:hAnsi="Garamond"/>
          <w:b/>
          <w:bCs/>
          <w:sz w:val="24"/>
          <w:szCs w:val="24"/>
        </w:rPr>
      </w:pPr>
      <w:r w:rsidRPr="00CF0498">
        <w:rPr>
          <w:rFonts w:ascii="Garamond" w:hAnsi="Garamond"/>
          <w:b/>
          <w:bCs/>
          <w:sz w:val="24"/>
          <w:szCs w:val="24"/>
        </w:rPr>
        <w:t xml:space="preserve">Objectif spécifique et </w:t>
      </w:r>
      <w:r w:rsidR="00447B45" w:rsidRPr="00CF0498">
        <w:rPr>
          <w:rFonts w:ascii="Garamond" w:hAnsi="Garamond"/>
          <w:b/>
          <w:bCs/>
          <w:sz w:val="24"/>
          <w:szCs w:val="24"/>
        </w:rPr>
        <w:t>l’objectif global</w:t>
      </w:r>
    </w:p>
    <w:p w14:paraId="068F65FB" w14:textId="77777777" w:rsidR="0077057F" w:rsidRDefault="0077057F" w:rsidP="008A0597">
      <w:pPr>
        <w:jc w:val="both"/>
        <w:rPr>
          <w:rFonts w:ascii="Garamond" w:hAnsi="Garamond"/>
          <w:sz w:val="24"/>
          <w:szCs w:val="24"/>
        </w:rPr>
      </w:pPr>
    </w:p>
    <w:p w14:paraId="63C275E1" w14:textId="77777777" w:rsidR="004C5267" w:rsidRPr="007E6E44" w:rsidRDefault="004C5267" w:rsidP="004C5267">
      <w:pPr>
        <w:pStyle w:val="Grillemoyenne1-Accent21"/>
        <w:tabs>
          <w:tab w:val="left" w:pos="284"/>
        </w:tabs>
        <w:spacing w:after="0" w:line="240" w:lineRule="auto"/>
        <w:ind w:left="0"/>
        <w:jc w:val="both"/>
        <w:rPr>
          <w:rFonts w:ascii="Times New Roman" w:eastAsia="MS Mincho" w:hAnsi="Times New Roman"/>
          <w:b/>
          <w:u w:val="single"/>
          <w:lang w:eastAsia="fr-FR"/>
        </w:rPr>
      </w:pPr>
      <w:r w:rsidRPr="007E6E44">
        <w:rPr>
          <w:rFonts w:ascii="Times New Roman" w:eastAsia="MS Mincho" w:hAnsi="Times New Roman"/>
          <w:b/>
          <w:u w:val="single"/>
          <w:lang w:eastAsia="fr-FR"/>
        </w:rPr>
        <w:t>Présentation de l’objectif global d’ensemble auquel le programme contribuera</w:t>
      </w:r>
    </w:p>
    <w:p w14:paraId="363125FC" w14:textId="77777777" w:rsidR="004C5267" w:rsidRPr="007E6E44" w:rsidRDefault="004C5267" w:rsidP="004C5267">
      <w:pPr>
        <w:rPr>
          <w:rFonts w:ascii="Times New Roman" w:hAnsi="Times New Roman"/>
        </w:rPr>
      </w:pPr>
    </w:p>
    <w:p w14:paraId="168B07F2" w14:textId="77777777" w:rsidR="004C5267" w:rsidRPr="007E6E44" w:rsidRDefault="004C5267" w:rsidP="004C5267">
      <w:pPr>
        <w:jc w:val="both"/>
        <w:rPr>
          <w:rFonts w:ascii="Times New Roman" w:hAnsi="Times New Roman"/>
        </w:rPr>
      </w:pPr>
      <w:r w:rsidRPr="007E6E44">
        <w:rPr>
          <w:rFonts w:ascii="Times New Roman" w:hAnsi="Times New Roman"/>
          <w:b/>
        </w:rPr>
        <w:t>Objectif global</w:t>
      </w:r>
      <w:r w:rsidRPr="007E6E44">
        <w:rPr>
          <w:rFonts w:ascii="Times New Roman" w:hAnsi="Times New Roman"/>
        </w:rPr>
        <w:t> : Contribuer à la réduction de l’extrême pauvreté et des inégalités en renforçant les sociétés civiles africaines afin de promouvoir l’avènement de sociétés justes, pacifiques et inclusives à travers des institutions efficaces et responsables à tous les niveaux dans le but d’un développement humain intégral et durable.</w:t>
      </w:r>
    </w:p>
    <w:p w14:paraId="6EBC88C2" w14:textId="77777777" w:rsidR="004C5267" w:rsidRPr="007E6E44" w:rsidRDefault="004C5267" w:rsidP="004C5267">
      <w:pPr>
        <w:rPr>
          <w:rFonts w:ascii="Times New Roman" w:hAnsi="Times New Roman"/>
        </w:rPr>
      </w:pPr>
    </w:p>
    <w:p w14:paraId="51D75D02" w14:textId="77777777" w:rsidR="004C5267" w:rsidRPr="007E6E44" w:rsidRDefault="004C5267" w:rsidP="004C5267">
      <w:pPr>
        <w:pStyle w:val="Grillemoyenne1-Accent21"/>
        <w:tabs>
          <w:tab w:val="left" w:pos="284"/>
        </w:tabs>
        <w:spacing w:after="0" w:line="240" w:lineRule="auto"/>
        <w:ind w:left="0"/>
        <w:jc w:val="both"/>
        <w:rPr>
          <w:rFonts w:ascii="Times New Roman" w:eastAsia="MS Mincho" w:hAnsi="Times New Roman"/>
          <w:b/>
          <w:u w:val="single"/>
          <w:lang w:eastAsia="fr-FR"/>
        </w:rPr>
      </w:pPr>
      <w:r w:rsidRPr="007E6E44">
        <w:rPr>
          <w:rFonts w:ascii="Times New Roman" w:eastAsia="MS Mincho" w:hAnsi="Times New Roman"/>
          <w:b/>
          <w:u w:val="single"/>
          <w:lang w:eastAsia="fr-FR"/>
        </w:rPr>
        <w:t>Présentation de l’objectif spécifique que l’action doit atteindre pour contribuer à l’objectif global</w:t>
      </w:r>
    </w:p>
    <w:p w14:paraId="4E17EA2C" w14:textId="77777777" w:rsidR="004C5267" w:rsidRPr="007E6E44" w:rsidRDefault="004C5267" w:rsidP="004C5267">
      <w:pPr>
        <w:rPr>
          <w:rFonts w:ascii="Times New Roman" w:hAnsi="Times New Roman"/>
        </w:rPr>
      </w:pPr>
    </w:p>
    <w:p w14:paraId="067F68AA" w14:textId="77777777" w:rsidR="004C5267" w:rsidRPr="007E6E44" w:rsidRDefault="004C5267" w:rsidP="004C5267">
      <w:pPr>
        <w:tabs>
          <w:tab w:val="left" w:pos="709"/>
        </w:tabs>
        <w:jc w:val="both"/>
        <w:rPr>
          <w:rFonts w:ascii="Times New Roman" w:eastAsia="Times New Roman" w:hAnsi="Times New Roman"/>
        </w:rPr>
      </w:pPr>
      <w:r w:rsidRPr="007E6E44">
        <w:rPr>
          <w:rFonts w:ascii="Times New Roman" w:eastAsia="Times New Roman" w:hAnsi="Times New Roman"/>
          <w:b/>
        </w:rPr>
        <w:t>La vision stratégique de ce programme</w:t>
      </w:r>
      <w:r w:rsidRPr="007E6E44">
        <w:rPr>
          <w:rFonts w:ascii="Times New Roman" w:eastAsia="Times New Roman" w:hAnsi="Times New Roman"/>
        </w:rPr>
        <w:t xml:space="preserve"> a été réaffirmée en janvier 2018 par les acteurs du programme eux-mêmes, à savoir les Présidents et Secrétaires Généraux des 18 Caritas et des partenaires techniques</w:t>
      </w:r>
      <w:r>
        <w:rPr>
          <w:rFonts w:ascii="Times New Roman" w:eastAsia="Times New Roman" w:hAnsi="Times New Roman"/>
        </w:rPr>
        <w:t xml:space="preserve"> et</w:t>
      </w:r>
      <w:r w:rsidRPr="007E6E44">
        <w:rPr>
          <w:rFonts w:ascii="Times New Roman" w:eastAsia="Times New Roman" w:hAnsi="Times New Roman"/>
        </w:rPr>
        <w:t xml:space="preserve"> financiers de Caritas. Il répond au souhait de développement institutionnel et organisationnel de chaque Caritas, processus pleinement porté par ses leaders. Les Caritas nationales assurant la coordination du réseau au niveau pays, c’est </w:t>
      </w:r>
      <w:r w:rsidRPr="007E6E44">
        <w:rPr>
          <w:rFonts w:ascii="Times New Roman" w:eastAsia="Times New Roman" w:hAnsi="Times New Roman"/>
          <w:b/>
        </w:rPr>
        <w:t>l’ensemble du réseau Caritas au sein d’un pays qui sera impacté par ce programme</w:t>
      </w:r>
      <w:r w:rsidRPr="007E6E44">
        <w:rPr>
          <w:rFonts w:ascii="Times New Roman" w:eastAsia="Times New Roman" w:hAnsi="Times New Roman"/>
        </w:rPr>
        <w:t xml:space="preserve">. </w:t>
      </w:r>
    </w:p>
    <w:p w14:paraId="60DEEA98" w14:textId="77777777" w:rsidR="004C5267" w:rsidRPr="007E6E44" w:rsidRDefault="004C5267" w:rsidP="004C5267">
      <w:pPr>
        <w:rPr>
          <w:rFonts w:ascii="Times New Roman" w:hAnsi="Times New Roman"/>
        </w:rPr>
      </w:pPr>
    </w:p>
    <w:p w14:paraId="62DAA2D5" w14:textId="77777777" w:rsidR="004C5267" w:rsidRPr="007E6E44" w:rsidRDefault="004C5267" w:rsidP="004C5267">
      <w:pPr>
        <w:jc w:val="both"/>
        <w:rPr>
          <w:rFonts w:ascii="Times New Roman" w:eastAsia="Times New Roman" w:hAnsi="Times New Roman"/>
          <w:i/>
        </w:rPr>
      </w:pPr>
      <w:r w:rsidRPr="007E6E44">
        <w:rPr>
          <w:rFonts w:ascii="Times New Roman" w:hAnsi="Times New Roman"/>
          <w:b/>
        </w:rPr>
        <w:t>L’objectif spécifique</w:t>
      </w:r>
      <w:r w:rsidRPr="007E6E44">
        <w:rPr>
          <w:rFonts w:ascii="Times New Roman" w:hAnsi="Times New Roman"/>
        </w:rPr>
        <w:t xml:space="preserve"> du programme vise à </w:t>
      </w:r>
      <w:r w:rsidRPr="007E6E44">
        <w:rPr>
          <w:rFonts w:ascii="Times New Roman" w:eastAsia="Times New Roman" w:hAnsi="Times New Roman"/>
          <w:i/>
        </w:rPr>
        <w:t>accompagner les processus de développement des Caritas d’Afrique sub-saharienne et des Îles de l’Océan Atlantique et de l’Océan Indien afin qu’elles soient plus fortes, pérennes et capables d’agir pour des politiques publiques plus efficaces dans la réduction de la pauvreté.</w:t>
      </w:r>
    </w:p>
    <w:p w14:paraId="78A5A882" w14:textId="77777777" w:rsidR="004C5267" w:rsidRPr="007E6E44" w:rsidRDefault="004C5267" w:rsidP="004C5267">
      <w:pPr>
        <w:jc w:val="both"/>
        <w:rPr>
          <w:rFonts w:ascii="Times New Roman" w:eastAsia="Times New Roman" w:hAnsi="Times New Roman"/>
        </w:rPr>
      </w:pPr>
    </w:p>
    <w:p w14:paraId="063E68FC" w14:textId="77777777" w:rsidR="004C5267" w:rsidRPr="007E6E44" w:rsidRDefault="004C5267" w:rsidP="004C5267">
      <w:pPr>
        <w:jc w:val="both"/>
        <w:rPr>
          <w:rFonts w:ascii="Times New Roman" w:eastAsia="Times New Roman" w:hAnsi="Times New Roman"/>
        </w:rPr>
      </w:pPr>
      <w:r w:rsidRPr="007E6E44">
        <w:rPr>
          <w:rFonts w:ascii="Times New Roman" w:eastAsia="Times New Roman" w:hAnsi="Times New Roman"/>
        </w:rPr>
        <w:t xml:space="preserve">Par rapport à la phase 2 du programme A2P-DIRO, il y a </w:t>
      </w:r>
      <w:r w:rsidRPr="007E6E44">
        <w:rPr>
          <w:rFonts w:ascii="Times New Roman" w:eastAsia="Times New Roman" w:hAnsi="Times New Roman"/>
          <w:b/>
        </w:rPr>
        <w:t>une certaine permanence</w:t>
      </w:r>
      <w:r w:rsidRPr="007E6E44">
        <w:rPr>
          <w:rFonts w:ascii="Times New Roman" w:eastAsia="Times New Roman" w:hAnsi="Times New Roman"/>
        </w:rPr>
        <w:t xml:space="preserve"> qui s’explique par le fait que le renforcement des capacités des organisations de la société civile relève d’un long processus que la mise en œuvre d’un ou deux programmes ne peut pas permettre de réaliser totalement.</w:t>
      </w:r>
    </w:p>
    <w:p w14:paraId="234E3270" w14:textId="77777777" w:rsidR="004C5267" w:rsidRPr="007E6E44" w:rsidRDefault="004C5267" w:rsidP="004C5267">
      <w:pPr>
        <w:jc w:val="both"/>
        <w:rPr>
          <w:rFonts w:ascii="Times New Roman" w:eastAsia="Times New Roman" w:hAnsi="Times New Roman"/>
        </w:rPr>
      </w:pPr>
    </w:p>
    <w:p w14:paraId="09F1B095" w14:textId="77777777" w:rsidR="004C5267" w:rsidRPr="007E6E44" w:rsidRDefault="004C5267" w:rsidP="004C5267">
      <w:pPr>
        <w:jc w:val="both"/>
        <w:rPr>
          <w:rFonts w:ascii="Times New Roman" w:eastAsia="Times New Roman" w:hAnsi="Times New Roman"/>
        </w:rPr>
      </w:pPr>
      <w:r w:rsidRPr="007E6E44">
        <w:rPr>
          <w:rFonts w:ascii="Times New Roman" w:eastAsia="Times New Roman" w:hAnsi="Times New Roman"/>
          <w:b/>
        </w:rPr>
        <w:t>Il y a également des évolutions et des innovations</w:t>
      </w:r>
      <w:r w:rsidRPr="007E6E44">
        <w:rPr>
          <w:rFonts w:ascii="Times New Roman" w:eastAsia="Times New Roman" w:hAnsi="Times New Roman"/>
        </w:rPr>
        <w:t xml:space="preserve"> dans le Programme APPROCHE. Les évolutions sont constituées par l’élargissement des Caritas impliquées dans le programme, l’élargissement du partenariat international et la gouvernance qui confère plus de responsabilité</w:t>
      </w:r>
      <w:r>
        <w:rPr>
          <w:rFonts w:ascii="Times New Roman" w:eastAsia="Times New Roman" w:hAnsi="Times New Roman"/>
        </w:rPr>
        <w:t>s</w:t>
      </w:r>
      <w:r w:rsidRPr="007E6E44">
        <w:rPr>
          <w:rFonts w:ascii="Times New Roman" w:eastAsia="Times New Roman" w:hAnsi="Times New Roman"/>
        </w:rPr>
        <w:t xml:space="preserve"> aux organisations du Sud.</w:t>
      </w:r>
    </w:p>
    <w:p w14:paraId="180FF8F5" w14:textId="77777777" w:rsidR="004C5267" w:rsidRPr="007E6E44" w:rsidRDefault="004C5267" w:rsidP="004C5267">
      <w:pPr>
        <w:jc w:val="both"/>
        <w:rPr>
          <w:rFonts w:ascii="Times New Roman" w:eastAsia="Times New Roman" w:hAnsi="Times New Roman"/>
        </w:rPr>
      </w:pPr>
      <w:r w:rsidRPr="007E6E44">
        <w:rPr>
          <w:rFonts w:ascii="Times New Roman" w:eastAsia="Times New Roman" w:hAnsi="Times New Roman"/>
        </w:rPr>
        <w:t>Les innovations concernent essentiellement le transfert du portage</w:t>
      </w:r>
      <w:r>
        <w:rPr>
          <w:rFonts w:ascii="Times New Roman" w:eastAsia="Times New Roman" w:hAnsi="Times New Roman"/>
        </w:rPr>
        <w:t xml:space="preserve"> à Caritas Africa</w:t>
      </w:r>
      <w:r w:rsidRPr="007E6E44">
        <w:rPr>
          <w:rFonts w:ascii="Times New Roman" w:eastAsia="Times New Roman" w:hAnsi="Times New Roman"/>
        </w:rPr>
        <w:t>, l’implication des Caritas</w:t>
      </w:r>
      <w:r>
        <w:rPr>
          <w:rFonts w:ascii="Times New Roman" w:eastAsia="Times New Roman" w:hAnsi="Times New Roman"/>
        </w:rPr>
        <w:t xml:space="preserve"> </w:t>
      </w:r>
      <w:r w:rsidRPr="007E6E44">
        <w:rPr>
          <w:rFonts w:ascii="Times New Roman" w:eastAsia="Times New Roman" w:hAnsi="Times New Roman"/>
        </w:rPr>
        <w:t>ressources qui joueront un rôle d’appui et de relais dans l’accompagnement, la capitalisation continue et au fil de l’eau, la recherche d’un impact fort et décisif sur les politiques publiques visant la lutte contre la pauvreté (au niveau pays, sous-régional et régional).</w:t>
      </w:r>
    </w:p>
    <w:p w14:paraId="529FCBA3" w14:textId="77777777" w:rsidR="0077057F" w:rsidRDefault="0077057F" w:rsidP="008A0597">
      <w:pPr>
        <w:jc w:val="both"/>
        <w:rPr>
          <w:rFonts w:ascii="Garamond" w:hAnsi="Garamond"/>
          <w:sz w:val="24"/>
          <w:szCs w:val="24"/>
        </w:rPr>
      </w:pPr>
    </w:p>
    <w:p w14:paraId="4D1D1CE5" w14:textId="77777777" w:rsidR="0077057F" w:rsidRDefault="0077057F" w:rsidP="008A0597">
      <w:pPr>
        <w:jc w:val="both"/>
        <w:rPr>
          <w:rFonts w:ascii="Garamond" w:hAnsi="Garamond"/>
          <w:sz w:val="24"/>
          <w:szCs w:val="24"/>
        </w:rPr>
      </w:pPr>
    </w:p>
    <w:p w14:paraId="02A4D60F" w14:textId="3C125589" w:rsidR="00447B45" w:rsidRPr="00CF0498" w:rsidRDefault="00447B45" w:rsidP="00CF0498">
      <w:pPr>
        <w:pStyle w:val="Paragraphedeliste"/>
        <w:numPr>
          <w:ilvl w:val="0"/>
          <w:numId w:val="5"/>
        </w:numPr>
        <w:jc w:val="both"/>
        <w:rPr>
          <w:rFonts w:ascii="Garamond" w:hAnsi="Garamond"/>
          <w:b/>
          <w:bCs/>
          <w:sz w:val="24"/>
          <w:szCs w:val="24"/>
        </w:rPr>
      </w:pPr>
      <w:r w:rsidRPr="00CF0498">
        <w:rPr>
          <w:rFonts w:ascii="Garamond" w:hAnsi="Garamond"/>
          <w:b/>
          <w:bCs/>
          <w:sz w:val="24"/>
          <w:szCs w:val="24"/>
        </w:rPr>
        <w:lastRenderedPageBreak/>
        <w:t>Présentation de l’environnement institutionnel dans lequel le programme prend place</w:t>
      </w:r>
    </w:p>
    <w:p w14:paraId="08B4B9B2" w14:textId="77777777" w:rsidR="00447B45" w:rsidRPr="00F21E03" w:rsidRDefault="00447B45" w:rsidP="00447B45">
      <w:pPr>
        <w:widowControl w:val="0"/>
        <w:autoSpaceDE w:val="0"/>
        <w:autoSpaceDN w:val="0"/>
        <w:adjustRightInd w:val="0"/>
        <w:jc w:val="both"/>
        <w:rPr>
          <w:rFonts w:ascii="Times New Roman" w:eastAsia="Times New Roman" w:hAnsi="Times New Roman"/>
        </w:rPr>
      </w:pPr>
      <w:r w:rsidRPr="00F21E03">
        <w:rPr>
          <w:rFonts w:ascii="Times New Roman" w:eastAsia="Times New Roman" w:hAnsi="Times New Roman"/>
        </w:rPr>
        <w:t>Dans les pays des Caritas parties prenantes, la structuration de la société civile est en cours. Souvent, les organisations de la société civile s’impliquent de façon limitée dans les concertations avec les pouvoirs publics. Les populations et groupes vulnérables sont, de plus, marginalisés par rapport à la vie socio-économique et politique et sans réelle possibilité d’amélioration</w:t>
      </w:r>
      <w:r>
        <w:rPr>
          <w:rFonts w:ascii="Times New Roman" w:eastAsia="Times New Roman" w:hAnsi="Times New Roman"/>
        </w:rPr>
        <w:t xml:space="preserve"> à ce jour</w:t>
      </w:r>
      <w:r w:rsidRPr="00F21E03">
        <w:rPr>
          <w:rFonts w:ascii="Times New Roman" w:eastAsia="Times New Roman" w:hAnsi="Times New Roman"/>
        </w:rPr>
        <w:t xml:space="preserve">. Parfois, les prises de position des organisations de la société civile sont vues comme faisant partie de l’opposition politique. Elles sont alors confrontées à une répression ouverte ou subtile. Les institutions de l’État, de par leur radicalisation, n’apprécient pas de voir des acteurs non étatiques les supplanter dans certains domaines et révéler leurs faiblesses structurelles ou conjoncturelles. </w:t>
      </w:r>
    </w:p>
    <w:p w14:paraId="184496A5" w14:textId="77777777" w:rsidR="00447B45" w:rsidRDefault="00447B45" w:rsidP="00447B45">
      <w:pPr>
        <w:jc w:val="both"/>
        <w:rPr>
          <w:rFonts w:ascii="Times New Roman" w:eastAsia="Times New Roman" w:hAnsi="Times New Roman"/>
        </w:rPr>
      </w:pPr>
      <w:r w:rsidRPr="00F21E03">
        <w:rPr>
          <w:rFonts w:ascii="Times New Roman" w:eastAsia="Times New Roman" w:hAnsi="Times New Roman"/>
        </w:rPr>
        <w:t xml:space="preserve">Toutefois, les mouvements démocratiques ont catalysé l’émergence de nombreuses organisations de la société civile d’Afrique subsaharienne et des Îles de </w:t>
      </w:r>
      <w:r w:rsidRPr="00F21E03">
        <w:rPr>
          <w:rFonts w:ascii="Times New Roman" w:hAnsi="Times New Roman"/>
        </w:rPr>
        <w:t>l’Océan Indien et de l’Océan Atlantique</w:t>
      </w:r>
      <w:r w:rsidRPr="00F21E03">
        <w:rPr>
          <w:rFonts w:ascii="Times New Roman" w:eastAsia="Times New Roman" w:hAnsi="Times New Roman"/>
        </w:rPr>
        <w:t xml:space="preserve">. Leurs actions sont de plus en plus reconnues et les législations sont favorables à leurs activités. Ces organisations de la société civile se sont alors impliquées dans les débats publics et politiques autour de la bonne gouvernance, de la formation à la conscience citoyenne (responsabilisation des populations, éducation, santé, œuvres sociales, etc.), de la gestion des conflits, du maintien de </w:t>
      </w:r>
      <w:r>
        <w:rPr>
          <w:rFonts w:ascii="Times New Roman" w:eastAsia="Times New Roman" w:hAnsi="Times New Roman"/>
        </w:rPr>
        <w:t xml:space="preserve">la cohésion sociale, de </w:t>
      </w:r>
      <w:r w:rsidRPr="00F21E03">
        <w:rPr>
          <w:rFonts w:ascii="Times New Roman" w:eastAsia="Times New Roman" w:hAnsi="Times New Roman"/>
        </w:rPr>
        <w:t>la paix</w:t>
      </w:r>
      <w:r>
        <w:rPr>
          <w:rFonts w:ascii="Times New Roman" w:eastAsia="Times New Roman" w:hAnsi="Times New Roman"/>
        </w:rPr>
        <w:t xml:space="preserve"> et de la réconciliation</w:t>
      </w:r>
      <w:r w:rsidRPr="00F21E03">
        <w:rPr>
          <w:rFonts w:ascii="Times New Roman" w:eastAsia="Times New Roman" w:hAnsi="Times New Roman"/>
        </w:rPr>
        <w:t xml:space="preserve">, etc. </w:t>
      </w:r>
    </w:p>
    <w:p w14:paraId="6B8C4362" w14:textId="77777777" w:rsidR="0077057F" w:rsidRDefault="0077057F" w:rsidP="008A0597">
      <w:pPr>
        <w:jc w:val="both"/>
        <w:rPr>
          <w:rFonts w:ascii="Garamond" w:hAnsi="Garamond"/>
          <w:sz w:val="24"/>
          <w:szCs w:val="24"/>
        </w:rPr>
      </w:pPr>
    </w:p>
    <w:p w14:paraId="09537B0A" w14:textId="27E10F29" w:rsidR="0077057F" w:rsidRDefault="0077057F" w:rsidP="008A0597">
      <w:pPr>
        <w:jc w:val="both"/>
        <w:rPr>
          <w:rFonts w:ascii="Garamond" w:hAnsi="Garamond"/>
          <w:sz w:val="24"/>
          <w:szCs w:val="24"/>
        </w:rPr>
      </w:pPr>
    </w:p>
    <w:p w14:paraId="245915E8" w14:textId="221FCBED" w:rsidR="00447B45" w:rsidRPr="00CF0498" w:rsidRDefault="00447B45" w:rsidP="00CF0498">
      <w:pPr>
        <w:pStyle w:val="Paragraphedeliste"/>
        <w:numPr>
          <w:ilvl w:val="0"/>
          <w:numId w:val="5"/>
        </w:numPr>
        <w:jc w:val="both"/>
        <w:rPr>
          <w:rFonts w:ascii="Garamond" w:hAnsi="Garamond"/>
          <w:b/>
          <w:bCs/>
          <w:sz w:val="24"/>
          <w:szCs w:val="24"/>
        </w:rPr>
      </w:pPr>
      <w:bookmarkStart w:id="0" w:name="_Toc410223894"/>
      <w:r w:rsidRPr="00CF0498">
        <w:rPr>
          <w:rFonts w:ascii="Garamond" w:hAnsi="Garamond"/>
          <w:b/>
          <w:bCs/>
          <w:sz w:val="24"/>
          <w:szCs w:val="24"/>
        </w:rPr>
        <w:t>Pilotage</w:t>
      </w:r>
    </w:p>
    <w:p w14:paraId="6621894D" w14:textId="749B1B3D" w:rsidR="00447B45" w:rsidRPr="00F8268B" w:rsidRDefault="00447B45" w:rsidP="00447B45">
      <w:pPr>
        <w:tabs>
          <w:tab w:val="left" w:pos="851"/>
        </w:tabs>
        <w:jc w:val="both"/>
        <w:rPr>
          <w:rFonts w:ascii="Times New Roman" w:hAnsi="Times New Roman"/>
          <w:b/>
          <w:u w:val="single"/>
        </w:rPr>
      </w:pPr>
      <w:r w:rsidRPr="00F8268B">
        <w:rPr>
          <w:rFonts w:ascii="Times New Roman" w:hAnsi="Times New Roman"/>
          <w:b/>
          <w:u w:val="single"/>
        </w:rPr>
        <w:t>Description de la répartition des responsabilités et des tâches entre l’OSC, les différents partenaires et les autres intervenants éventuels</w:t>
      </w:r>
      <w:bookmarkEnd w:id="0"/>
    </w:p>
    <w:p w14:paraId="2F9D4630" w14:textId="77777777" w:rsidR="00447B45" w:rsidRPr="00F8268B" w:rsidRDefault="00447B45" w:rsidP="00447B45">
      <w:pPr>
        <w:tabs>
          <w:tab w:val="left" w:pos="851"/>
        </w:tabs>
        <w:jc w:val="both"/>
        <w:rPr>
          <w:rFonts w:ascii="Times New Roman" w:hAnsi="Times New Roman"/>
          <w:u w:val="single"/>
        </w:rPr>
      </w:pPr>
    </w:p>
    <w:p w14:paraId="3F9A602D" w14:textId="77777777" w:rsidR="00447B45" w:rsidRPr="00F8268B" w:rsidRDefault="00447B45" w:rsidP="00447B45">
      <w:pPr>
        <w:tabs>
          <w:tab w:val="left" w:pos="851"/>
        </w:tabs>
        <w:jc w:val="both"/>
        <w:rPr>
          <w:rFonts w:ascii="Times New Roman" w:hAnsi="Times New Roman"/>
        </w:rPr>
      </w:pPr>
      <w:r w:rsidRPr="00F8268B">
        <w:rPr>
          <w:rFonts w:ascii="Times New Roman" w:hAnsi="Times New Roman"/>
        </w:rPr>
        <w:t>S’agissant d’un transfert par étapes, le pilotage et la gouvernance du programme</w:t>
      </w:r>
      <w:r>
        <w:rPr>
          <w:rStyle w:val="Appelnotedebasdep"/>
          <w:rFonts w:ascii="Times New Roman" w:hAnsi="Times New Roman"/>
        </w:rPr>
        <w:footnoteReference w:id="2"/>
      </w:r>
      <w:r w:rsidRPr="00F8268B">
        <w:rPr>
          <w:rFonts w:ascii="Times New Roman" w:hAnsi="Times New Roman"/>
        </w:rPr>
        <w:t xml:space="preserve"> seront évolutifs au cours de la phase 3, le SCCF laissant progressivement plus de place et de responsabilités à Caritas Africa.</w:t>
      </w:r>
    </w:p>
    <w:p w14:paraId="206875CB" w14:textId="77777777" w:rsidR="00447B45" w:rsidRPr="00F8268B" w:rsidRDefault="00447B45" w:rsidP="00447B45">
      <w:pPr>
        <w:tabs>
          <w:tab w:val="left" w:pos="851"/>
        </w:tabs>
        <w:jc w:val="both"/>
        <w:rPr>
          <w:rFonts w:ascii="Times New Roman" w:hAnsi="Times New Roman"/>
          <w:u w:val="single"/>
        </w:rPr>
      </w:pPr>
    </w:p>
    <w:p w14:paraId="627B9F3F" w14:textId="77777777" w:rsidR="00447B45" w:rsidRPr="00F8268B" w:rsidRDefault="00447B45" w:rsidP="00447B45">
      <w:pPr>
        <w:tabs>
          <w:tab w:val="left" w:pos="851"/>
        </w:tabs>
        <w:jc w:val="both"/>
        <w:rPr>
          <w:rFonts w:ascii="Times New Roman" w:hAnsi="Times New Roman"/>
        </w:rPr>
      </w:pPr>
      <w:r w:rsidRPr="00F8268B">
        <w:rPr>
          <w:rFonts w:ascii="Times New Roman" w:hAnsi="Times New Roman"/>
          <w:b/>
        </w:rPr>
        <w:t>Le pilotage stratégique du programme</w:t>
      </w:r>
      <w:r w:rsidRPr="00F8268B">
        <w:rPr>
          <w:rFonts w:ascii="Times New Roman" w:hAnsi="Times New Roman"/>
        </w:rPr>
        <w:t xml:space="preserve"> est assuré par une équipe réunissant le </w:t>
      </w:r>
      <w:r>
        <w:rPr>
          <w:rFonts w:ascii="Times New Roman" w:hAnsi="Times New Roman"/>
        </w:rPr>
        <w:t>Secrétaire Exécutif</w:t>
      </w:r>
      <w:r w:rsidRPr="00F8268B">
        <w:rPr>
          <w:rFonts w:ascii="Times New Roman" w:hAnsi="Times New Roman"/>
        </w:rPr>
        <w:t xml:space="preserve"> Régional de Caritas Africa, </w:t>
      </w:r>
      <w:r>
        <w:rPr>
          <w:rFonts w:ascii="Times New Roman" w:hAnsi="Times New Roman"/>
        </w:rPr>
        <w:t xml:space="preserve">le Responsable du DIRC, </w:t>
      </w:r>
      <w:r w:rsidRPr="00F8268B">
        <w:rPr>
          <w:rFonts w:ascii="Times New Roman" w:hAnsi="Times New Roman"/>
        </w:rPr>
        <w:t xml:space="preserve">le Responsable de Programme APPROCHE et la </w:t>
      </w:r>
      <w:r>
        <w:rPr>
          <w:rFonts w:ascii="Times New Roman" w:hAnsi="Times New Roman"/>
        </w:rPr>
        <w:t>C</w:t>
      </w:r>
      <w:r w:rsidRPr="00F8268B">
        <w:rPr>
          <w:rFonts w:ascii="Times New Roman" w:hAnsi="Times New Roman"/>
        </w:rPr>
        <w:t>hargée de programme du SCCF à Paris. Ce</w:t>
      </w:r>
      <w:r>
        <w:rPr>
          <w:rFonts w:ascii="Times New Roman" w:hAnsi="Times New Roman"/>
        </w:rPr>
        <w:t>tte équipe</w:t>
      </w:r>
      <w:r w:rsidRPr="00F8268B">
        <w:rPr>
          <w:rFonts w:ascii="Times New Roman" w:hAnsi="Times New Roman"/>
        </w:rPr>
        <w:t xml:space="preserve"> valide les programmations globales et leurs révisions (plans d’actions et budgets par période de 18 mois), ajuste si nécessaire la stratégie et prépare l’évaluation finale du programme. </w:t>
      </w:r>
      <w:r>
        <w:rPr>
          <w:rFonts w:ascii="Times New Roman" w:hAnsi="Times New Roman"/>
        </w:rPr>
        <w:t xml:space="preserve">Elle </w:t>
      </w:r>
      <w:r w:rsidRPr="00F8268B">
        <w:rPr>
          <w:rFonts w:ascii="Times New Roman" w:hAnsi="Times New Roman"/>
        </w:rPr>
        <w:t xml:space="preserve">se rencontre tous les </w:t>
      </w:r>
      <w:r>
        <w:rPr>
          <w:rFonts w:ascii="Times New Roman" w:hAnsi="Times New Roman"/>
        </w:rPr>
        <w:t>6</w:t>
      </w:r>
      <w:r w:rsidRPr="00F8268B">
        <w:rPr>
          <w:rFonts w:ascii="Times New Roman" w:hAnsi="Times New Roman"/>
        </w:rPr>
        <w:t xml:space="preserve"> mois de manière physique lors des missions de suivi du SCCF sur le terrain et organise des réunions régulières par téléconférence. En fonction des questions inscrites à l’ordre du jour, d’autres membres de l’équipe du programme et de Caritas Africa peuvent y être associés.</w:t>
      </w:r>
    </w:p>
    <w:p w14:paraId="3B991E10" w14:textId="77777777" w:rsidR="00447B45" w:rsidRPr="00F8268B" w:rsidRDefault="00447B45" w:rsidP="00447B45">
      <w:pPr>
        <w:tabs>
          <w:tab w:val="left" w:pos="851"/>
        </w:tabs>
        <w:jc w:val="both"/>
        <w:rPr>
          <w:rFonts w:ascii="Times New Roman" w:hAnsi="Times New Roman"/>
        </w:rPr>
      </w:pPr>
    </w:p>
    <w:p w14:paraId="7C230E0C" w14:textId="2211AAF2" w:rsidR="00447B45" w:rsidRPr="00F8268B" w:rsidRDefault="00447B45" w:rsidP="00447B45">
      <w:pPr>
        <w:tabs>
          <w:tab w:val="left" w:pos="851"/>
        </w:tabs>
        <w:jc w:val="both"/>
        <w:rPr>
          <w:rFonts w:ascii="Times New Roman" w:hAnsi="Times New Roman"/>
        </w:rPr>
      </w:pPr>
      <w:r w:rsidRPr="00F8268B">
        <w:rPr>
          <w:rFonts w:ascii="Times New Roman" w:hAnsi="Times New Roman"/>
          <w:b/>
        </w:rPr>
        <w:t xml:space="preserve">L’équipe opérationnelle de coordination de ce programme </w:t>
      </w:r>
      <w:r w:rsidRPr="00F8268B">
        <w:rPr>
          <w:rFonts w:ascii="Times New Roman" w:hAnsi="Times New Roman"/>
        </w:rPr>
        <w:t>est basée à Lomé (Togo). Elle est composée du Responsable</w:t>
      </w:r>
      <w:r>
        <w:rPr>
          <w:rFonts w:ascii="Times New Roman" w:hAnsi="Times New Roman"/>
        </w:rPr>
        <w:t xml:space="preserve"> du programme</w:t>
      </w:r>
      <w:r w:rsidRPr="00F8268B">
        <w:rPr>
          <w:rFonts w:ascii="Times New Roman" w:hAnsi="Times New Roman"/>
        </w:rPr>
        <w:t xml:space="preserve">, </w:t>
      </w:r>
      <w:r w:rsidR="00274AA1">
        <w:rPr>
          <w:rFonts w:ascii="Times New Roman" w:hAnsi="Times New Roman"/>
        </w:rPr>
        <w:t>d’un RAF, de 3</w:t>
      </w:r>
      <w:r w:rsidRPr="00F8268B">
        <w:rPr>
          <w:rFonts w:ascii="Times New Roman" w:hAnsi="Times New Roman"/>
        </w:rPr>
        <w:t xml:space="preserve"> Accompagnateurs</w:t>
      </w:r>
      <w:r>
        <w:rPr>
          <w:rFonts w:ascii="Times New Roman" w:hAnsi="Times New Roman"/>
        </w:rPr>
        <w:t>,</w:t>
      </w:r>
      <w:r w:rsidRPr="00F8268B">
        <w:rPr>
          <w:rFonts w:ascii="Times New Roman" w:hAnsi="Times New Roman"/>
        </w:rPr>
        <w:t xml:space="preserve"> </w:t>
      </w:r>
      <w:r>
        <w:rPr>
          <w:rFonts w:ascii="Times New Roman" w:hAnsi="Times New Roman"/>
        </w:rPr>
        <w:t>du C</w:t>
      </w:r>
      <w:r w:rsidRPr="00F8268B">
        <w:rPr>
          <w:rFonts w:ascii="Times New Roman" w:hAnsi="Times New Roman"/>
        </w:rPr>
        <w:t>hargé du KM – Communication</w:t>
      </w:r>
      <w:r>
        <w:rPr>
          <w:rFonts w:ascii="Times New Roman" w:hAnsi="Times New Roman"/>
        </w:rPr>
        <w:t>, du Chargé des Partenariats et de la Mobilisation des Re</w:t>
      </w:r>
      <w:r w:rsidR="00274AA1">
        <w:rPr>
          <w:rFonts w:ascii="Times New Roman" w:hAnsi="Times New Roman"/>
        </w:rPr>
        <w:t>ssources.</w:t>
      </w:r>
    </w:p>
    <w:p w14:paraId="67DED213" w14:textId="77777777" w:rsidR="00447B45" w:rsidRPr="00F8268B" w:rsidRDefault="00447B45" w:rsidP="00447B45">
      <w:pPr>
        <w:tabs>
          <w:tab w:val="left" w:pos="851"/>
        </w:tabs>
        <w:jc w:val="both"/>
        <w:rPr>
          <w:rFonts w:ascii="Times New Roman" w:hAnsi="Times New Roman"/>
        </w:rPr>
      </w:pPr>
      <w:r w:rsidRPr="00F8268B">
        <w:rPr>
          <w:rFonts w:ascii="Times New Roman" w:hAnsi="Times New Roman"/>
        </w:rPr>
        <w:t>Cette équipe opérationnelle est chargée d’identifier et de gérer les différentes prestations de consultants spécialisés qui seront mobilisés dans le cadre de ce programme.</w:t>
      </w:r>
    </w:p>
    <w:p w14:paraId="6A2E1C82" w14:textId="77777777" w:rsidR="00447B45" w:rsidRPr="00F8268B" w:rsidRDefault="00447B45" w:rsidP="00447B45">
      <w:pPr>
        <w:tabs>
          <w:tab w:val="left" w:pos="851"/>
        </w:tabs>
        <w:jc w:val="both"/>
        <w:rPr>
          <w:rFonts w:ascii="Times New Roman" w:hAnsi="Times New Roman"/>
        </w:rPr>
      </w:pPr>
      <w:r w:rsidRPr="00F8268B">
        <w:rPr>
          <w:rFonts w:ascii="Times New Roman" w:hAnsi="Times New Roman"/>
        </w:rPr>
        <w:t xml:space="preserve">Elle est en lien avec </w:t>
      </w:r>
      <w:r w:rsidRPr="00F8268B">
        <w:rPr>
          <w:rFonts w:ascii="Times New Roman" w:hAnsi="Times New Roman"/>
          <w:b/>
        </w:rPr>
        <w:t>les référents nationaux du programme</w:t>
      </w:r>
      <w:r w:rsidRPr="00F8268B">
        <w:rPr>
          <w:rFonts w:ascii="Times New Roman" w:hAnsi="Times New Roman"/>
        </w:rPr>
        <w:t xml:space="preserve"> pour la programmation des activités et l’analyse des difficultés qui peuvent apparaître en cours d’exécution du programme.</w:t>
      </w:r>
    </w:p>
    <w:p w14:paraId="06089FDD" w14:textId="77777777" w:rsidR="00447B45" w:rsidRPr="00F8268B" w:rsidRDefault="00447B45" w:rsidP="00447B45">
      <w:pPr>
        <w:tabs>
          <w:tab w:val="left" w:pos="851"/>
        </w:tabs>
        <w:jc w:val="both"/>
        <w:rPr>
          <w:rFonts w:ascii="Times New Roman" w:hAnsi="Times New Roman"/>
        </w:rPr>
      </w:pPr>
    </w:p>
    <w:p w14:paraId="000F4D9F" w14:textId="05AEAFE4" w:rsidR="00447B45" w:rsidRPr="00274AA1" w:rsidRDefault="00447B45" w:rsidP="00274AA1">
      <w:pPr>
        <w:tabs>
          <w:tab w:val="left" w:pos="851"/>
        </w:tabs>
        <w:jc w:val="both"/>
        <w:rPr>
          <w:rFonts w:ascii="Times New Roman" w:hAnsi="Times New Roman"/>
        </w:rPr>
      </w:pPr>
      <w:r w:rsidRPr="00F8268B">
        <w:rPr>
          <w:rFonts w:ascii="Times New Roman" w:hAnsi="Times New Roman"/>
          <w:b/>
        </w:rPr>
        <w:t>Les Caritas nationales sont responsables de la mise en œuvre du programme</w:t>
      </w:r>
      <w:r w:rsidRPr="00F8268B">
        <w:rPr>
          <w:rFonts w:ascii="Times New Roman" w:hAnsi="Times New Roman"/>
        </w:rPr>
        <w:t xml:space="preserve"> dans leur structure et leur rése</w:t>
      </w:r>
      <w:r w:rsidR="00274AA1">
        <w:rPr>
          <w:rFonts w:ascii="Times New Roman" w:hAnsi="Times New Roman"/>
        </w:rPr>
        <w:t>au national.</w:t>
      </w:r>
    </w:p>
    <w:p w14:paraId="4306AAC7" w14:textId="77777777" w:rsidR="0077057F" w:rsidRDefault="0077057F" w:rsidP="008A0597">
      <w:pPr>
        <w:jc w:val="both"/>
        <w:rPr>
          <w:rFonts w:ascii="Garamond" w:hAnsi="Garamond"/>
          <w:sz w:val="24"/>
          <w:szCs w:val="24"/>
        </w:rPr>
      </w:pPr>
    </w:p>
    <w:p w14:paraId="58DBD1C8" w14:textId="77777777" w:rsidR="00447B45" w:rsidRPr="00F8268B" w:rsidRDefault="00447B45" w:rsidP="00447B45">
      <w:pPr>
        <w:tabs>
          <w:tab w:val="left" w:pos="851"/>
        </w:tabs>
        <w:jc w:val="both"/>
        <w:rPr>
          <w:rFonts w:ascii="Times New Roman" w:hAnsi="Times New Roman"/>
          <w:b/>
          <w:u w:val="single"/>
        </w:rPr>
      </w:pPr>
      <w:r w:rsidRPr="00F8268B">
        <w:rPr>
          <w:rFonts w:ascii="Times New Roman" w:hAnsi="Times New Roman"/>
          <w:b/>
          <w:u w:val="single"/>
        </w:rPr>
        <w:lastRenderedPageBreak/>
        <w:t>Présentation des instances de gouvernance mises en place et leur fonctionnement</w:t>
      </w:r>
      <w:r>
        <w:rPr>
          <w:rStyle w:val="Appelnotedebasdep"/>
          <w:rFonts w:ascii="Times New Roman" w:hAnsi="Times New Roman"/>
          <w:b/>
          <w:u w:val="single"/>
        </w:rPr>
        <w:footnoteReference w:id="3"/>
      </w:r>
    </w:p>
    <w:p w14:paraId="040BC874" w14:textId="77777777" w:rsidR="00447B45" w:rsidRPr="00F8268B" w:rsidRDefault="00447B45" w:rsidP="00447B45">
      <w:pPr>
        <w:tabs>
          <w:tab w:val="left" w:pos="851"/>
        </w:tabs>
        <w:jc w:val="both"/>
        <w:rPr>
          <w:rFonts w:ascii="Times New Roman" w:hAnsi="Times New Roman"/>
        </w:rPr>
      </w:pPr>
    </w:p>
    <w:p w14:paraId="5315BD64" w14:textId="77777777" w:rsidR="00447B45" w:rsidRPr="00F8268B" w:rsidRDefault="00447B45" w:rsidP="00447B45">
      <w:pPr>
        <w:tabs>
          <w:tab w:val="left" w:pos="851"/>
        </w:tabs>
        <w:jc w:val="both"/>
        <w:rPr>
          <w:rFonts w:ascii="Times New Roman" w:hAnsi="Times New Roman"/>
        </w:rPr>
      </w:pPr>
      <w:r w:rsidRPr="00F8268B">
        <w:rPr>
          <w:rFonts w:ascii="Times New Roman" w:hAnsi="Times New Roman"/>
        </w:rPr>
        <w:t>Les instances de gouvernance et d’orientation, qui ont fait leurs preuves durant la phase 2</w:t>
      </w:r>
      <w:r>
        <w:rPr>
          <w:rFonts w:ascii="Times New Roman" w:hAnsi="Times New Roman"/>
        </w:rPr>
        <w:t>,</w:t>
      </w:r>
      <w:r w:rsidRPr="00F8268B">
        <w:rPr>
          <w:rFonts w:ascii="Times New Roman" w:hAnsi="Times New Roman"/>
        </w:rPr>
        <w:t xml:space="preserve"> sont maintenues et élargies pour </w:t>
      </w:r>
      <w:r>
        <w:rPr>
          <w:rFonts w:ascii="Times New Roman" w:hAnsi="Times New Roman"/>
        </w:rPr>
        <w:t xml:space="preserve">une </w:t>
      </w:r>
      <w:r w:rsidRPr="00F8268B">
        <w:rPr>
          <w:rFonts w:ascii="Times New Roman" w:hAnsi="Times New Roman"/>
        </w:rPr>
        <w:t xml:space="preserve">mise en cohérence avec les instances de Caritas Africa. </w:t>
      </w:r>
      <w:r>
        <w:rPr>
          <w:rFonts w:ascii="Times New Roman" w:hAnsi="Times New Roman"/>
        </w:rPr>
        <w:t>Ces instances élargies</w:t>
      </w:r>
      <w:r w:rsidRPr="00F8268B">
        <w:rPr>
          <w:rFonts w:ascii="Times New Roman" w:hAnsi="Times New Roman"/>
        </w:rPr>
        <w:t xml:space="preserve"> seront mises en place dès le démarrage de la phase 3</w:t>
      </w:r>
      <w:r>
        <w:rPr>
          <w:rFonts w:ascii="Times New Roman" w:hAnsi="Times New Roman"/>
        </w:rPr>
        <w:t>, selon les modalités et la logique suivantes</w:t>
      </w:r>
      <w:r w:rsidRPr="00F8268B">
        <w:rPr>
          <w:rFonts w:ascii="Times New Roman" w:hAnsi="Times New Roman"/>
        </w:rPr>
        <w:t>.</w:t>
      </w:r>
    </w:p>
    <w:p w14:paraId="2F4B31DF" w14:textId="6F9A8E40" w:rsidR="0077057F" w:rsidRDefault="0077057F" w:rsidP="008A0597">
      <w:pPr>
        <w:jc w:val="both"/>
        <w:rPr>
          <w:rFonts w:ascii="Garamond" w:hAnsi="Garamond"/>
          <w:sz w:val="24"/>
          <w:szCs w:val="24"/>
        </w:rPr>
      </w:pPr>
    </w:p>
    <w:p w14:paraId="75C4FCBC" w14:textId="77777777" w:rsidR="00447B45" w:rsidRPr="00F8268B" w:rsidRDefault="00447B45" w:rsidP="00447B45">
      <w:pPr>
        <w:tabs>
          <w:tab w:val="left" w:pos="851"/>
        </w:tabs>
        <w:jc w:val="both"/>
        <w:rPr>
          <w:rFonts w:ascii="Times New Roman" w:hAnsi="Times New Roman"/>
          <w:b/>
        </w:rPr>
      </w:pPr>
      <w:r w:rsidRPr="00F8268B">
        <w:rPr>
          <w:rFonts w:ascii="Times New Roman" w:hAnsi="Times New Roman"/>
          <w:b/>
        </w:rPr>
        <w:t>L’Assemblée des Parties Prenantes (APP)</w:t>
      </w:r>
    </w:p>
    <w:p w14:paraId="09480213" w14:textId="77777777" w:rsidR="00447B45" w:rsidRPr="00F8268B" w:rsidRDefault="00447B45" w:rsidP="00447B45">
      <w:pPr>
        <w:jc w:val="both"/>
        <w:rPr>
          <w:rFonts w:ascii="Times New Roman" w:hAnsi="Times New Roman"/>
        </w:rPr>
      </w:pPr>
      <w:r w:rsidRPr="00F8268B">
        <w:rPr>
          <w:rFonts w:ascii="Times New Roman" w:hAnsi="Times New Roman"/>
        </w:rPr>
        <w:t>Pour « </w:t>
      </w:r>
      <w:r w:rsidRPr="00F8268B">
        <w:rPr>
          <w:rFonts w:ascii="Times New Roman" w:hAnsi="Times New Roman"/>
          <w:i/>
        </w:rPr>
        <w:t xml:space="preserve">garantir le rôle central que doivent jouer les Caritas » </w:t>
      </w:r>
      <w:r w:rsidRPr="00F8268B">
        <w:rPr>
          <w:rFonts w:ascii="Times New Roman" w:hAnsi="Times New Roman"/>
        </w:rPr>
        <w:t>et leur permettre d’assurer pleinement leur</w:t>
      </w:r>
      <w:r>
        <w:rPr>
          <w:rFonts w:ascii="Times New Roman" w:hAnsi="Times New Roman"/>
        </w:rPr>
        <w:t>s</w:t>
      </w:r>
      <w:r w:rsidRPr="00F8268B">
        <w:rPr>
          <w:rFonts w:ascii="Times New Roman" w:hAnsi="Times New Roman"/>
        </w:rPr>
        <w:t xml:space="preserve"> responsabilité</w:t>
      </w:r>
      <w:r>
        <w:rPr>
          <w:rFonts w:ascii="Times New Roman" w:hAnsi="Times New Roman"/>
        </w:rPr>
        <w:t>s</w:t>
      </w:r>
      <w:r w:rsidRPr="00F8268B">
        <w:rPr>
          <w:rFonts w:ascii="Times New Roman" w:hAnsi="Times New Roman"/>
        </w:rPr>
        <w:t xml:space="preserve"> dans la vie du programme, en plus d’être un lieu d’échange</w:t>
      </w:r>
      <w:r>
        <w:rPr>
          <w:rFonts w:ascii="Times New Roman" w:hAnsi="Times New Roman"/>
        </w:rPr>
        <w:t>s</w:t>
      </w:r>
      <w:r w:rsidRPr="00F8268B">
        <w:rPr>
          <w:rFonts w:ascii="Times New Roman" w:hAnsi="Times New Roman"/>
        </w:rPr>
        <w:t xml:space="preserve"> et de concertation, </w:t>
      </w:r>
      <w:r w:rsidRPr="00F8268B">
        <w:rPr>
          <w:rFonts w:ascii="Times New Roman" w:hAnsi="Times New Roman"/>
          <w:b/>
        </w:rPr>
        <w:t>l’APP est une instance de définition des orientations et stratégies du programme.</w:t>
      </w:r>
    </w:p>
    <w:p w14:paraId="2A845A50" w14:textId="77777777" w:rsidR="00447B45" w:rsidRPr="00F8268B" w:rsidRDefault="00447B45" w:rsidP="00447B45">
      <w:pPr>
        <w:jc w:val="both"/>
        <w:rPr>
          <w:rFonts w:ascii="Times New Roman" w:hAnsi="Times New Roman"/>
        </w:rPr>
      </w:pPr>
      <w:r w:rsidRPr="00F8268B">
        <w:rPr>
          <w:rFonts w:ascii="Times New Roman" w:hAnsi="Times New Roman"/>
        </w:rPr>
        <w:t>Elle a compétence pour délibérer sur toutes les questions relatives au fonctionnement et au développement du programme.</w:t>
      </w:r>
    </w:p>
    <w:p w14:paraId="175011BB" w14:textId="77777777" w:rsidR="00447B45" w:rsidRDefault="00447B45" w:rsidP="008A0597">
      <w:pPr>
        <w:jc w:val="both"/>
        <w:rPr>
          <w:rFonts w:ascii="Garamond" w:hAnsi="Garamond"/>
          <w:sz w:val="24"/>
          <w:szCs w:val="24"/>
        </w:rPr>
      </w:pPr>
    </w:p>
    <w:p w14:paraId="2B6C97DE" w14:textId="77777777" w:rsidR="00447B45" w:rsidRPr="00F8268B" w:rsidRDefault="00447B45" w:rsidP="00447B45">
      <w:pPr>
        <w:tabs>
          <w:tab w:val="left" w:pos="851"/>
        </w:tabs>
        <w:jc w:val="both"/>
        <w:rPr>
          <w:rFonts w:ascii="Times New Roman" w:hAnsi="Times New Roman"/>
          <w:b/>
          <w:highlight w:val="yellow"/>
        </w:rPr>
      </w:pPr>
      <w:r w:rsidRPr="00F8268B">
        <w:rPr>
          <w:rFonts w:ascii="Times New Roman" w:hAnsi="Times New Roman"/>
          <w:b/>
        </w:rPr>
        <w:t>Le Comité de Veille stratégique (CVS)</w:t>
      </w:r>
    </w:p>
    <w:p w14:paraId="402BE0EB" w14:textId="6FA8C808" w:rsidR="00447B45" w:rsidRPr="00F8268B" w:rsidRDefault="00447B45" w:rsidP="00447B45">
      <w:pPr>
        <w:jc w:val="both"/>
        <w:rPr>
          <w:rFonts w:ascii="Times New Roman" w:hAnsi="Times New Roman"/>
        </w:rPr>
      </w:pPr>
      <w:r w:rsidRPr="00F8268B">
        <w:rPr>
          <w:rFonts w:ascii="Times New Roman" w:hAnsi="Times New Roman"/>
        </w:rPr>
        <w:t>Comme dans la phase 2, le CVS est une instance de consultation, de réflexion et de proposition sur la cohérence d’ensemble du programme.</w:t>
      </w:r>
    </w:p>
    <w:p w14:paraId="6E607209" w14:textId="77777777" w:rsidR="00447B45" w:rsidRPr="00F8268B" w:rsidRDefault="00447B45" w:rsidP="00447B45">
      <w:pPr>
        <w:jc w:val="both"/>
        <w:rPr>
          <w:rFonts w:ascii="Times New Roman" w:hAnsi="Times New Roman"/>
        </w:rPr>
      </w:pPr>
      <w:r w:rsidRPr="00F8268B">
        <w:rPr>
          <w:rFonts w:ascii="Times New Roman" w:hAnsi="Times New Roman"/>
        </w:rPr>
        <w:t>Elle a une délégation de l’APP pour appuyer et conseiller les acteurs en vue de la bonne marche du programme, de veiller au respect de ses valeurs éthiques.</w:t>
      </w:r>
    </w:p>
    <w:p w14:paraId="0503A282" w14:textId="77777777" w:rsidR="00447B45" w:rsidRPr="00F8268B" w:rsidRDefault="00447B45" w:rsidP="00447B45">
      <w:pPr>
        <w:jc w:val="both"/>
        <w:rPr>
          <w:rFonts w:ascii="Times New Roman" w:hAnsi="Times New Roman"/>
        </w:rPr>
      </w:pPr>
      <w:r w:rsidRPr="00F8268B">
        <w:rPr>
          <w:rFonts w:ascii="Times New Roman" w:hAnsi="Times New Roman"/>
        </w:rPr>
        <w:t xml:space="preserve">Destinataire des divers rapports (techniques, financiers, audits, évaluations), le comité peut </w:t>
      </w:r>
      <w:r>
        <w:rPr>
          <w:rFonts w:ascii="Times New Roman" w:hAnsi="Times New Roman"/>
        </w:rPr>
        <w:t>formuler</w:t>
      </w:r>
      <w:r w:rsidRPr="00F8268B">
        <w:rPr>
          <w:rFonts w:ascii="Times New Roman" w:hAnsi="Times New Roman"/>
        </w:rPr>
        <w:t xml:space="preserve"> des recommandations au Secrétariat et à l’équipe opérationnelle de Caritas Africa et en assurer un suivi.</w:t>
      </w:r>
    </w:p>
    <w:p w14:paraId="777E039B" w14:textId="77777777" w:rsidR="00447B45" w:rsidRPr="00F8268B" w:rsidRDefault="00447B45" w:rsidP="00447B45">
      <w:pPr>
        <w:jc w:val="both"/>
        <w:rPr>
          <w:rFonts w:ascii="Times New Roman" w:hAnsi="Times New Roman"/>
        </w:rPr>
      </w:pPr>
      <w:r w:rsidRPr="00F8268B">
        <w:rPr>
          <w:rFonts w:ascii="Times New Roman" w:hAnsi="Times New Roman"/>
        </w:rPr>
        <w:t>Elle rend compte de son travail à l’APP.</w:t>
      </w:r>
    </w:p>
    <w:p w14:paraId="0C36B649" w14:textId="77777777" w:rsidR="0077057F" w:rsidRDefault="0077057F" w:rsidP="008A0597">
      <w:pPr>
        <w:jc w:val="both"/>
        <w:rPr>
          <w:rFonts w:ascii="Garamond" w:hAnsi="Garamond"/>
          <w:sz w:val="24"/>
          <w:szCs w:val="24"/>
        </w:rPr>
      </w:pPr>
    </w:p>
    <w:p w14:paraId="0AECFCE2" w14:textId="77777777" w:rsidR="000568BA" w:rsidRPr="00F8268B" w:rsidRDefault="000568BA" w:rsidP="000568BA">
      <w:pPr>
        <w:keepNext/>
        <w:tabs>
          <w:tab w:val="left" w:pos="851"/>
        </w:tabs>
        <w:jc w:val="both"/>
        <w:rPr>
          <w:rFonts w:ascii="Times New Roman" w:hAnsi="Times New Roman"/>
          <w:b/>
        </w:rPr>
      </w:pPr>
      <w:r w:rsidRPr="00F8268B">
        <w:rPr>
          <w:rFonts w:ascii="Times New Roman" w:hAnsi="Times New Roman"/>
          <w:b/>
        </w:rPr>
        <w:t>Les cadres de concertation et de dialogue au niveau national</w:t>
      </w:r>
    </w:p>
    <w:p w14:paraId="756EE8E1" w14:textId="204AB7AE" w:rsidR="000568BA" w:rsidRPr="00F8268B" w:rsidRDefault="000568BA" w:rsidP="000568BA">
      <w:pPr>
        <w:keepNext/>
        <w:tabs>
          <w:tab w:val="left" w:pos="851"/>
        </w:tabs>
        <w:jc w:val="both"/>
        <w:rPr>
          <w:rFonts w:ascii="Times New Roman" w:hAnsi="Times New Roman"/>
        </w:rPr>
      </w:pPr>
      <w:r w:rsidRPr="00F8268B">
        <w:rPr>
          <w:rFonts w:ascii="Times New Roman" w:hAnsi="Times New Roman"/>
        </w:rPr>
        <w:t xml:space="preserve">Il s’agit de structures déjà existantes dans les pays et </w:t>
      </w:r>
      <w:r>
        <w:rPr>
          <w:rFonts w:ascii="Times New Roman" w:hAnsi="Times New Roman"/>
        </w:rPr>
        <w:t xml:space="preserve">qui </w:t>
      </w:r>
      <w:r w:rsidRPr="00F8268B">
        <w:rPr>
          <w:rFonts w:ascii="Times New Roman" w:hAnsi="Times New Roman"/>
        </w:rPr>
        <w:t>ont pour objet de faciliter la coordination et la mise en œuvre des actions des Caritas au niveau national. Cela se fait à travers :</w:t>
      </w:r>
    </w:p>
    <w:p w14:paraId="3AE8F766" w14:textId="77777777" w:rsidR="000568BA" w:rsidRPr="00F8268B" w:rsidRDefault="000568BA" w:rsidP="000568BA">
      <w:pPr>
        <w:numPr>
          <w:ilvl w:val="0"/>
          <w:numId w:val="7"/>
        </w:numPr>
        <w:tabs>
          <w:tab w:val="left" w:pos="426"/>
        </w:tabs>
        <w:jc w:val="both"/>
        <w:rPr>
          <w:rFonts w:ascii="Times New Roman" w:hAnsi="Times New Roman"/>
        </w:rPr>
      </w:pPr>
      <w:r w:rsidRPr="00F8268B">
        <w:rPr>
          <w:rFonts w:ascii="Times New Roman" w:hAnsi="Times New Roman"/>
        </w:rPr>
        <w:t>Le partage de l’information sur la vie du programme.</w:t>
      </w:r>
    </w:p>
    <w:p w14:paraId="1667E10B" w14:textId="77777777" w:rsidR="000568BA" w:rsidRPr="00F8268B" w:rsidRDefault="000568BA" w:rsidP="000568BA">
      <w:pPr>
        <w:numPr>
          <w:ilvl w:val="0"/>
          <w:numId w:val="7"/>
        </w:numPr>
        <w:tabs>
          <w:tab w:val="left" w:pos="426"/>
        </w:tabs>
        <w:jc w:val="both"/>
        <w:rPr>
          <w:rFonts w:ascii="Times New Roman" w:hAnsi="Times New Roman"/>
        </w:rPr>
      </w:pPr>
      <w:r w:rsidRPr="00F8268B">
        <w:rPr>
          <w:rFonts w:ascii="Times New Roman" w:hAnsi="Times New Roman"/>
        </w:rPr>
        <w:t xml:space="preserve">La planification des activités </w:t>
      </w:r>
      <w:r>
        <w:rPr>
          <w:rFonts w:ascii="Times New Roman" w:hAnsi="Times New Roman"/>
        </w:rPr>
        <w:t xml:space="preserve">du programme au niveau du </w:t>
      </w:r>
      <w:r w:rsidRPr="00F8268B">
        <w:rPr>
          <w:rFonts w:ascii="Times New Roman" w:hAnsi="Times New Roman"/>
        </w:rPr>
        <w:t>pays</w:t>
      </w:r>
      <w:r>
        <w:rPr>
          <w:rStyle w:val="Appelnotedebasdep"/>
          <w:rFonts w:ascii="Times New Roman" w:hAnsi="Times New Roman"/>
        </w:rPr>
        <w:footnoteReference w:id="4"/>
      </w:r>
      <w:r w:rsidRPr="00F8268B">
        <w:rPr>
          <w:rFonts w:ascii="Times New Roman" w:hAnsi="Times New Roman"/>
        </w:rPr>
        <w:t>.</w:t>
      </w:r>
    </w:p>
    <w:p w14:paraId="2A31266F" w14:textId="77777777" w:rsidR="000568BA" w:rsidRPr="00F8268B" w:rsidRDefault="000568BA" w:rsidP="000568BA">
      <w:pPr>
        <w:numPr>
          <w:ilvl w:val="0"/>
          <w:numId w:val="7"/>
        </w:numPr>
        <w:tabs>
          <w:tab w:val="left" w:pos="426"/>
        </w:tabs>
        <w:jc w:val="both"/>
        <w:rPr>
          <w:rFonts w:ascii="Times New Roman" w:hAnsi="Times New Roman"/>
        </w:rPr>
      </w:pPr>
      <w:r w:rsidRPr="00F8268B">
        <w:rPr>
          <w:rFonts w:ascii="Times New Roman" w:hAnsi="Times New Roman"/>
        </w:rPr>
        <w:t>Le suivi des progrès au niveau national.</w:t>
      </w:r>
    </w:p>
    <w:p w14:paraId="3A9C3615" w14:textId="77777777" w:rsidR="000568BA" w:rsidRPr="00F8268B" w:rsidRDefault="000568BA" w:rsidP="000568BA">
      <w:pPr>
        <w:numPr>
          <w:ilvl w:val="0"/>
          <w:numId w:val="7"/>
        </w:numPr>
        <w:tabs>
          <w:tab w:val="left" w:pos="426"/>
        </w:tabs>
        <w:jc w:val="both"/>
        <w:rPr>
          <w:rFonts w:ascii="Times New Roman" w:hAnsi="Times New Roman"/>
        </w:rPr>
      </w:pPr>
      <w:r w:rsidRPr="00F8268B">
        <w:rPr>
          <w:rFonts w:ascii="Times New Roman" w:hAnsi="Times New Roman"/>
        </w:rPr>
        <w:t xml:space="preserve">L’articulation </w:t>
      </w:r>
      <w:r>
        <w:rPr>
          <w:rFonts w:ascii="Times New Roman" w:hAnsi="Times New Roman"/>
        </w:rPr>
        <w:t xml:space="preserve">du programme </w:t>
      </w:r>
      <w:r w:rsidRPr="00F8268B">
        <w:rPr>
          <w:rFonts w:ascii="Times New Roman" w:hAnsi="Times New Roman"/>
        </w:rPr>
        <w:t>avec d’éventuels autres programmes de renforcement des capacités.</w:t>
      </w:r>
    </w:p>
    <w:p w14:paraId="5688977C" w14:textId="794C13D8" w:rsidR="0077057F" w:rsidRDefault="0077057F" w:rsidP="008A0597">
      <w:pPr>
        <w:jc w:val="both"/>
        <w:rPr>
          <w:rFonts w:ascii="Garamond" w:hAnsi="Garamond"/>
          <w:sz w:val="24"/>
          <w:szCs w:val="24"/>
        </w:rPr>
      </w:pPr>
    </w:p>
    <w:p w14:paraId="10822855" w14:textId="77777777" w:rsidR="0077057F" w:rsidRDefault="0077057F" w:rsidP="008A0597">
      <w:pPr>
        <w:jc w:val="both"/>
        <w:rPr>
          <w:rFonts w:ascii="Garamond" w:hAnsi="Garamond"/>
          <w:sz w:val="24"/>
          <w:szCs w:val="24"/>
        </w:rPr>
      </w:pPr>
    </w:p>
    <w:p w14:paraId="1F61105B" w14:textId="4B5AEDD2" w:rsidR="0077057F" w:rsidRPr="000568BA" w:rsidRDefault="00CF0498" w:rsidP="000568BA">
      <w:pPr>
        <w:pStyle w:val="Paragraphedeliste"/>
        <w:numPr>
          <w:ilvl w:val="0"/>
          <w:numId w:val="5"/>
        </w:numPr>
        <w:jc w:val="both"/>
        <w:rPr>
          <w:rFonts w:ascii="Garamond" w:hAnsi="Garamond"/>
          <w:b/>
          <w:bCs/>
          <w:sz w:val="24"/>
          <w:szCs w:val="24"/>
        </w:rPr>
      </w:pPr>
      <w:r>
        <w:rPr>
          <w:rFonts w:ascii="Garamond" w:hAnsi="Garamond"/>
          <w:b/>
          <w:bCs/>
          <w:sz w:val="24"/>
          <w:szCs w:val="24"/>
        </w:rPr>
        <w:t>Suivi et é</w:t>
      </w:r>
      <w:r w:rsidR="000568BA" w:rsidRPr="000568BA">
        <w:rPr>
          <w:rFonts w:ascii="Garamond" w:hAnsi="Garamond"/>
          <w:b/>
          <w:bCs/>
          <w:sz w:val="24"/>
          <w:szCs w:val="24"/>
        </w:rPr>
        <w:t>valuation</w:t>
      </w:r>
    </w:p>
    <w:p w14:paraId="29B5BB9B" w14:textId="1B55FAF5" w:rsidR="000568BA" w:rsidRPr="00F8268B" w:rsidRDefault="000568BA" w:rsidP="000568BA">
      <w:pPr>
        <w:jc w:val="both"/>
        <w:rPr>
          <w:rFonts w:ascii="Times New Roman" w:hAnsi="Times New Roman"/>
        </w:rPr>
      </w:pPr>
      <w:r w:rsidRPr="00F8268B">
        <w:rPr>
          <w:rFonts w:ascii="Times New Roman" w:hAnsi="Times New Roman"/>
        </w:rPr>
        <w:t>Le suivi technique et financier est organisé de la manière suivante :</w:t>
      </w:r>
    </w:p>
    <w:p w14:paraId="3BEAFE6D" w14:textId="77777777" w:rsidR="000568BA" w:rsidRPr="00F8268B" w:rsidRDefault="000568BA" w:rsidP="000568BA">
      <w:pPr>
        <w:pStyle w:val="Grillemoyenne1-Accent21"/>
        <w:numPr>
          <w:ilvl w:val="0"/>
          <w:numId w:val="8"/>
        </w:numPr>
        <w:spacing w:line="240" w:lineRule="auto"/>
        <w:jc w:val="both"/>
        <w:rPr>
          <w:rFonts w:ascii="Times New Roman" w:hAnsi="Times New Roman"/>
        </w:rPr>
      </w:pPr>
      <w:r w:rsidRPr="00F8268B">
        <w:rPr>
          <w:rFonts w:ascii="Times New Roman" w:hAnsi="Times New Roman"/>
        </w:rPr>
        <w:t xml:space="preserve">Présentation </w:t>
      </w:r>
      <w:r w:rsidRPr="00F8268B">
        <w:rPr>
          <w:rFonts w:ascii="Times New Roman" w:hAnsi="Times New Roman"/>
          <w:lang w:val="fr-FR"/>
        </w:rPr>
        <w:t>à Caritas Africa</w:t>
      </w:r>
      <w:r w:rsidRPr="00F8268B">
        <w:rPr>
          <w:rFonts w:ascii="Times New Roman" w:hAnsi="Times New Roman"/>
        </w:rPr>
        <w:t xml:space="preserve"> de rapports opérationnels et financiers semestriels, sur chaque période de 18 mois, de tous les partenaires concernés par ce processus.</w:t>
      </w:r>
    </w:p>
    <w:p w14:paraId="412F82A0" w14:textId="77777777" w:rsidR="000568BA" w:rsidRPr="00F8268B" w:rsidRDefault="000568BA" w:rsidP="000568BA">
      <w:pPr>
        <w:pStyle w:val="Grillemoyenne1-Accent21"/>
        <w:numPr>
          <w:ilvl w:val="0"/>
          <w:numId w:val="8"/>
        </w:numPr>
        <w:spacing w:line="240" w:lineRule="auto"/>
        <w:jc w:val="both"/>
        <w:rPr>
          <w:rFonts w:ascii="Times New Roman" w:hAnsi="Times New Roman"/>
        </w:rPr>
      </w:pPr>
      <w:r w:rsidRPr="00F8268B">
        <w:rPr>
          <w:rFonts w:ascii="Times New Roman" w:hAnsi="Times New Roman"/>
          <w:lang w:val="fr-FR"/>
        </w:rPr>
        <w:t>Les rapports périodiques (semestriels et à 18 mois) sont soumis par Caritas Africa au SCCF qui à son tour les soumet à l’AFD (à 18 et 36 mois).</w:t>
      </w:r>
    </w:p>
    <w:p w14:paraId="1D538F86" w14:textId="56B30499" w:rsidR="000568BA" w:rsidRDefault="000568BA" w:rsidP="000568BA">
      <w:pPr>
        <w:jc w:val="both"/>
        <w:rPr>
          <w:rFonts w:ascii="Garamond" w:hAnsi="Garamond"/>
          <w:sz w:val="24"/>
          <w:szCs w:val="24"/>
        </w:rPr>
      </w:pPr>
      <w:r w:rsidRPr="00F8268B">
        <w:rPr>
          <w:rFonts w:ascii="Times New Roman" w:hAnsi="Times New Roman"/>
        </w:rPr>
        <w:t>Une réunion de bilan – programmation au début de chaque année est prévue, notamment avec les Secrétaires Généraux des Caritas. Les cadres de concertation nationaux existants seront utilisés dans cette perspective</w:t>
      </w:r>
    </w:p>
    <w:p w14:paraId="5BE50446" w14:textId="77777777" w:rsidR="0077057F" w:rsidRDefault="0077057F" w:rsidP="008A0597">
      <w:pPr>
        <w:jc w:val="both"/>
        <w:rPr>
          <w:rFonts w:ascii="Garamond" w:hAnsi="Garamond"/>
          <w:sz w:val="24"/>
          <w:szCs w:val="24"/>
        </w:rPr>
      </w:pPr>
    </w:p>
    <w:p w14:paraId="23E33DD7" w14:textId="77777777" w:rsidR="0077057F" w:rsidRDefault="0077057F" w:rsidP="008A0597">
      <w:pPr>
        <w:jc w:val="both"/>
        <w:rPr>
          <w:rFonts w:ascii="Garamond" w:hAnsi="Garamond"/>
          <w:sz w:val="24"/>
          <w:szCs w:val="24"/>
        </w:rPr>
      </w:pPr>
    </w:p>
    <w:p w14:paraId="1ADE5D63" w14:textId="77777777" w:rsidR="0077057F" w:rsidRDefault="0077057F" w:rsidP="008A0597">
      <w:pPr>
        <w:jc w:val="both"/>
        <w:rPr>
          <w:rFonts w:ascii="Garamond" w:hAnsi="Garamond"/>
          <w:sz w:val="24"/>
          <w:szCs w:val="24"/>
        </w:rPr>
      </w:pPr>
    </w:p>
    <w:p w14:paraId="715385F6" w14:textId="319AC3A9" w:rsidR="0077057F" w:rsidRPr="00CF0498" w:rsidRDefault="000568BA" w:rsidP="008A0597">
      <w:pPr>
        <w:pStyle w:val="Paragraphedeliste"/>
        <w:numPr>
          <w:ilvl w:val="0"/>
          <w:numId w:val="5"/>
        </w:numPr>
        <w:jc w:val="both"/>
        <w:rPr>
          <w:rFonts w:ascii="Garamond" w:hAnsi="Garamond"/>
          <w:b/>
          <w:bCs/>
          <w:sz w:val="24"/>
          <w:szCs w:val="24"/>
        </w:rPr>
      </w:pPr>
      <w:r w:rsidRPr="00CF0498">
        <w:rPr>
          <w:rFonts w:ascii="Garamond" w:hAnsi="Garamond"/>
          <w:b/>
          <w:bCs/>
          <w:sz w:val="24"/>
          <w:szCs w:val="24"/>
        </w:rPr>
        <w:t>Ressources Humaines</w:t>
      </w:r>
    </w:p>
    <w:p w14:paraId="70CE2246" w14:textId="77777777" w:rsidR="000568BA" w:rsidRPr="00274AA1" w:rsidRDefault="000568BA" w:rsidP="000568BA">
      <w:pPr>
        <w:pStyle w:val="Grillemoyenne1-Accent21"/>
        <w:numPr>
          <w:ilvl w:val="0"/>
          <w:numId w:val="9"/>
        </w:numPr>
        <w:rPr>
          <w:rFonts w:ascii="Times New Roman" w:hAnsi="Times New Roman"/>
        </w:rPr>
      </w:pPr>
      <w:r w:rsidRPr="00274AA1">
        <w:rPr>
          <w:rFonts w:ascii="Times New Roman" w:hAnsi="Times New Roman"/>
        </w:rPr>
        <w:t>1 Responsable de Programme (1 ETP)</w:t>
      </w:r>
    </w:p>
    <w:p w14:paraId="664D4F03" w14:textId="77777777" w:rsidR="000568BA" w:rsidRPr="00274AA1" w:rsidRDefault="000568BA" w:rsidP="000568BA">
      <w:pPr>
        <w:pStyle w:val="Grillemoyenne1-Accent21"/>
        <w:numPr>
          <w:ilvl w:val="0"/>
          <w:numId w:val="9"/>
        </w:numPr>
        <w:rPr>
          <w:rFonts w:ascii="Times New Roman" w:hAnsi="Times New Roman"/>
        </w:rPr>
      </w:pPr>
      <w:r w:rsidRPr="00274AA1">
        <w:rPr>
          <w:rFonts w:ascii="Times New Roman" w:hAnsi="Times New Roman"/>
        </w:rPr>
        <w:t xml:space="preserve">3 </w:t>
      </w:r>
      <w:r w:rsidRPr="00274AA1">
        <w:rPr>
          <w:rFonts w:ascii="Times New Roman" w:hAnsi="Times New Roman"/>
          <w:lang w:val="fr-FR"/>
        </w:rPr>
        <w:t>Accompagnateurs</w:t>
      </w:r>
      <w:r w:rsidRPr="00274AA1">
        <w:rPr>
          <w:rFonts w:ascii="Times New Roman" w:hAnsi="Times New Roman"/>
        </w:rPr>
        <w:t xml:space="preserve"> des organisations (3 ETP)</w:t>
      </w:r>
    </w:p>
    <w:p w14:paraId="2206B67C" w14:textId="64CEBAC5" w:rsidR="000568BA" w:rsidRPr="00274AA1" w:rsidRDefault="000568BA" w:rsidP="000568BA">
      <w:pPr>
        <w:pStyle w:val="Grillemoyenne1-Accent21"/>
        <w:keepNext/>
        <w:numPr>
          <w:ilvl w:val="0"/>
          <w:numId w:val="9"/>
        </w:numPr>
        <w:rPr>
          <w:rFonts w:ascii="Times New Roman" w:hAnsi="Times New Roman"/>
        </w:rPr>
      </w:pPr>
      <w:r w:rsidRPr="00274AA1">
        <w:rPr>
          <w:rFonts w:ascii="Times New Roman" w:hAnsi="Times New Roman"/>
        </w:rPr>
        <w:lastRenderedPageBreak/>
        <w:t>1 Responsable Administratif et Financier (1 ETP)</w:t>
      </w:r>
    </w:p>
    <w:p w14:paraId="525EF05F" w14:textId="7919FC1A" w:rsidR="000568BA" w:rsidRPr="00274AA1" w:rsidRDefault="000568BA" w:rsidP="000568BA">
      <w:pPr>
        <w:pStyle w:val="Grillemoyenne1-Accent21"/>
        <w:numPr>
          <w:ilvl w:val="0"/>
          <w:numId w:val="9"/>
        </w:numPr>
        <w:rPr>
          <w:rFonts w:ascii="Times New Roman" w:hAnsi="Times New Roman"/>
        </w:rPr>
      </w:pPr>
      <w:r w:rsidRPr="00274AA1">
        <w:rPr>
          <w:rFonts w:ascii="Times New Roman" w:hAnsi="Times New Roman"/>
        </w:rPr>
        <w:t>1 Responsable des Partenariats et de la Mobilisation des Ressources (1 ETP)</w:t>
      </w:r>
    </w:p>
    <w:p w14:paraId="7BF2663C" w14:textId="08514FC7" w:rsidR="000568BA" w:rsidRDefault="000568BA" w:rsidP="000568BA">
      <w:pPr>
        <w:keepNext/>
        <w:numPr>
          <w:ilvl w:val="0"/>
          <w:numId w:val="9"/>
        </w:numPr>
        <w:spacing w:after="200" w:line="276" w:lineRule="auto"/>
        <w:contextualSpacing/>
        <w:rPr>
          <w:rFonts w:ascii="Times New Roman" w:hAnsi="Times New Roman"/>
          <w:lang w:val="x-none" w:eastAsia="en-US"/>
        </w:rPr>
      </w:pPr>
      <w:r w:rsidRPr="00274AA1">
        <w:rPr>
          <w:rFonts w:ascii="Times New Roman" w:hAnsi="Times New Roman"/>
          <w:lang w:val="x-none" w:eastAsia="en-US"/>
        </w:rPr>
        <w:t>Un pool de consultants spécialisés</w:t>
      </w:r>
    </w:p>
    <w:p w14:paraId="326E4369" w14:textId="629A2BA6" w:rsidR="00274AA1" w:rsidRDefault="00274AA1" w:rsidP="00274AA1">
      <w:pPr>
        <w:keepNext/>
        <w:spacing w:after="200" w:line="276" w:lineRule="auto"/>
        <w:ind w:left="360"/>
        <w:contextualSpacing/>
        <w:rPr>
          <w:rFonts w:ascii="Times New Roman" w:hAnsi="Times New Roman"/>
          <w:lang w:val="x-none" w:eastAsia="en-US"/>
        </w:rPr>
      </w:pPr>
    </w:p>
    <w:p w14:paraId="4F896103" w14:textId="77777777" w:rsidR="00CF0498" w:rsidRPr="00274AA1" w:rsidRDefault="00CF0498" w:rsidP="00274AA1">
      <w:pPr>
        <w:keepNext/>
        <w:spacing w:after="200" w:line="276" w:lineRule="auto"/>
        <w:ind w:left="360"/>
        <w:contextualSpacing/>
        <w:rPr>
          <w:rFonts w:ascii="Times New Roman" w:hAnsi="Times New Roman"/>
          <w:lang w:val="x-none" w:eastAsia="en-US"/>
        </w:rPr>
      </w:pPr>
    </w:p>
    <w:p w14:paraId="688EEF5B" w14:textId="6FC562E7" w:rsidR="000568BA" w:rsidRPr="00E54EC4" w:rsidRDefault="000568BA" w:rsidP="000568BA">
      <w:pPr>
        <w:pStyle w:val="Titre2"/>
        <w:numPr>
          <w:ilvl w:val="0"/>
          <w:numId w:val="5"/>
        </w:numPr>
        <w:rPr>
          <w:rFonts w:ascii="Times New Roman" w:hAnsi="Times New Roman"/>
          <w:color w:val="000000"/>
          <w:sz w:val="22"/>
          <w:szCs w:val="22"/>
        </w:rPr>
      </w:pPr>
      <w:bookmarkStart w:id="1" w:name="_Toc42252504"/>
      <w:r w:rsidRPr="00E54EC4">
        <w:rPr>
          <w:rFonts w:ascii="Times New Roman" w:hAnsi="Times New Roman"/>
          <w:color w:val="000000"/>
          <w:sz w:val="22"/>
          <w:szCs w:val="22"/>
        </w:rPr>
        <w:t>Impacts sur les bénéficiaires directs et indirects</w:t>
      </w:r>
      <w:bookmarkEnd w:id="1"/>
    </w:p>
    <w:p w14:paraId="4E8155D2" w14:textId="77777777" w:rsidR="000568BA" w:rsidRPr="00E54EC4" w:rsidRDefault="000568BA" w:rsidP="000568BA">
      <w:pPr>
        <w:jc w:val="both"/>
        <w:rPr>
          <w:rFonts w:ascii="Times New Roman" w:eastAsia="Times New Roman" w:hAnsi="Times New Roman"/>
          <w:color w:val="0000FF"/>
        </w:rPr>
      </w:pPr>
    </w:p>
    <w:p w14:paraId="52C62903" w14:textId="77777777" w:rsidR="000568BA" w:rsidRPr="00E54EC4" w:rsidRDefault="000568BA" w:rsidP="000568BA">
      <w:pPr>
        <w:jc w:val="both"/>
        <w:rPr>
          <w:rFonts w:ascii="Times New Roman" w:eastAsia="Times New Roman" w:hAnsi="Times New Roman"/>
        </w:rPr>
      </w:pPr>
      <w:r w:rsidRPr="00E54EC4">
        <w:rPr>
          <w:rFonts w:ascii="Times New Roman" w:eastAsia="Times New Roman" w:hAnsi="Times New Roman"/>
        </w:rPr>
        <w:t xml:space="preserve">Le programme permettra aux groupes bénéficiaires finaux (populations et groupes les plus vulnérables) de se structurer et se développer pour exprimer eux-mêmes leurs problématiques, d’interagir et se mobiliser pour peser sur leur environnement social, économique, politique et institutionnel et de défendre leurs droits économiques, politiques et sociaux. </w:t>
      </w:r>
    </w:p>
    <w:p w14:paraId="17203C1F" w14:textId="77777777" w:rsidR="000568BA" w:rsidRPr="00E54EC4" w:rsidRDefault="000568BA" w:rsidP="000568BA">
      <w:pPr>
        <w:jc w:val="both"/>
        <w:rPr>
          <w:rFonts w:ascii="Times New Roman" w:eastAsia="Times New Roman" w:hAnsi="Times New Roman"/>
        </w:rPr>
      </w:pPr>
      <w:r w:rsidRPr="00E54EC4">
        <w:rPr>
          <w:rFonts w:ascii="Times New Roman" w:eastAsia="Times New Roman" w:hAnsi="Times New Roman"/>
        </w:rPr>
        <w:t>Par le renforcement de leurs capacités, les Caritas vont améliorer la pertinence, l’efficacité et l’efficience de leurs actions. Elles vont pouvoir continuer à mobiliser davantage de financements, mettre en place des actions et des structures de service dans des environnements difficiles, voire inaccessibles, dans l’objectif de toucher davantage de bénéficiaires et d’améliorer leurs cadres et conditions de vie.</w:t>
      </w:r>
    </w:p>
    <w:p w14:paraId="01E27AD5" w14:textId="722849C0" w:rsidR="000568BA" w:rsidRDefault="000568BA" w:rsidP="000568BA">
      <w:pPr>
        <w:keepNext/>
        <w:spacing w:after="200" w:line="276" w:lineRule="auto"/>
        <w:contextualSpacing/>
        <w:rPr>
          <w:rFonts w:ascii="Times New Roman" w:hAnsi="Times New Roman"/>
          <w:b/>
          <w:lang w:eastAsia="en-US"/>
        </w:rPr>
      </w:pPr>
    </w:p>
    <w:p w14:paraId="0EA24AE1" w14:textId="77777777" w:rsidR="00CF0498" w:rsidRPr="000568BA" w:rsidRDefault="00CF0498" w:rsidP="000568BA">
      <w:pPr>
        <w:keepNext/>
        <w:spacing w:after="200" w:line="276" w:lineRule="auto"/>
        <w:contextualSpacing/>
        <w:rPr>
          <w:rFonts w:ascii="Times New Roman" w:hAnsi="Times New Roman"/>
          <w:b/>
          <w:lang w:eastAsia="en-US"/>
        </w:rPr>
      </w:pPr>
    </w:p>
    <w:p w14:paraId="28E37421" w14:textId="12E4D099" w:rsidR="000568BA" w:rsidRDefault="000568BA" w:rsidP="000568BA">
      <w:pPr>
        <w:pStyle w:val="Titre2"/>
        <w:numPr>
          <w:ilvl w:val="0"/>
          <w:numId w:val="5"/>
        </w:numPr>
        <w:rPr>
          <w:rFonts w:ascii="Times New Roman" w:hAnsi="Times New Roman"/>
          <w:color w:val="000000"/>
          <w:sz w:val="22"/>
          <w:szCs w:val="22"/>
        </w:rPr>
      </w:pPr>
      <w:bookmarkStart w:id="2" w:name="_Toc42252505"/>
      <w:r w:rsidRPr="00E54EC4">
        <w:rPr>
          <w:rFonts w:ascii="Times New Roman" w:hAnsi="Times New Roman"/>
          <w:color w:val="000000"/>
          <w:sz w:val="22"/>
          <w:szCs w:val="22"/>
        </w:rPr>
        <w:t xml:space="preserve">Impacts </w:t>
      </w:r>
      <w:r>
        <w:rPr>
          <w:rFonts w:ascii="Times New Roman" w:hAnsi="Times New Roman"/>
          <w:color w:val="000000"/>
          <w:sz w:val="22"/>
          <w:szCs w:val="22"/>
        </w:rPr>
        <w:t>institutionnels et organisationnels sur les partenaires</w:t>
      </w:r>
      <w:bookmarkEnd w:id="2"/>
    </w:p>
    <w:p w14:paraId="6F232897" w14:textId="77777777" w:rsidR="00CF0498" w:rsidRPr="00CF0498" w:rsidRDefault="00CF0498" w:rsidP="00CF0498">
      <w:pPr>
        <w:rPr>
          <w:lang w:val="x-none" w:eastAsia="x-none"/>
        </w:rPr>
      </w:pPr>
    </w:p>
    <w:p w14:paraId="4C29FC3F" w14:textId="454B2461" w:rsidR="000568BA" w:rsidRPr="00E54EC4" w:rsidRDefault="000568BA" w:rsidP="000568BA">
      <w:pPr>
        <w:jc w:val="both"/>
        <w:rPr>
          <w:rFonts w:ascii="Times New Roman" w:eastAsia="Times New Roman" w:hAnsi="Times New Roman"/>
        </w:rPr>
      </w:pPr>
      <w:r w:rsidRPr="00E54EC4">
        <w:rPr>
          <w:rFonts w:ascii="Times New Roman" w:eastAsia="Times New Roman" w:hAnsi="Times New Roman"/>
        </w:rPr>
        <w:t xml:space="preserve">Les Caritas seront des acteurs stratégiques, influents de leurs sociétés civiles et joueront un rôle dans les cadres de </w:t>
      </w:r>
      <w:r>
        <w:rPr>
          <w:rFonts w:ascii="Times New Roman" w:eastAsia="Times New Roman" w:hAnsi="Times New Roman"/>
        </w:rPr>
        <w:t xml:space="preserve">dialogue et de </w:t>
      </w:r>
      <w:r w:rsidRPr="00E54EC4">
        <w:rPr>
          <w:rFonts w:ascii="Times New Roman" w:eastAsia="Times New Roman" w:hAnsi="Times New Roman"/>
        </w:rPr>
        <w:t xml:space="preserve">concertation </w:t>
      </w:r>
      <w:r>
        <w:rPr>
          <w:rFonts w:ascii="Times New Roman" w:eastAsia="Times New Roman" w:hAnsi="Times New Roman"/>
        </w:rPr>
        <w:t>au niveau national</w:t>
      </w:r>
      <w:r w:rsidRPr="00E54EC4">
        <w:rPr>
          <w:rFonts w:ascii="Times New Roman" w:eastAsia="Times New Roman" w:hAnsi="Times New Roman"/>
        </w:rPr>
        <w:t xml:space="preserve">. Les Caritas pourront sensibiliser les pouvoirs publics au plan national, régional et local à l’intégration de l’autonomisation des individus et des collectivités </w:t>
      </w:r>
      <w:r>
        <w:rPr>
          <w:rFonts w:ascii="Times New Roman" w:eastAsia="Times New Roman" w:hAnsi="Times New Roman"/>
        </w:rPr>
        <w:t>dans les</w:t>
      </w:r>
      <w:r w:rsidRPr="00E54EC4">
        <w:rPr>
          <w:rFonts w:ascii="Times New Roman" w:eastAsia="Times New Roman" w:hAnsi="Times New Roman"/>
        </w:rPr>
        <w:t xml:space="preserve"> stratégies de gouvernance et de développement. Elles se fixent comme objectif d’être crédibles, compétitives, efficaces, modèles de bonne gouvernance, de transparence, de probité et de redevabilité aux fins d’influencer par l’exemple les autres OSC. </w:t>
      </w:r>
    </w:p>
    <w:p w14:paraId="69E0064F" w14:textId="757B73E4" w:rsidR="000568BA" w:rsidRDefault="000568BA" w:rsidP="000568BA">
      <w:pPr>
        <w:pStyle w:val="Grillemoyenne1-Accent21"/>
        <w:keepNext/>
        <w:ind w:left="360"/>
        <w:rPr>
          <w:rFonts w:ascii="Times New Roman" w:hAnsi="Times New Roman"/>
          <w:b/>
          <w:lang w:val="fr-FR"/>
        </w:rPr>
      </w:pPr>
    </w:p>
    <w:p w14:paraId="1C19F495" w14:textId="77777777" w:rsidR="00CF0498" w:rsidRDefault="00CF0498" w:rsidP="000568BA">
      <w:pPr>
        <w:pStyle w:val="Grillemoyenne1-Accent21"/>
        <w:keepNext/>
        <w:ind w:left="360"/>
        <w:rPr>
          <w:rFonts w:ascii="Times New Roman" w:hAnsi="Times New Roman"/>
          <w:b/>
          <w:lang w:val="fr-FR"/>
        </w:rPr>
      </w:pPr>
    </w:p>
    <w:p w14:paraId="48DF5067" w14:textId="1BC9E9B5" w:rsidR="00A2583E" w:rsidRPr="00CF0498" w:rsidRDefault="00A2583E" w:rsidP="00CF0498">
      <w:pPr>
        <w:pStyle w:val="Titre2"/>
        <w:numPr>
          <w:ilvl w:val="0"/>
          <w:numId w:val="5"/>
        </w:numPr>
        <w:rPr>
          <w:rFonts w:ascii="Times New Roman" w:hAnsi="Times New Roman"/>
          <w:color w:val="000000"/>
          <w:sz w:val="22"/>
          <w:szCs w:val="22"/>
        </w:rPr>
      </w:pPr>
      <w:r w:rsidRPr="00CF0498">
        <w:rPr>
          <w:rFonts w:ascii="Times New Roman" w:hAnsi="Times New Roman"/>
          <w:color w:val="000000"/>
          <w:sz w:val="22"/>
          <w:szCs w:val="22"/>
        </w:rPr>
        <w:t>Impact sur les thématiques ciblées</w:t>
      </w:r>
    </w:p>
    <w:p w14:paraId="51CC6514" w14:textId="77777777" w:rsidR="00A2583E" w:rsidRDefault="00A2583E" w:rsidP="00A2583E">
      <w:pPr>
        <w:numPr>
          <w:ilvl w:val="0"/>
          <w:numId w:val="11"/>
        </w:numPr>
        <w:jc w:val="both"/>
        <w:rPr>
          <w:rFonts w:ascii="Times New Roman" w:hAnsi="Times New Roman"/>
        </w:rPr>
      </w:pPr>
      <w:r>
        <w:rPr>
          <w:rFonts w:ascii="Times New Roman" w:hAnsi="Times New Roman"/>
        </w:rPr>
        <w:t>Le développement institutionnel et organisationnel des Caritas nationales pour leur permettre de remplir pleinement leur mission auprès des populations les plus vulnérables.</w:t>
      </w:r>
    </w:p>
    <w:p w14:paraId="294E968B" w14:textId="77777777" w:rsidR="00A2583E" w:rsidRDefault="00A2583E" w:rsidP="00A2583E">
      <w:pPr>
        <w:numPr>
          <w:ilvl w:val="0"/>
          <w:numId w:val="11"/>
        </w:numPr>
        <w:jc w:val="both"/>
        <w:rPr>
          <w:rFonts w:ascii="Times New Roman" w:hAnsi="Times New Roman"/>
        </w:rPr>
      </w:pPr>
      <w:r>
        <w:rPr>
          <w:rFonts w:ascii="Times New Roman" w:hAnsi="Times New Roman"/>
        </w:rPr>
        <w:t>La mise en réseau des initiatives portées par 18 Caritas nationales et des organisations de la société civile issues des pays concernés par l’action. Cette mise en réseau va dépasser les limites nationales pour prendre en considération des actions transversales entre différents pays. La tête de réseau constituée par le Secrétariat Exécutif Régional de Caritas Africa va jouer un rôle central dans cette dynamique collective et devrait s’en trouver renforcée dans ses compétences et dans sa légitimité.</w:t>
      </w:r>
    </w:p>
    <w:p w14:paraId="1EE2F0F6" w14:textId="36F6F870" w:rsidR="0077057F" w:rsidRDefault="00A2583E" w:rsidP="008A0597">
      <w:pPr>
        <w:jc w:val="both"/>
        <w:rPr>
          <w:rFonts w:ascii="Garamond" w:hAnsi="Garamond"/>
          <w:sz w:val="24"/>
          <w:szCs w:val="24"/>
        </w:rPr>
      </w:pPr>
      <w:r>
        <w:rPr>
          <w:rFonts w:ascii="Times New Roman" w:hAnsi="Times New Roman"/>
        </w:rPr>
        <w:t>Des millions de personnes en situation de grande vulnérabilité devraient développer leur résilience face aux difficultés quotidiennes qu’elles rencontrent et mieux prendre en main leur destin. Elles vont avoir un meilleur accès, en quantité et en qualité, à leurs droits sociaux et économiques</w:t>
      </w:r>
    </w:p>
    <w:p w14:paraId="36F4E1B7" w14:textId="77777777" w:rsidR="0077057F" w:rsidRDefault="0077057F" w:rsidP="008A0597">
      <w:pPr>
        <w:jc w:val="both"/>
        <w:rPr>
          <w:rFonts w:ascii="Garamond" w:hAnsi="Garamond"/>
          <w:sz w:val="24"/>
          <w:szCs w:val="24"/>
        </w:rPr>
      </w:pPr>
    </w:p>
    <w:p w14:paraId="5EDEB16E" w14:textId="77777777" w:rsidR="00CF0498" w:rsidRDefault="00CF0498" w:rsidP="00CF0498">
      <w:pPr>
        <w:pStyle w:val="Titre2"/>
        <w:ind w:left="1080"/>
        <w:rPr>
          <w:rFonts w:ascii="Times New Roman" w:hAnsi="Times New Roman"/>
          <w:color w:val="000000"/>
          <w:sz w:val="22"/>
          <w:szCs w:val="22"/>
        </w:rPr>
      </w:pPr>
      <w:bookmarkStart w:id="3" w:name="_Toc42252506"/>
    </w:p>
    <w:p w14:paraId="13643B05" w14:textId="17101412" w:rsidR="000568BA" w:rsidRPr="00FE3775" w:rsidRDefault="000568BA" w:rsidP="000568BA">
      <w:pPr>
        <w:pStyle w:val="Titre2"/>
        <w:numPr>
          <w:ilvl w:val="0"/>
          <w:numId w:val="5"/>
        </w:numPr>
        <w:rPr>
          <w:rFonts w:ascii="Times New Roman" w:hAnsi="Times New Roman"/>
          <w:color w:val="000000"/>
          <w:sz w:val="22"/>
          <w:szCs w:val="22"/>
        </w:rPr>
      </w:pPr>
      <w:r w:rsidRPr="00FE3775">
        <w:rPr>
          <w:rFonts w:ascii="Times New Roman" w:hAnsi="Times New Roman"/>
          <w:color w:val="000000"/>
          <w:sz w:val="22"/>
          <w:szCs w:val="22"/>
        </w:rPr>
        <w:t>Impacts sur l</w:t>
      </w:r>
      <w:r w:rsidR="00A2583E" w:rsidRPr="00CF0498">
        <w:rPr>
          <w:rFonts w:ascii="Times New Roman" w:hAnsi="Times New Roman"/>
          <w:color w:val="000000"/>
          <w:sz w:val="22"/>
          <w:szCs w:val="22"/>
        </w:rPr>
        <w:t>es questions du genre</w:t>
      </w:r>
      <w:bookmarkEnd w:id="3"/>
    </w:p>
    <w:p w14:paraId="616CE84E" w14:textId="77777777" w:rsidR="00A2583E" w:rsidRPr="00A2583E" w:rsidRDefault="00A2583E" w:rsidP="00A2583E">
      <w:pPr>
        <w:jc w:val="both"/>
        <w:rPr>
          <w:rFonts w:ascii="Times New Roman" w:eastAsia="Times New Roman" w:hAnsi="Times New Roman"/>
        </w:rPr>
      </w:pPr>
      <w:r w:rsidRPr="00A2583E">
        <w:rPr>
          <w:rFonts w:ascii="Times New Roman" w:eastAsia="Times New Roman" w:hAnsi="Times New Roman"/>
        </w:rPr>
        <w:t>Le programme va contribuer au renforcement de l’action des nombreuses organisations de femmes avec lesquelles les Caritas travaillent. Le pari est de renforcer la participation effective des femmes et des jeunes dans les actions de développement et dans les processus de prise de décision (voir la matrice pour l’égalité des chances § 5.8.).</w:t>
      </w:r>
    </w:p>
    <w:p w14:paraId="2A18E6B5" w14:textId="77777777" w:rsidR="00A2583E" w:rsidRPr="00A2583E" w:rsidRDefault="00A2583E" w:rsidP="00A2583E">
      <w:pPr>
        <w:jc w:val="both"/>
        <w:rPr>
          <w:rFonts w:ascii="Times New Roman" w:eastAsia="Times New Roman" w:hAnsi="Times New Roman"/>
        </w:rPr>
      </w:pPr>
      <w:r w:rsidRPr="00A2583E">
        <w:rPr>
          <w:rFonts w:ascii="Times New Roman" w:eastAsia="Times New Roman" w:hAnsi="Times New Roman"/>
        </w:rPr>
        <w:lastRenderedPageBreak/>
        <w:t>Dans la gestion des ressources humaines et le choix des projets, il favorisera la parité. De manière générale, la question du genre est prise en compte et favorisée dans toutes les actions.</w:t>
      </w:r>
    </w:p>
    <w:p w14:paraId="18577696" w14:textId="77777777" w:rsidR="00A2583E" w:rsidRPr="00A2583E" w:rsidRDefault="00A2583E" w:rsidP="00A2583E">
      <w:pPr>
        <w:jc w:val="both"/>
        <w:rPr>
          <w:rFonts w:ascii="Times New Roman" w:eastAsia="Times New Roman" w:hAnsi="Times New Roman"/>
        </w:rPr>
      </w:pPr>
      <w:r w:rsidRPr="00A2583E">
        <w:rPr>
          <w:rFonts w:ascii="Times New Roman" w:eastAsia="Times New Roman" w:hAnsi="Times New Roman"/>
        </w:rPr>
        <w:t xml:space="preserve">La sécurité et la dignité de chaque personne seront protégées en se basant sur la doctrine sociale de l’Église et les politiques et systèmes de Caritas en matière de sauvegarde, notamment en ce qui concerne l’abus et l’exploitation. </w:t>
      </w:r>
    </w:p>
    <w:p w14:paraId="1875AC90" w14:textId="208DCDA0" w:rsidR="0077057F" w:rsidRDefault="0077057F" w:rsidP="008A0597">
      <w:pPr>
        <w:jc w:val="both"/>
        <w:rPr>
          <w:rFonts w:ascii="Garamond" w:hAnsi="Garamond"/>
          <w:sz w:val="24"/>
          <w:szCs w:val="24"/>
        </w:rPr>
      </w:pPr>
    </w:p>
    <w:p w14:paraId="78630D34" w14:textId="78E4B499" w:rsidR="0077057F" w:rsidRDefault="0077057F" w:rsidP="008A0597">
      <w:pPr>
        <w:jc w:val="both"/>
        <w:rPr>
          <w:rFonts w:ascii="Garamond" w:hAnsi="Garamond"/>
          <w:sz w:val="24"/>
          <w:szCs w:val="24"/>
        </w:rPr>
      </w:pPr>
    </w:p>
    <w:p w14:paraId="5C4304B2" w14:textId="7D09EB4E" w:rsidR="00A2583E" w:rsidRPr="00CF0498" w:rsidRDefault="00A2583E" w:rsidP="00CF0498">
      <w:pPr>
        <w:pStyle w:val="Titre2"/>
        <w:numPr>
          <w:ilvl w:val="0"/>
          <w:numId w:val="5"/>
        </w:numPr>
        <w:rPr>
          <w:rFonts w:ascii="Times New Roman" w:hAnsi="Times New Roman"/>
          <w:color w:val="000000"/>
          <w:sz w:val="22"/>
          <w:szCs w:val="22"/>
        </w:rPr>
      </w:pPr>
      <w:r w:rsidRPr="00CF0498">
        <w:rPr>
          <w:rFonts w:ascii="Times New Roman" w:hAnsi="Times New Roman"/>
          <w:color w:val="000000"/>
          <w:sz w:val="22"/>
          <w:szCs w:val="22"/>
        </w:rPr>
        <w:t>Pérennité technique, sociale et institutionnelle, économique et financière</w:t>
      </w:r>
    </w:p>
    <w:p w14:paraId="3D36F56F" w14:textId="36367DFC" w:rsidR="00A2583E" w:rsidRPr="00D0156D" w:rsidRDefault="00A2583E" w:rsidP="00A2583E">
      <w:pPr>
        <w:jc w:val="both"/>
        <w:rPr>
          <w:rFonts w:ascii="Times New Roman" w:hAnsi="Times New Roman"/>
        </w:rPr>
      </w:pPr>
      <w:r w:rsidRPr="00D0156D">
        <w:rPr>
          <w:rFonts w:ascii="Times New Roman" w:hAnsi="Times New Roman"/>
          <w:b/>
        </w:rPr>
        <w:t>Le recours à une approche orientée changement vise à accroître l’impact et la pérennité de cette action</w:t>
      </w:r>
      <w:r w:rsidRPr="00D0156D">
        <w:rPr>
          <w:rFonts w:ascii="Times New Roman" w:hAnsi="Times New Roman"/>
        </w:rPr>
        <w:t>, notamment par un positionnement des acteurs réellement au centre du processus.</w:t>
      </w:r>
    </w:p>
    <w:p w14:paraId="0072668A" w14:textId="77777777" w:rsidR="00A2583E" w:rsidRPr="00D0156D" w:rsidRDefault="00A2583E" w:rsidP="00A2583E">
      <w:pPr>
        <w:jc w:val="both"/>
        <w:rPr>
          <w:rFonts w:ascii="Times New Roman" w:hAnsi="Times New Roman"/>
        </w:rPr>
      </w:pPr>
      <w:r w:rsidRPr="00D0156D">
        <w:rPr>
          <w:rFonts w:ascii="Times New Roman" w:hAnsi="Times New Roman"/>
        </w:rPr>
        <w:t xml:space="preserve">Les choix retenus vis-à-vis de la montée en puissance de l’expertise proposée, de sa diversification et de la mobilisation de moyens financiers additionnels et complémentaires, devraient permettre aux Caritas de développer les moyens </w:t>
      </w:r>
      <w:r>
        <w:rPr>
          <w:rFonts w:ascii="Times New Roman" w:hAnsi="Times New Roman"/>
        </w:rPr>
        <w:t xml:space="preserve">susceptibles de </w:t>
      </w:r>
      <w:r w:rsidRPr="00D0156D">
        <w:rPr>
          <w:rFonts w:ascii="Times New Roman" w:hAnsi="Times New Roman"/>
        </w:rPr>
        <w:t>les aid</w:t>
      </w:r>
      <w:r>
        <w:rPr>
          <w:rFonts w:ascii="Times New Roman" w:hAnsi="Times New Roman"/>
        </w:rPr>
        <w:t xml:space="preserve">er </w:t>
      </w:r>
      <w:r w:rsidRPr="00D0156D">
        <w:rPr>
          <w:rFonts w:ascii="Times New Roman" w:hAnsi="Times New Roman"/>
        </w:rPr>
        <w:t>à tendre vers leur autonomie.</w:t>
      </w:r>
    </w:p>
    <w:p w14:paraId="5365E9DF" w14:textId="572EDB30" w:rsidR="00A2583E" w:rsidRPr="00D0156D" w:rsidRDefault="00A2583E" w:rsidP="00A2583E">
      <w:pPr>
        <w:jc w:val="both"/>
        <w:rPr>
          <w:rFonts w:ascii="Times New Roman" w:hAnsi="Times New Roman"/>
        </w:rPr>
      </w:pPr>
      <w:r w:rsidRPr="00D0156D">
        <w:rPr>
          <w:rFonts w:ascii="Times New Roman" w:hAnsi="Times New Roman"/>
        </w:rPr>
        <w:t>Par ailleurs, la mise en place du management des connaissances, axe innovant dans ce programme</w:t>
      </w:r>
      <w:r>
        <w:rPr>
          <w:rFonts w:ascii="Times New Roman" w:hAnsi="Times New Roman"/>
        </w:rPr>
        <w:t xml:space="preserve"> depuis la phase 2 de A2P-DIRO</w:t>
      </w:r>
      <w:r w:rsidRPr="00D0156D">
        <w:rPr>
          <w:rFonts w:ascii="Times New Roman" w:hAnsi="Times New Roman"/>
        </w:rPr>
        <w:t>, va</w:t>
      </w:r>
      <w:r>
        <w:rPr>
          <w:rFonts w:ascii="Times New Roman" w:hAnsi="Times New Roman"/>
        </w:rPr>
        <w:t xml:space="preserve"> continuer à</w:t>
      </w:r>
      <w:r w:rsidRPr="00D0156D">
        <w:rPr>
          <w:rFonts w:ascii="Times New Roman" w:hAnsi="Times New Roman"/>
        </w:rPr>
        <w:t xml:space="preserve"> encourager les dynamiques collectives, la production et l’échange de savoir</w:t>
      </w:r>
      <w:r>
        <w:rPr>
          <w:rFonts w:ascii="Times New Roman" w:hAnsi="Times New Roman"/>
        </w:rPr>
        <w:t>s</w:t>
      </w:r>
      <w:r w:rsidRPr="00D0156D">
        <w:rPr>
          <w:rFonts w:ascii="Times New Roman" w:hAnsi="Times New Roman"/>
        </w:rPr>
        <w:t xml:space="preserve"> et de savoir-faire, notamment via la mise en place </w:t>
      </w:r>
      <w:r>
        <w:rPr>
          <w:rFonts w:ascii="Times New Roman" w:hAnsi="Times New Roman"/>
        </w:rPr>
        <w:t xml:space="preserve">et la consolidation </w:t>
      </w:r>
      <w:r w:rsidRPr="00D0156D">
        <w:rPr>
          <w:rFonts w:ascii="Times New Roman" w:hAnsi="Times New Roman"/>
        </w:rPr>
        <w:t>de communautés de pratiques. Ces éléments consolideront durablement les acquis des résultats déjà obtenus.</w:t>
      </w:r>
    </w:p>
    <w:p w14:paraId="68621EC3" w14:textId="7EAFAA62" w:rsidR="00A2583E" w:rsidRPr="00D0156D" w:rsidRDefault="00A2583E" w:rsidP="00A2583E">
      <w:pPr>
        <w:jc w:val="both"/>
        <w:rPr>
          <w:rFonts w:ascii="Times New Roman" w:eastAsia="Times New Roman" w:hAnsi="Times New Roman"/>
        </w:rPr>
      </w:pPr>
      <w:r w:rsidRPr="00D0156D">
        <w:rPr>
          <w:rFonts w:ascii="Times New Roman" w:eastAsia="Times New Roman" w:hAnsi="Times New Roman"/>
        </w:rPr>
        <w:t xml:space="preserve">De plus, l’objectif de faire évoluer le dispositif du programme d’un système </w:t>
      </w:r>
      <w:r>
        <w:rPr>
          <w:rFonts w:ascii="Times New Roman" w:eastAsia="Times New Roman" w:hAnsi="Times New Roman"/>
        </w:rPr>
        <w:t xml:space="preserve">porté par </w:t>
      </w:r>
      <w:r w:rsidRPr="00D0156D">
        <w:rPr>
          <w:rFonts w:ascii="Times New Roman" w:eastAsia="Times New Roman" w:hAnsi="Times New Roman"/>
        </w:rPr>
        <w:t xml:space="preserve">le SCCF </w:t>
      </w:r>
      <w:r>
        <w:rPr>
          <w:rFonts w:ascii="Times New Roman" w:eastAsia="Times New Roman" w:hAnsi="Times New Roman"/>
        </w:rPr>
        <w:t xml:space="preserve">au service des Caritas nationales </w:t>
      </w:r>
      <w:r w:rsidRPr="00D0156D">
        <w:rPr>
          <w:rFonts w:ascii="Times New Roman" w:eastAsia="Times New Roman" w:hAnsi="Times New Roman"/>
        </w:rPr>
        <w:t xml:space="preserve">vers un dispositif centré sur le réseau des Caritas </w:t>
      </w:r>
      <w:r w:rsidRPr="00D0156D">
        <w:rPr>
          <w:rFonts w:ascii="Times New Roman" w:hAnsi="Times New Roman"/>
        </w:rPr>
        <w:t>d’Afrique et des Îles de</w:t>
      </w:r>
      <w:r>
        <w:rPr>
          <w:rFonts w:ascii="Times New Roman" w:hAnsi="Times New Roman"/>
        </w:rPr>
        <w:t>s</w:t>
      </w:r>
      <w:r w:rsidRPr="00D0156D">
        <w:rPr>
          <w:rFonts w:ascii="Times New Roman" w:hAnsi="Times New Roman"/>
        </w:rPr>
        <w:t xml:space="preserve"> Océan</w:t>
      </w:r>
      <w:r>
        <w:rPr>
          <w:rFonts w:ascii="Times New Roman" w:hAnsi="Times New Roman"/>
        </w:rPr>
        <w:t>s Atlantique et</w:t>
      </w:r>
      <w:r w:rsidRPr="00D0156D">
        <w:rPr>
          <w:rFonts w:ascii="Times New Roman" w:hAnsi="Times New Roman"/>
        </w:rPr>
        <w:t xml:space="preserve"> Indien</w:t>
      </w:r>
      <w:r w:rsidRPr="00D0156D">
        <w:rPr>
          <w:rFonts w:ascii="Times New Roman" w:eastAsia="Times New Roman" w:hAnsi="Times New Roman"/>
        </w:rPr>
        <w:t xml:space="preserve"> et leur tête de réseau Caritas Africa, contribuera à la pérennité d’un tel accompagnement. </w:t>
      </w:r>
    </w:p>
    <w:p w14:paraId="1743086B" w14:textId="5ACB979E" w:rsidR="00A2583E" w:rsidRDefault="00A2583E" w:rsidP="00A2583E">
      <w:pPr>
        <w:jc w:val="both"/>
        <w:rPr>
          <w:rFonts w:ascii="Times New Roman" w:hAnsi="Times New Roman"/>
          <w:b/>
          <w:u w:val="single"/>
        </w:rPr>
      </w:pPr>
    </w:p>
    <w:p w14:paraId="4F845E7E" w14:textId="77777777" w:rsidR="00CF0498" w:rsidRPr="00D0156D" w:rsidRDefault="00CF0498" w:rsidP="00A2583E">
      <w:pPr>
        <w:jc w:val="both"/>
        <w:rPr>
          <w:rFonts w:ascii="Times New Roman" w:hAnsi="Times New Roman"/>
          <w:b/>
          <w:u w:val="single"/>
        </w:rPr>
      </w:pPr>
    </w:p>
    <w:p w14:paraId="01A6A1BA" w14:textId="186A4C21" w:rsidR="00A2583E" w:rsidRPr="00D0156D" w:rsidRDefault="00A2583E" w:rsidP="00A2583E">
      <w:pPr>
        <w:pStyle w:val="Titre2"/>
        <w:numPr>
          <w:ilvl w:val="0"/>
          <w:numId w:val="5"/>
        </w:numPr>
        <w:rPr>
          <w:rFonts w:ascii="Times New Roman" w:hAnsi="Times New Roman"/>
          <w:color w:val="000000"/>
          <w:sz w:val="22"/>
          <w:szCs w:val="22"/>
        </w:rPr>
      </w:pPr>
      <w:bookmarkStart w:id="4" w:name="_Toc42252513"/>
      <w:r w:rsidRPr="00D0156D">
        <w:rPr>
          <w:rFonts w:ascii="Times New Roman" w:hAnsi="Times New Roman"/>
          <w:color w:val="000000"/>
          <w:sz w:val="22"/>
          <w:szCs w:val="22"/>
        </w:rPr>
        <w:t>Stratégie de sortie du programme et calendrier envisagé</w:t>
      </w:r>
      <w:bookmarkEnd w:id="4"/>
    </w:p>
    <w:p w14:paraId="70C7D194" w14:textId="09802F36" w:rsidR="00A2583E" w:rsidRPr="00800D7E" w:rsidRDefault="00A2583E" w:rsidP="00A2583E">
      <w:pPr>
        <w:jc w:val="both"/>
        <w:rPr>
          <w:rFonts w:ascii="Times New Roman" w:hAnsi="Times New Roman"/>
        </w:rPr>
      </w:pPr>
      <w:r w:rsidRPr="008E781D">
        <w:rPr>
          <w:rFonts w:ascii="Times New Roman" w:hAnsi="Times New Roman"/>
        </w:rPr>
        <w:t xml:space="preserve">Douze années de démarche DIRO allant d’une phase expérimentale </w:t>
      </w:r>
      <w:r>
        <w:rPr>
          <w:rFonts w:ascii="Times New Roman" w:hAnsi="Times New Roman"/>
        </w:rPr>
        <w:t xml:space="preserve">avec 5 organisations </w:t>
      </w:r>
      <w:r w:rsidR="00CF0498">
        <w:rPr>
          <w:rFonts w:ascii="Times New Roman" w:hAnsi="Times New Roman"/>
        </w:rPr>
        <w:t>à un élargissement jusqu’à 17</w:t>
      </w:r>
      <w:r w:rsidRPr="008E781D">
        <w:rPr>
          <w:rFonts w:ascii="Times New Roman" w:hAnsi="Times New Roman"/>
        </w:rPr>
        <w:t xml:space="preserve"> Caritas nationales et leur tête de réseau constituent un pas de temps suffisamment long pour envisager une diffusion et une imprégnation de la culture DIRO dans le réseau Caritas</w:t>
      </w:r>
      <w:r w:rsidRPr="00800D7E">
        <w:rPr>
          <w:rFonts w:ascii="Times New Roman" w:hAnsi="Times New Roman"/>
        </w:rPr>
        <w:t>. Les projets mis en œuvre, en partenariat avec le SCCF et l’AFD, ont permis cela et l’instrument convention-programme a fortement contribué à cela.</w:t>
      </w:r>
    </w:p>
    <w:p w14:paraId="3CC00DC8" w14:textId="77777777" w:rsidR="00A2583E" w:rsidRPr="008E781D" w:rsidRDefault="00A2583E" w:rsidP="00A2583E">
      <w:pPr>
        <w:jc w:val="both"/>
        <w:rPr>
          <w:rFonts w:ascii="Times New Roman" w:hAnsi="Times New Roman"/>
        </w:rPr>
      </w:pPr>
      <w:r w:rsidRPr="008E781D">
        <w:rPr>
          <w:rFonts w:ascii="Times New Roman" w:hAnsi="Times New Roman"/>
        </w:rPr>
        <w:t>C’est un enjeu essentiel de cette dernière phase du programme qui touche environ 40% de l’ensemble du réseau Caritas en Afrique subsaharienne.</w:t>
      </w:r>
    </w:p>
    <w:p w14:paraId="2EDD849A" w14:textId="77777777" w:rsidR="00A2583E" w:rsidRDefault="00A2583E" w:rsidP="00A2583E">
      <w:pPr>
        <w:jc w:val="both"/>
        <w:rPr>
          <w:rFonts w:ascii="Arial" w:hAnsi="Arial" w:cs="Arial"/>
          <w:sz w:val="20"/>
          <w:szCs w:val="20"/>
        </w:rPr>
      </w:pPr>
    </w:p>
    <w:p w14:paraId="78F14DCF" w14:textId="77777777" w:rsidR="00A2583E" w:rsidRDefault="00A2583E" w:rsidP="008A0597">
      <w:pPr>
        <w:jc w:val="both"/>
        <w:rPr>
          <w:rFonts w:ascii="Garamond" w:hAnsi="Garamond"/>
          <w:sz w:val="24"/>
          <w:szCs w:val="24"/>
        </w:rPr>
      </w:pPr>
    </w:p>
    <w:p w14:paraId="5F69721F" w14:textId="77777777" w:rsidR="0077057F" w:rsidRDefault="0077057F" w:rsidP="008A0597">
      <w:pPr>
        <w:jc w:val="both"/>
        <w:rPr>
          <w:rFonts w:ascii="Garamond" w:hAnsi="Garamond"/>
          <w:sz w:val="24"/>
          <w:szCs w:val="24"/>
        </w:rPr>
      </w:pPr>
    </w:p>
    <w:p w14:paraId="5D175B23" w14:textId="77777777" w:rsidR="0077057F" w:rsidRDefault="0077057F" w:rsidP="008A0597">
      <w:pPr>
        <w:jc w:val="both"/>
        <w:rPr>
          <w:rFonts w:ascii="Garamond" w:hAnsi="Garamond"/>
          <w:sz w:val="24"/>
          <w:szCs w:val="24"/>
        </w:rPr>
      </w:pPr>
    </w:p>
    <w:p w14:paraId="5E39DCAF" w14:textId="77777777" w:rsidR="0077057F" w:rsidRDefault="0077057F" w:rsidP="008A0597">
      <w:pPr>
        <w:jc w:val="both"/>
        <w:rPr>
          <w:rFonts w:ascii="Garamond" w:hAnsi="Garamond"/>
          <w:sz w:val="24"/>
          <w:szCs w:val="24"/>
        </w:rPr>
      </w:pPr>
    </w:p>
    <w:p w14:paraId="1CA6CF6C" w14:textId="77777777" w:rsidR="0077057F" w:rsidRDefault="0077057F" w:rsidP="008A0597">
      <w:pPr>
        <w:jc w:val="both"/>
        <w:rPr>
          <w:rFonts w:ascii="Garamond" w:hAnsi="Garamond"/>
          <w:sz w:val="24"/>
          <w:szCs w:val="24"/>
        </w:rPr>
      </w:pPr>
    </w:p>
    <w:p w14:paraId="019699F2" w14:textId="2494B381" w:rsidR="0077057F" w:rsidRDefault="0077057F" w:rsidP="008A0597">
      <w:pPr>
        <w:jc w:val="both"/>
        <w:rPr>
          <w:rFonts w:ascii="Garamond" w:hAnsi="Garamond"/>
          <w:sz w:val="24"/>
          <w:szCs w:val="24"/>
        </w:rPr>
      </w:pPr>
    </w:p>
    <w:p w14:paraId="77B7182D" w14:textId="46277F04" w:rsidR="0040331F" w:rsidRDefault="0040331F" w:rsidP="008A0597">
      <w:pPr>
        <w:jc w:val="both"/>
        <w:rPr>
          <w:rFonts w:ascii="Garamond" w:hAnsi="Garamond"/>
          <w:sz w:val="24"/>
          <w:szCs w:val="24"/>
        </w:rPr>
      </w:pPr>
    </w:p>
    <w:p w14:paraId="7440A247" w14:textId="6E9E7839" w:rsidR="0040331F" w:rsidRDefault="0040331F" w:rsidP="008A0597">
      <w:pPr>
        <w:jc w:val="both"/>
        <w:rPr>
          <w:rFonts w:ascii="Garamond" w:hAnsi="Garamond"/>
          <w:sz w:val="24"/>
          <w:szCs w:val="24"/>
        </w:rPr>
      </w:pPr>
    </w:p>
    <w:p w14:paraId="50771B6A" w14:textId="0463A354" w:rsidR="0040331F" w:rsidRDefault="0040331F" w:rsidP="008A0597">
      <w:pPr>
        <w:jc w:val="both"/>
        <w:rPr>
          <w:rFonts w:ascii="Garamond" w:hAnsi="Garamond"/>
          <w:sz w:val="24"/>
          <w:szCs w:val="24"/>
        </w:rPr>
      </w:pPr>
    </w:p>
    <w:p w14:paraId="15477353" w14:textId="711FF21E" w:rsidR="0040331F" w:rsidRDefault="0040331F" w:rsidP="008A0597">
      <w:pPr>
        <w:jc w:val="both"/>
        <w:rPr>
          <w:rFonts w:ascii="Garamond" w:hAnsi="Garamond"/>
          <w:sz w:val="24"/>
          <w:szCs w:val="24"/>
        </w:rPr>
      </w:pPr>
    </w:p>
    <w:p w14:paraId="7198673A" w14:textId="7EBCFF7F" w:rsidR="0040331F" w:rsidRDefault="0040331F" w:rsidP="008A0597">
      <w:pPr>
        <w:jc w:val="both"/>
        <w:rPr>
          <w:rFonts w:ascii="Garamond" w:hAnsi="Garamond"/>
          <w:sz w:val="24"/>
          <w:szCs w:val="24"/>
        </w:rPr>
      </w:pPr>
    </w:p>
    <w:p w14:paraId="33A2ACD7" w14:textId="77777777" w:rsidR="0040331F" w:rsidRDefault="0040331F" w:rsidP="008A0597">
      <w:pPr>
        <w:jc w:val="both"/>
        <w:rPr>
          <w:rFonts w:ascii="Garamond" w:hAnsi="Garamond"/>
          <w:sz w:val="24"/>
          <w:szCs w:val="24"/>
        </w:rPr>
      </w:pPr>
    </w:p>
    <w:p w14:paraId="0311B626" w14:textId="77777777" w:rsidR="0077057F" w:rsidRDefault="0077057F" w:rsidP="008A0597">
      <w:pPr>
        <w:jc w:val="both"/>
        <w:rPr>
          <w:rFonts w:ascii="Garamond" w:hAnsi="Garamond"/>
          <w:sz w:val="24"/>
          <w:szCs w:val="24"/>
        </w:rPr>
      </w:pPr>
    </w:p>
    <w:sectPr w:rsidR="007705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771A" w14:textId="77777777" w:rsidR="00B97530" w:rsidRDefault="00B97530" w:rsidP="00162991">
      <w:r>
        <w:separator/>
      </w:r>
    </w:p>
  </w:endnote>
  <w:endnote w:type="continuationSeparator" w:id="0">
    <w:p w14:paraId="18AFDFD5" w14:textId="77777777" w:rsidR="00B97530" w:rsidRDefault="00B97530" w:rsidP="0016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943146"/>
      <w:docPartObj>
        <w:docPartGallery w:val="Page Numbers (Bottom of Page)"/>
        <w:docPartUnique/>
      </w:docPartObj>
    </w:sdtPr>
    <w:sdtEndPr/>
    <w:sdtContent>
      <w:p w14:paraId="6E38AF41" w14:textId="0697A0C4" w:rsidR="006C6583" w:rsidRDefault="006C6583">
        <w:pPr>
          <w:pStyle w:val="Pieddepage"/>
          <w:jc w:val="right"/>
        </w:pPr>
        <w:r>
          <w:fldChar w:fldCharType="begin"/>
        </w:r>
        <w:r>
          <w:instrText>PAGE   \* MERGEFORMAT</w:instrText>
        </w:r>
        <w:r>
          <w:fldChar w:fldCharType="separate"/>
        </w:r>
        <w:r w:rsidR="00CF0498">
          <w:rPr>
            <w:noProof/>
          </w:rPr>
          <w:t>7</w:t>
        </w:r>
        <w:r>
          <w:fldChar w:fldCharType="end"/>
        </w:r>
      </w:p>
    </w:sdtContent>
  </w:sdt>
  <w:p w14:paraId="5E28E65B" w14:textId="77777777" w:rsidR="006C6583" w:rsidRDefault="006C65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5555C" w14:textId="77777777" w:rsidR="00B97530" w:rsidRDefault="00B97530" w:rsidP="00162991">
      <w:r>
        <w:separator/>
      </w:r>
    </w:p>
  </w:footnote>
  <w:footnote w:type="continuationSeparator" w:id="0">
    <w:p w14:paraId="285D1870" w14:textId="77777777" w:rsidR="00B97530" w:rsidRDefault="00B97530" w:rsidP="00162991">
      <w:r>
        <w:continuationSeparator/>
      </w:r>
    </w:p>
  </w:footnote>
  <w:footnote w:id="1">
    <w:p w14:paraId="2FD584B8" w14:textId="420C89B1" w:rsidR="004C5267" w:rsidRPr="00837773" w:rsidRDefault="004C5267" w:rsidP="004C5267">
      <w:pPr>
        <w:pStyle w:val="Notedebasdepage"/>
        <w:jc w:val="both"/>
        <w:rPr>
          <w:rFonts w:ascii="Times New Roman" w:hAnsi="Times New Roman"/>
        </w:rPr>
      </w:pPr>
    </w:p>
  </w:footnote>
  <w:footnote w:id="2">
    <w:p w14:paraId="600D493B" w14:textId="77777777" w:rsidR="00447B45" w:rsidRPr="006F08B1" w:rsidRDefault="00447B45" w:rsidP="00447B45">
      <w:pPr>
        <w:pStyle w:val="Notedebasdepage"/>
        <w:rPr>
          <w:lang w:val="fr-FR"/>
        </w:rPr>
      </w:pPr>
      <w:r>
        <w:rPr>
          <w:rStyle w:val="Appelnotedebasdep"/>
        </w:rPr>
        <w:footnoteRef/>
      </w:r>
      <w:r>
        <w:t xml:space="preserve"> </w:t>
      </w:r>
      <w:r w:rsidRPr="00837919">
        <w:rPr>
          <w:rFonts w:ascii="Times New Roman" w:hAnsi="Times New Roman"/>
          <w:lang w:val="fr-FR"/>
        </w:rPr>
        <w:t>Les compositions et les modalités de pilotage et de gouvernance du programme seront arrêtées au démarrage du programme.</w:t>
      </w:r>
    </w:p>
  </w:footnote>
  <w:footnote w:id="3">
    <w:p w14:paraId="040F8876" w14:textId="06775E61" w:rsidR="00447B45" w:rsidRPr="006F08B1" w:rsidRDefault="00447B45" w:rsidP="00447B45">
      <w:pPr>
        <w:pStyle w:val="Notedebasdepage"/>
        <w:rPr>
          <w:lang w:val="fr-FR"/>
        </w:rPr>
      </w:pPr>
    </w:p>
  </w:footnote>
  <w:footnote w:id="4">
    <w:p w14:paraId="15D3A198" w14:textId="50B47B8A" w:rsidR="000568BA" w:rsidRPr="00333DAB" w:rsidRDefault="000568BA" w:rsidP="000568BA">
      <w:pPr>
        <w:pStyle w:val="Notedebasdepage"/>
        <w:jc w:val="both"/>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D824" w14:textId="32A7F6C5" w:rsidR="00162991" w:rsidRDefault="006D55D6" w:rsidP="00162991">
    <w:pPr>
      <w:pStyle w:val="En-tte"/>
      <w:tabs>
        <w:tab w:val="clear" w:pos="4536"/>
        <w:tab w:val="clear" w:pos="9072"/>
        <w:tab w:val="left" w:pos="3300"/>
      </w:tabs>
      <w:ind w:left="-709"/>
    </w:pPr>
    <w:r>
      <w:rPr>
        <w:noProof/>
        <w:lang w:eastAsia="fr-FR"/>
      </w:rPr>
      <w:drawing>
        <wp:anchor distT="0" distB="0" distL="114300" distR="114300" simplePos="0" relativeHeight="251658240" behindDoc="0" locked="0" layoutInCell="1" allowOverlap="1" wp14:anchorId="6454A96F" wp14:editId="6828BA42">
          <wp:simplePos x="0" y="0"/>
          <wp:positionH relativeFrom="column">
            <wp:posOffset>2102485</wp:posOffset>
          </wp:positionH>
          <wp:positionV relativeFrom="paragraph">
            <wp:posOffset>-129540</wp:posOffset>
          </wp:positionV>
          <wp:extent cx="906780" cy="906780"/>
          <wp:effectExtent l="0" t="0" r="762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91">
      <w:rPr>
        <w:noProof/>
        <w:lang w:eastAsia="fr-FR"/>
      </w:rPr>
      <w:drawing>
        <wp:anchor distT="0" distB="0" distL="114300" distR="114300" simplePos="0" relativeHeight="251659264" behindDoc="0" locked="0" layoutInCell="1" allowOverlap="1" wp14:anchorId="38D1D13B" wp14:editId="49BC69E3">
          <wp:simplePos x="0" y="0"/>
          <wp:positionH relativeFrom="margin">
            <wp:posOffset>5159375</wp:posOffset>
          </wp:positionH>
          <wp:positionV relativeFrom="paragraph">
            <wp:posOffset>3810</wp:posOffset>
          </wp:positionV>
          <wp:extent cx="1263650" cy="669290"/>
          <wp:effectExtent l="0" t="0" r="0" b="0"/>
          <wp:wrapNone/>
          <wp:docPr id="3" name="Image 3" descr="C:\Users\mainguy_a\Pictures\Neo logo A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Users\mainguy_a\Pictures\Neo logo AF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365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991">
      <w:rPr>
        <w:noProof/>
        <w:lang w:eastAsia="fr-FR"/>
      </w:rPr>
      <w:drawing>
        <wp:inline distT="0" distB="0" distL="0" distR="0" wp14:anchorId="26B391F0" wp14:editId="028AE82E">
          <wp:extent cx="1460288" cy="760513"/>
          <wp:effectExtent l="0" t="0" r="698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a:extLst>
                      <a:ext uri="{28A0092B-C50C-407E-A947-70E740481C1C}">
                        <a14:useLocalDpi xmlns:a14="http://schemas.microsoft.com/office/drawing/2010/main" val="0"/>
                      </a:ext>
                    </a:extLst>
                  </a:blip>
                  <a:stretch>
                    <a:fillRect/>
                  </a:stretch>
                </pic:blipFill>
                <pic:spPr>
                  <a:xfrm>
                    <a:off x="0" y="0"/>
                    <a:ext cx="1502944" cy="782728"/>
                  </a:xfrm>
                  <a:prstGeom prst="rect">
                    <a:avLst/>
                  </a:prstGeom>
                </pic:spPr>
              </pic:pic>
            </a:graphicData>
          </a:graphic>
        </wp:inline>
      </w:drawing>
    </w:r>
    <w:r>
      <w:tab/>
    </w:r>
    <w:r>
      <w:tab/>
    </w:r>
    <w:r>
      <w:rPr>
        <w:noProof/>
        <w:lang w:eastAsia="fr-FR"/>
      </w:rPr>
      <w:drawing>
        <wp:inline distT="0" distB="0" distL="0" distR="0" wp14:anchorId="2F009DF4" wp14:editId="45B85A61">
          <wp:extent cx="754380" cy="754380"/>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r w:rsidR="00162991">
      <w:tab/>
    </w:r>
    <w:r w:rsidR="00162991">
      <w:tab/>
    </w:r>
    <w:r w:rsidR="00162991">
      <w:tab/>
    </w:r>
    <w:r w:rsidR="00162991">
      <w:tab/>
    </w:r>
    <w:r w:rsidR="00162991">
      <w:tab/>
    </w:r>
    <w:r w:rsidR="0016299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6F5B"/>
    <w:multiLevelType w:val="hybridMultilevel"/>
    <w:tmpl w:val="401E2F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BC2F36"/>
    <w:multiLevelType w:val="hybridMultilevel"/>
    <w:tmpl w:val="67B2ABE6"/>
    <w:lvl w:ilvl="0" w:tplc="F95864C6">
      <w:numFmt w:val="bullet"/>
      <w:lvlText w:val="-"/>
      <w:lvlJc w:val="left"/>
      <w:pPr>
        <w:ind w:left="720" w:hanging="360"/>
      </w:pPr>
      <w:rPr>
        <w:rFonts w:ascii="Calibri" w:eastAsia="Arial Unicode M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9D3F11"/>
    <w:multiLevelType w:val="hybridMultilevel"/>
    <w:tmpl w:val="6920557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6FC5C63"/>
    <w:multiLevelType w:val="hybridMultilevel"/>
    <w:tmpl w:val="9CF862C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B8B3E3B"/>
    <w:multiLevelType w:val="hybridMultilevel"/>
    <w:tmpl w:val="1AA0E194"/>
    <w:lvl w:ilvl="0" w:tplc="0870009A">
      <w:start w:val="1"/>
      <w:numFmt w:val="bullet"/>
      <w:lvlText w:val=""/>
      <w:lvlJc w:val="left"/>
      <w:pPr>
        <w:ind w:left="360" w:hanging="360"/>
      </w:pPr>
      <w:rPr>
        <w:rFonts w:ascii="Wingdings" w:hAnsi="Wingdings" w:hint="default"/>
        <w: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8E44A9E"/>
    <w:multiLevelType w:val="hybridMultilevel"/>
    <w:tmpl w:val="C0E2294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CD0353C"/>
    <w:multiLevelType w:val="multilevel"/>
    <w:tmpl w:val="26529904"/>
    <w:lvl w:ilvl="0">
      <w:start w:val="1"/>
      <w:numFmt w:val="upperRoman"/>
      <w:lvlText w:val="%1."/>
      <w:lvlJc w:val="righ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4C0B166C"/>
    <w:multiLevelType w:val="hybridMultilevel"/>
    <w:tmpl w:val="D0723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753C8F"/>
    <w:multiLevelType w:val="hybridMultilevel"/>
    <w:tmpl w:val="05AAB4A6"/>
    <w:lvl w:ilvl="0" w:tplc="5CC671C4">
      <w:start w:val="1"/>
      <w:numFmt w:val="bullet"/>
      <w:lvlText w:val="-"/>
      <w:lvlJc w:val="left"/>
      <w:pPr>
        <w:ind w:left="420" w:hanging="360"/>
      </w:pPr>
      <w:rPr>
        <w:rFonts w:ascii="Arial" w:eastAsia="Calibri" w:hAnsi="Arial" w:cs="Arial" w:hint="default"/>
      </w:rPr>
    </w:lvl>
    <w:lvl w:ilvl="1" w:tplc="48090003" w:tentative="1">
      <w:start w:val="1"/>
      <w:numFmt w:val="bullet"/>
      <w:lvlText w:val="o"/>
      <w:lvlJc w:val="left"/>
      <w:pPr>
        <w:ind w:left="1140" w:hanging="360"/>
      </w:pPr>
      <w:rPr>
        <w:rFonts w:ascii="Courier New" w:hAnsi="Courier New" w:cs="Courier New" w:hint="default"/>
      </w:rPr>
    </w:lvl>
    <w:lvl w:ilvl="2" w:tplc="48090005" w:tentative="1">
      <w:start w:val="1"/>
      <w:numFmt w:val="bullet"/>
      <w:lvlText w:val=""/>
      <w:lvlJc w:val="left"/>
      <w:pPr>
        <w:ind w:left="1860" w:hanging="360"/>
      </w:pPr>
      <w:rPr>
        <w:rFonts w:ascii="Wingdings" w:hAnsi="Wingdings" w:hint="default"/>
      </w:rPr>
    </w:lvl>
    <w:lvl w:ilvl="3" w:tplc="48090001" w:tentative="1">
      <w:start w:val="1"/>
      <w:numFmt w:val="bullet"/>
      <w:lvlText w:val=""/>
      <w:lvlJc w:val="left"/>
      <w:pPr>
        <w:ind w:left="2580" w:hanging="360"/>
      </w:pPr>
      <w:rPr>
        <w:rFonts w:ascii="Symbol" w:hAnsi="Symbol" w:hint="default"/>
      </w:rPr>
    </w:lvl>
    <w:lvl w:ilvl="4" w:tplc="48090003" w:tentative="1">
      <w:start w:val="1"/>
      <w:numFmt w:val="bullet"/>
      <w:lvlText w:val="o"/>
      <w:lvlJc w:val="left"/>
      <w:pPr>
        <w:ind w:left="3300" w:hanging="360"/>
      </w:pPr>
      <w:rPr>
        <w:rFonts w:ascii="Courier New" w:hAnsi="Courier New" w:cs="Courier New" w:hint="default"/>
      </w:rPr>
    </w:lvl>
    <w:lvl w:ilvl="5" w:tplc="48090005" w:tentative="1">
      <w:start w:val="1"/>
      <w:numFmt w:val="bullet"/>
      <w:lvlText w:val=""/>
      <w:lvlJc w:val="left"/>
      <w:pPr>
        <w:ind w:left="4020" w:hanging="360"/>
      </w:pPr>
      <w:rPr>
        <w:rFonts w:ascii="Wingdings" w:hAnsi="Wingdings" w:hint="default"/>
      </w:rPr>
    </w:lvl>
    <w:lvl w:ilvl="6" w:tplc="48090001" w:tentative="1">
      <w:start w:val="1"/>
      <w:numFmt w:val="bullet"/>
      <w:lvlText w:val=""/>
      <w:lvlJc w:val="left"/>
      <w:pPr>
        <w:ind w:left="4740" w:hanging="360"/>
      </w:pPr>
      <w:rPr>
        <w:rFonts w:ascii="Symbol" w:hAnsi="Symbol" w:hint="default"/>
      </w:rPr>
    </w:lvl>
    <w:lvl w:ilvl="7" w:tplc="48090003" w:tentative="1">
      <w:start w:val="1"/>
      <w:numFmt w:val="bullet"/>
      <w:lvlText w:val="o"/>
      <w:lvlJc w:val="left"/>
      <w:pPr>
        <w:ind w:left="5460" w:hanging="360"/>
      </w:pPr>
      <w:rPr>
        <w:rFonts w:ascii="Courier New" w:hAnsi="Courier New" w:cs="Courier New" w:hint="default"/>
      </w:rPr>
    </w:lvl>
    <w:lvl w:ilvl="8" w:tplc="48090005" w:tentative="1">
      <w:start w:val="1"/>
      <w:numFmt w:val="bullet"/>
      <w:lvlText w:val=""/>
      <w:lvlJc w:val="left"/>
      <w:pPr>
        <w:ind w:left="6180" w:hanging="360"/>
      </w:pPr>
      <w:rPr>
        <w:rFonts w:ascii="Wingdings" w:hAnsi="Wingdings" w:hint="default"/>
      </w:rPr>
    </w:lvl>
  </w:abstractNum>
  <w:abstractNum w:abstractNumId="9" w15:restartNumberingAfterBreak="0">
    <w:nsid w:val="5C1A1EC0"/>
    <w:multiLevelType w:val="hybridMultilevel"/>
    <w:tmpl w:val="68D8AB44"/>
    <w:lvl w:ilvl="0" w:tplc="E0E408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A1E4156"/>
    <w:multiLevelType w:val="hybridMultilevel"/>
    <w:tmpl w:val="5480225E"/>
    <w:lvl w:ilvl="0" w:tplc="29DC4B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9"/>
  </w:num>
  <w:num w:numId="6">
    <w:abstractNumId w:val="2"/>
  </w:num>
  <w:num w:numId="7">
    <w:abstractNumId w:val="5"/>
  </w:num>
  <w:num w:numId="8">
    <w:abstractNumId w:val="4"/>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91"/>
    <w:rsid w:val="000568BA"/>
    <w:rsid w:val="00061DE7"/>
    <w:rsid w:val="000C5061"/>
    <w:rsid w:val="001323DF"/>
    <w:rsid w:val="00162991"/>
    <w:rsid w:val="00213104"/>
    <w:rsid w:val="0022618D"/>
    <w:rsid w:val="00274AA1"/>
    <w:rsid w:val="00336B91"/>
    <w:rsid w:val="0040331F"/>
    <w:rsid w:val="00447B45"/>
    <w:rsid w:val="00497E39"/>
    <w:rsid w:val="004C5267"/>
    <w:rsid w:val="004F5158"/>
    <w:rsid w:val="0057369D"/>
    <w:rsid w:val="005C291E"/>
    <w:rsid w:val="006B541D"/>
    <w:rsid w:val="006C6583"/>
    <w:rsid w:val="006D200A"/>
    <w:rsid w:val="006D3D75"/>
    <w:rsid w:val="006D55D6"/>
    <w:rsid w:val="0077057F"/>
    <w:rsid w:val="007C77FB"/>
    <w:rsid w:val="007E015A"/>
    <w:rsid w:val="007E731C"/>
    <w:rsid w:val="008252FD"/>
    <w:rsid w:val="008A0597"/>
    <w:rsid w:val="008B74A4"/>
    <w:rsid w:val="008C5C59"/>
    <w:rsid w:val="008E5870"/>
    <w:rsid w:val="008E76C2"/>
    <w:rsid w:val="0092751D"/>
    <w:rsid w:val="00955CB6"/>
    <w:rsid w:val="009E4CE2"/>
    <w:rsid w:val="00A2583E"/>
    <w:rsid w:val="00B219DF"/>
    <w:rsid w:val="00B406D1"/>
    <w:rsid w:val="00B81837"/>
    <w:rsid w:val="00B87202"/>
    <w:rsid w:val="00B97530"/>
    <w:rsid w:val="00BE0F02"/>
    <w:rsid w:val="00CF0498"/>
    <w:rsid w:val="00E128F6"/>
    <w:rsid w:val="00E63056"/>
    <w:rsid w:val="00EC3BB8"/>
    <w:rsid w:val="00F47C97"/>
    <w:rsid w:val="00F65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9BE1B"/>
  <w15:chartTrackingRefBased/>
  <w15:docId w15:val="{1CFBF10A-F294-4D36-805B-7587EE32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D6"/>
    <w:pPr>
      <w:spacing w:after="0" w:line="240" w:lineRule="auto"/>
    </w:pPr>
    <w:rPr>
      <w:rFonts w:ascii="Calibri" w:eastAsia="Calibri" w:hAnsi="Calibri" w:cs="Calibri"/>
      <w:lang w:eastAsia="fr-FR"/>
    </w:rPr>
  </w:style>
  <w:style w:type="paragraph" w:styleId="Titre2">
    <w:name w:val="heading 2"/>
    <w:basedOn w:val="Normal"/>
    <w:next w:val="Normal"/>
    <w:link w:val="Titre2Car"/>
    <w:uiPriority w:val="9"/>
    <w:qFormat/>
    <w:rsid w:val="000568BA"/>
    <w:pPr>
      <w:keepNext/>
      <w:keepLines/>
      <w:spacing w:before="200"/>
      <w:outlineLvl w:val="1"/>
    </w:pPr>
    <w:rPr>
      <w:rFonts w:eastAsia="MS Gothic" w:cs="Times New Roman"/>
      <w:b/>
      <w:bCs/>
      <w:color w:val="4F81BD"/>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2991"/>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162991"/>
  </w:style>
  <w:style w:type="paragraph" w:styleId="Pieddepage">
    <w:name w:val="footer"/>
    <w:basedOn w:val="Normal"/>
    <w:link w:val="PieddepageCar"/>
    <w:uiPriority w:val="99"/>
    <w:unhideWhenUsed/>
    <w:rsid w:val="00162991"/>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162991"/>
  </w:style>
  <w:style w:type="paragraph" w:styleId="Paragraphedeliste">
    <w:name w:val="List Paragraph"/>
    <w:aliases w:val="L_4,Paragraphe de liste4,Puce,AB List 1,Bullet Points,Lapis Bulleted List,U 5"/>
    <w:basedOn w:val="Normal"/>
    <w:link w:val="ParagraphedelisteCar"/>
    <w:uiPriority w:val="34"/>
    <w:qFormat/>
    <w:rsid w:val="0057369D"/>
    <w:pPr>
      <w:spacing w:after="160" w:line="252" w:lineRule="auto"/>
      <w:ind w:left="720"/>
      <w:contextualSpacing/>
    </w:pPr>
  </w:style>
  <w:style w:type="character" w:customStyle="1" w:styleId="ParagraphedelisteCar">
    <w:name w:val="Paragraphe de liste Car"/>
    <w:aliases w:val="L_4 Car,Paragraphe de liste4 Car,Puce Car,AB List 1 Car,Bullet Points Car,Lapis Bulleted List Car,U 5 Car"/>
    <w:link w:val="Paragraphedeliste"/>
    <w:uiPriority w:val="34"/>
    <w:qFormat/>
    <w:locked/>
    <w:rsid w:val="0057369D"/>
    <w:rPr>
      <w:rFonts w:ascii="Calibri" w:eastAsia="Calibri" w:hAnsi="Calibri" w:cs="Calibri"/>
      <w:lang w:val="fr-FR" w:eastAsia="fr-FR"/>
    </w:rPr>
  </w:style>
  <w:style w:type="paragraph" w:customStyle="1" w:styleId="Grillemoyenne1-Accent21">
    <w:name w:val="Grille moyenne 1 - Accent 21"/>
    <w:aliases w:val="Normal bullet 2,Paragraphe,Bullet list,Listes,References,Paragraphe de liste du rapport,List Paragraph,Bullets,Paragraphe à Puce,Medium Grid 1 - Accent 21,List Paragraph (numbered (a)),Numbered List Paragraph,Liste 1,Contact"/>
    <w:basedOn w:val="Normal"/>
    <w:link w:val="Grillemoyenne1-Accent2Car"/>
    <w:uiPriority w:val="34"/>
    <w:qFormat/>
    <w:rsid w:val="004C5267"/>
    <w:pPr>
      <w:spacing w:after="200" w:line="276" w:lineRule="auto"/>
      <w:ind w:left="720"/>
      <w:contextualSpacing/>
    </w:pPr>
    <w:rPr>
      <w:rFonts w:cs="Times New Roman"/>
      <w:lang w:val="x-none" w:eastAsia="en-US"/>
    </w:rPr>
  </w:style>
  <w:style w:type="character" w:customStyle="1" w:styleId="Grillemoyenne1-Accent2Car">
    <w:name w:val="Grille moyenne 1 - Accent 2 Car"/>
    <w:aliases w:val="Normal bullet 2 Car,Paragraphe Car,Bullet list Car,Listes Car,References Car,Paragraphe de liste du rapport Car,List Paragraph Car,Bullets Car,Paragraphe à Puce Car,Medium Grid 1 - Accent 21 Car,Liste 1 Car,Contact Car"/>
    <w:link w:val="Grillemoyenne1-Accent21"/>
    <w:uiPriority w:val="34"/>
    <w:qFormat/>
    <w:locked/>
    <w:rsid w:val="004C5267"/>
    <w:rPr>
      <w:rFonts w:ascii="Calibri" w:eastAsia="Calibri" w:hAnsi="Calibri" w:cs="Times New Roman"/>
      <w:lang w:val="x-none"/>
    </w:rPr>
  </w:style>
  <w:style w:type="paragraph" w:styleId="Notedebasdepage">
    <w:name w:val="footnote text"/>
    <w:aliases w:val="fn,FOOTNOTES,single space,footnote text,Footnote Text Char Char,Geneva 9,Font: Geneva 9,Boston 10,f,Footnote Text Char Char Char Char Char,Footnote Text Char Char Char Char,Footnote reference,FA Fu,Footnote Text Cha,FA Fußnotentext"/>
    <w:basedOn w:val="Normal"/>
    <w:link w:val="NotedebasdepageCar"/>
    <w:uiPriority w:val="99"/>
    <w:unhideWhenUsed/>
    <w:qFormat/>
    <w:rsid w:val="004C5267"/>
    <w:rPr>
      <w:rFonts w:cs="Times New Roman"/>
      <w:sz w:val="20"/>
      <w:szCs w:val="20"/>
      <w:lang w:val="x-none" w:eastAsia="en-US"/>
    </w:rPr>
  </w:style>
  <w:style w:type="character" w:customStyle="1" w:styleId="NotedebasdepageCar">
    <w:name w:val="Note de bas de page Car"/>
    <w:aliases w:val="fn Car,FOOTNOTES Car,single space Car,footnote text Car,Footnote Text Char Char Car,Geneva 9 Car,Font: Geneva 9 Car,Boston 10 Car,f Car,Footnote Text Char Char Char Char Char Car,Footnote Text Char Char Char Char Car,FA Fu Car"/>
    <w:basedOn w:val="Policepardfaut"/>
    <w:link w:val="Notedebasdepage"/>
    <w:uiPriority w:val="99"/>
    <w:rsid w:val="004C5267"/>
    <w:rPr>
      <w:rFonts w:ascii="Calibri" w:eastAsia="Calibri" w:hAnsi="Calibri" w:cs="Times New Roman"/>
      <w:sz w:val="20"/>
      <w:szCs w:val="20"/>
      <w:lang w:val="x-none"/>
    </w:rPr>
  </w:style>
  <w:style w:type="character" w:styleId="Appelnotedebasdep">
    <w:name w:val="footnote reference"/>
    <w:aliases w:val="ftref,16 Point,Superscript 6 Point,Ref,de nota al pie,Footnote,BVI fnr, BVI fnr,Знак сноски 1,Footnote Reference Number,Footnote Reference Char Char Char,note bp,Error-Fußnotenzeichen5,Error-Fußnotenzeichen6,Error-Fußnotenzeichen"/>
    <w:uiPriority w:val="99"/>
    <w:unhideWhenUsed/>
    <w:rsid w:val="004C5267"/>
    <w:rPr>
      <w:vertAlign w:val="superscript"/>
    </w:rPr>
  </w:style>
  <w:style w:type="character" w:customStyle="1" w:styleId="Titre2Car">
    <w:name w:val="Titre 2 Car"/>
    <w:basedOn w:val="Policepardfaut"/>
    <w:link w:val="Titre2"/>
    <w:uiPriority w:val="9"/>
    <w:rsid w:val="000568BA"/>
    <w:rPr>
      <w:rFonts w:ascii="Calibri" w:eastAsia="MS Gothic" w:hAnsi="Calibri" w:cs="Times New Roman"/>
      <w:b/>
      <w:bCs/>
      <w:color w:val="4F81BD"/>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3102</Words>
  <Characters>17686</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CA-COMMUNICATION</dc:creator>
  <cp:keywords/>
  <dc:description/>
  <cp:lastModifiedBy>Albert MASHIKA</cp:lastModifiedBy>
  <cp:revision>2</cp:revision>
  <dcterms:created xsi:type="dcterms:W3CDTF">2021-06-30T14:46:00Z</dcterms:created>
  <dcterms:modified xsi:type="dcterms:W3CDTF">2021-06-30T14:46:00Z</dcterms:modified>
</cp:coreProperties>
</file>