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225037597"/>
      </w:sdtPr>
      <w:sdtEndPr/>
      <w:sdtContent>
        <w:p w14:paraId="00000001" w14:textId="77777777" w:rsidR="000A1144" w:rsidRDefault="00C6738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sz w:val="22"/>
              <w:szCs w:val="22"/>
            </w:rPr>
          </w:pPr>
          <w:r>
            <w:rPr>
              <w:noProof/>
            </w:rPr>
            <w:drawing>
              <wp:anchor distT="0" distB="0" distL="114300" distR="114300" simplePos="0" relativeHeight="251658240" behindDoc="0" locked="0" layoutInCell="1" hidden="0" allowOverlap="1">
                <wp:simplePos x="0" y="0"/>
                <wp:positionH relativeFrom="column">
                  <wp:posOffset>2790190</wp:posOffset>
                </wp:positionH>
                <wp:positionV relativeFrom="paragraph">
                  <wp:posOffset>-477517</wp:posOffset>
                </wp:positionV>
                <wp:extent cx="775970" cy="939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5970" cy="939800"/>
                        </a:xfrm>
                        <a:prstGeom prst="rect">
                          <a:avLst/>
                        </a:prstGeom>
                        <a:ln/>
                      </pic:spPr>
                    </pic:pic>
                  </a:graphicData>
                </a:graphic>
              </wp:anchor>
            </w:drawing>
          </w:r>
        </w:p>
      </w:sdtContent>
    </w:sdt>
    <w:sdt>
      <w:sdtPr>
        <w:tag w:val="goog_rdk_1"/>
        <w:id w:val="1216242556"/>
      </w:sdtPr>
      <w:sdtEndPr/>
      <w:sdtContent>
        <w:p w14:paraId="00000002" w14:textId="77777777" w:rsidR="000A1144" w:rsidRDefault="00C6738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sz w:val="22"/>
              <w:szCs w:val="22"/>
            </w:rPr>
          </w:pPr>
        </w:p>
      </w:sdtContent>
    </w:sdt>
    <w:sdt>
      <w:sdtPr>
        <w:tag w:val="goog_rdk_2"/>
        <w:id w:val="-282649634"/>
      </w:sdtPr>
      <w:sdtEndPr/>
      <w:sdtContent>
        <w:p w14:paraId="00000003" w14:textId="77777777" w:rsidR="000A1144" w:rsidRDefault="00C67383">
          <w:pPr>
            <w:pBdr>
              <w:top w:val="nil"/>
              <w:left w:val="nil"/>
              <w:bottom w:val="nil"/>
              <w:right w:val="nil"/>
              <w:between w:val="nil"/>
            </w:pBdr>
            <w:tabs>
              <w:tab w:val="left" w:pos="6521"/>
              <w:tab w:val="left" w:pos="7080"/>
              <w:tab w:val="left" w:pos="7788"/>
              <w:tab w:val="left" w:pos="8496"/>
            </w:tabs>
            <w:rPr>
              <w:rFonts w:ascii="Calibri" w:eastAsia="Calibri" w:hAnsi="Calibri" w:cs="Calibri"/>
              <w:color w:val="000000"/>
              <w:sz w:val="22"/>
              <w:szCs w:val="22"/>
              <w:u w:val="single"/>
            </w:rPr>
          </w:pPr>
        </w:p>
      </w:sdtContent>
    </w:sdt>
    <w:sdt>
      <w:sdtPr>
        <w:tag w:val="goog_rdk_3"/>
        <w:id w:val="1332176038"/>
      </w:sdtPr>
      <w:sdtEndPr/>
      <w:sdtContent>
        <w:p w14:paraId="00000004" w14:textId="77777777" w:rsidR="000A1144" w:rsidRDefault="00C67383">
          <w:pPr>
            <w:pBdr>
              <w:top w:val="nil"/>
              <w:left w:val="nil"/>
              <w:bottom w:val="nil"/>
              <w:right w:val="nil"/>
              <w:between w:val="nil"/>
            </w:pBdr>
            <w:tabs>
              <w:tab w:val="left" w:pos="6521"/>
              <w:tab w:val="left" w:pos="7080"/>
              <w:tab w:val="left" w:pos="7788"/>
              <w:tab w:val="left" w:pos="8496"/>
            </w:tabs>
            <w:rPr>
              <w:rFonts w:ascii="Calibri" w:eastAsia="Calibri" w:hAnsi="Calibri" w:cs="Calibri"/>
              <w:color w:val="000000"/>
              <w:sz w:val="22"/>
              <w:szCs w:val="22"/>
              <w:u w:val="single"/>
            </w:rPr>
          </w:pPr>
        </w:p>
      </w:sdtContent>
    </w:sdt>
    <w:sdt>
      <w:sdtPr>
        <w:tag w:val="goog_rdk_4"/>
        <w:id w:val="-1760205137"/>
      </w:sdtPr>
      <w:sdtEndPr/>
      <w:sdtContent>
        <w:p w14:paraId="00000005" w14:textId="77777777" w:rsidR="000A1144" w:rsidRDefault="00C67383">
          <w:pPr>
            <w:pBdr>
              <w:top w:val="nil"/>
              <w:left w:val="nil"/>
              <w:bottom w:val="nil"/>
              <w:right w:val="nil"/>
              <w:between w:val="nil"/>
            </w:pBdr>
            <w:tabs>
              <w:tab w:val="left" w:pos="6521"/>
              <w:tab w:val="left" w:pos="7080"/>
              <w:tab w:val="left" w:pos="7788"/>
              <w:tab w:val="left" w:pos="8496"/>
            </w:tabs>
            <w:rPr>
              <w:rFonts w:ascii="Calibri" w:eastAsia="Calibri" w:hAnsi="Calibri" w:cs="Calibri"/>
              <w:color w:val="000000"/>
              <w:sz w:val="22"/>
              <w:szCs w:val="22"/>
              <w:u w:val="single"/>
            </w:rPr>
          </w:pPr>
        </w:p>
      </w:sdtContent>
    </w:sdt>
    <w:sdt>
      <w:sdtPr>
        <w:tag w:val="goog_rdk_5"/>
        <w:id w:val="-1311399744"/>
      </w:sdtPr>
      <w:sdtEndPr/>
      <w:sdtContent>
        <w:p w14:paraId="00000006" w14:textId="77777777" w:rsidR="000A1144" w:rsidRDefault="00C67383">
          <w:pPr>
            <w:tabs>
              <w:tab w:val="left" w:pos="6521"/>
              <w:tab w:val="left" w:pos="7080"/>
              <w:tab w:val="left" w:pos="7788"/>
              <w:tab w:val="left" w:pos="8496"/>
            </w:tabs>
            <w:jc w:val="center"/>
            <w:rPr>
              <w:rFonts w:ascii="Calibri" w:eastAsia="Calibri" w:hAnsi="Calibri" w:cs="Calibri"/>
              <w:sz w:val="22"/>
              <w:szCs w:val="22"/>
            </w:rPr>
          </w:pPr>
          <w:r>
            <w:rPr>
              <w:rFonts w:ascii="Calibri" w:eastAsia="Calibri" w:hAnsi="Calibri" w:cs="Calibri"/>
              <w:b/>
              <w:sz w:val="22"/>
              <w:szCs w:val="22"/>
            </w:rPr>
            <w:t>RDC – Responsable Logistique Projet – Projet Ebola</w:t>
          </w:r>
        </w:p>
      </w:sdtContent>
    </w:sdt>
    <w:sdt>
      <w:sdtPr>
        <w:tag w:val="goog_rdk_6"/>
        <w:id w:val="1416208470"/>
      </w:sdtPr>
      <w:sdtEndPr/>
      <w:sdtContent>
        <w:p w14:paraId="00000007" w14:textId="77777777" w:rsidR="000A1144" w:rsidRDefault="00C67383">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b/>
              <w:color w:val="000000"/>
              <w:sz w:val="22"/>
              <w:szCs w:val="22"/>
            </w:rPr>
          </w:pPr>
        </w:p>
      </w:sdtContent>
    </w:sdt>
    <w:sdt>
      <w:sdtPr>
        <w:tag w:val="goog_rdk_7"/>
        <w:id w:val="1699502593"/>
      </w:sdtPr>
      <w:sdtEndPr/>
      <w:sdtContent>
        <w:p w14:paraId="00000008" w14:textId="77777777" w:rsidR="000A1144" w:rsidRDefault="00C67383">
          <w:pPr>
            <w:tabs>
              <w:tab w:val="left" w:pos="6521"/>
              <w:tab w:val="left" w:pos="7080"/>
              <w:tab w:val="left" w:pos="7788"/>
              <w:tab w:val="left" w:pos="8496"/>
            </w:tabs>
            <w:jc w:val="both"/>
            <w:rPr>
              <w:rFonts w:ascii="Calibri" w:eastAsia="Calibri" w:hAnsi="Calibri" w:cs="Calibri"/>
              <w:sz w:val="22"/>
              <w:szCs w:val="22"/>
            </w:rPr>
          </w:pPr>
        </w:p>
      </w:sdtContent>
    </w:sdt>
    <w:sdt>
      <w:sdtPr>
        <w:tag w:val="goog_rdk_8"/>
        <w:id w:val="653498538"/>
      </w:sdtPr>
      <w:sdtEndPr/>
      <w:sdtContent>
        <w:p w14:paraId="00000009" w14:textId="77777777" w:rsidR="000A1144" w:rsidRDefault="00C67383">
          <w:pPr>
            <w:pBdr>
              <w:top w:val="nil"/>
              <w:left w:val="nil"/>
              <w:bottom w:val="single" w:sz="4" w:space="1" w:color="000000"/>
              <w:right w:val="nil"/>
              <w:between w:val="nil"/>
            </w:pBdr>
            <w:tabs>
              <w:tab w:val="left" w:pos="6521"/>
              <w:tab w:val="left" w:pos="7080"/>
              <w:tab w:val="left" w:pos="7788"/>
              <w:tab w:val="left" w:pos="8496"/>
            </w:tabs>
            <w:jc w:val="both"/>
            <w:rPr>
              <w:rFonts w:ascii="Calibri" w:eastAsia="Calibri" w:hAnsi="Calibri" w:cs="Calibri"/>
              <w:b/>
              <w:color w:val="000000"/>
              <w:sz w:val="22"/>
              <w:szCs w:val="22"/>
            </w:rPr>
          </w:pPr>
          <w:r>
            <w:rPr>
              <w:rFonts w:ascii="Calibri" w:eastAsia="Calibri" w:hAnsi="Calibri" w:cs="Calibri"/>
              <w:b/>
              <w:color w:val="000000"/>
              <w:sz w:val="22"/>
              <w:szCs w:val="22"/>
            </w:rPr>
            <w:t>L’ASSOCIATION ALIMA</w:t>
          </w:r>
        </w:p>
      </w:sdtContent>
    </w:sdt>
    <w:sdt>
      <w:sdtPr>
        <w:tag w:val="goog_rdk_9"/>
        <w:id w:val="421692524"/>
      </w:sdtPr>
      <w:sdtEndPr/>
      <w:sdtContent>
        <w:p w14:paraId="0000000A" w14:textId="77777777" w:rsidR="000A1144" w:rsidRDefault="00C67383">
          <w:pPr>
            <w:spacing w:before="280"/>
            <w:jc w:val="both"/>
            <w:rPr>
              <w:rFonts w:ascii="Calibri" w:eastAsia="Calibri" w:hAnsi="Calibri" w:cs="Calibri"/>
              <w:sz w:val="22"/>
              <w:szCs w:val="22"/>
            </w:rPr>
          </w:pPr>
          <w:r>
            <w:rPr>
              <w:rFonts w:ascii="Calibri" w:eastAsia="Calibri" w:hAnsi="Calibri" w:cs="Calibri"/>
              <w:sz w:val="22"/>
              <w:szCs w:val="22"/>
            </w:rPr>
            <w:t>The Alliance for International Medical Action (ALIMA) est une organisation médicale internationale, fondée en 2009. ALIMA a pour objectif de produire des secours médicaux lors de situations d’urgences ou de catastrophes médicales et d’améliorer la pratique</w:t>
          </w:r>
          <w:r>
            <w:rPr>
              <w:rFonts w:ascii="Calibri" w:eastAsia="Calibri" w:hAnsi="Calibri" w:cs="Calibri"/>
              <w:sz w:val="22"/>
              <w:szCs w:val="22"/>
            </w:rPr>
            <w:t xml:space="preserve"> de la médecine humanitaire en développant des projets innovants associés à de la recherche médicale. La particularité de l’association est de fonder son mode opératoire principalement sur le partenariat avec des acteurs médicaux nationaux. En mutualisant </w:t>
          </w:r>
          <w:r>
            <w:rPr>
              <w:rFonts w:ascii="Calibri" w:eastAsia="Calibri" w:hAnsi="Calibri" w:cs="Calibri"/>
              <w:sz w:val="22"/>
              <w:szCs w:val="22"/>
            </w:rPr>
            <w:t xml:space="preserve">et capitalisant leurs compétences, ALIMA et ses partenaires permettent l'accès à des soins de qualité au plus grand nombre.  </w:t>
          </w:r>
        </w:p>
      </w:sdtContent>
    </w:sdt>
    <w:sdt>
      <w:sdtPr>
        <w:tag w:val="goog_rdk_10"/>
        <w:id w:val="-2128529824"/>
      </w:sdtPr>
      <w:sdtEndPr/>
      <w:sdtContent>
        <w:p w14:paraId="0000000B" w14:textId="77777777" w:rsidR="000A1144" w:rsidRDefault="00C67383">
          <w:pPr>
            <w:jc w:val="both"/>
            <w:rPr>
              <w:rFonts w:ascii="Calibri" w:eastAsia="Calibri" w:hAnsi="Calibri" w:cs="Calibri"/>
              <w:sz w:val="22"/>
              <w:szCs w:val="22"/>
            </w:rPr>
          </w:pPr>
        </w:p>
      </w:sdtContent>
    </w:sdt>
    <w:sdt>
      <w:sdtPr>
        <w:tag w:val="goog_rdk_12"/>
        <w:id w:val="-1380241227"/>
      </w:sdtPr>
      <w:sdtEndPr/>
      <w:sdtContent>
        <w:p w14:paraId="0000000C" w14:textId="77777777" w:rsidR="000A1144" w:rsidRDefault="00C67383">
          <w:pPr>
            <w:jc w:val="both"/>
            <w:rPr>
              <w:rFonts w:ascii="Calibri" w:eastAsia="Calibri" w:hAnsi="Calibri" w:cs="Calibri"/>
              <w:sz w:val="22"/>
              <w:szCs w:val="22"/>
            </w:rPr>
          </w:pPr>
          <w:sdt>
            <w:sdtPr>
              <w:tag w:val="goog_rdk_11"/>
              <w:id w:val="1433392419"/>
            </w:sdtPr>
            <w:sdtEndPr/>
            <w:sdtContent/>
          </w:sdt>
          <w:r>
            <w:rPr>
              <w:rFonts w:ascii="Calibri" w:eastAsia="Calibri" w:hAnsi="Calibri" w:cs="Calibri"/>
              <w:sz w:val="22"/>
              <w:szCs w:val="22"/>
            </w:rPr>
            <w:t>Depuis sa création, l’association et ses partenaires ont su se développer à la mesure de l’augmentation des besoins humanit</w:t>
          </w:r>
          <w:r>
            <w:rPr>
              <w:rFonts w:ascii="Calibri" w:eastAsia="Calibri" w:hAnsi="Calibri" w:cs="Calibri"/>
              <w:sz w:val="22"/>
              <w:szCs w:val="22"/>
            </w:rPr>
            <w:t>aires médicaux, notamment au Sahel : 400 000 patients traités en 2013 dont 27 000 hospitalisations, une nouvelle gouvernance entre les partenaires et la consolidation de la plateforme des ONG médicales du Sahel, de nouvelles approches innovantes et des pro</w:t>
          </w:r>
          <w:r>
            <w:rPr>
              <w:rFonts w:ascii="Calibri" w:eastAsia="Calibri" w:hAnsi="Calibri" w:cs="Calibri"/>
              <w:sz w:val="22"/>
              <w:szCs w:val="22"/>
            </w:rPr>
            <w:t xml:space="preserve">jets de recherches opérationnelles. En 2014, avec six pays d’interventions, 15 projets, plus de 1 000 employés et un budget de 16 millions d’euros, ALIMA est une ONG dynamique et efficace dans le déploiement de secours médicaux pour les personnes les plus </w:t>
          </w:r>
          <w:r>
            <w:rPr>
              <w:rFonts w:ascii="Calibri" w:eastAsia="Calibri" w:hAnsi="Calibri" w:cs="Calibri"/>
              <w:sz w:val="22"/>
              <w:szCs w:val="22"/>
            </w:rPr>
            <w:t>vulnérables.</w:t>
          </w:r>
        </w:p>
      </w:sdtContent>
    </w:sdt>
    <w:sdt>
      <w:sdtPr>
        <w:tag w:val="goog_rdk_13"/>
        <w:id w:val="-712114667"/>
      </w:sdtPr>
      <w:sdtEndPr/>
      <w:sdtContent>
        <w:p w14:paraId="0000000D" w14:textId="77777777" w:rsidR="000A1144" w:rsidRDefault="00C67383">
          <w:pPr>
            <w:jc w:val="both"/>
            <w:rPr>
              <w:rFonts w:ascii="Calibri" w:eastAsia="Calibri" w:hAnsi="Calibri" w:cs="Calibri"/>
              <w:sz w:val="22"/>
              <w:szCs w:val="22"/>
            </w:rPr>
          </w:pPr>
        </w:p>
      </w:sdtContent>
    </w:sdt>
    <w:sdt>
      <w:sdtPr>
        <w:tag w:val="goog_rdk_14"/>
        <w:id w:val="-591850307"/>
      </w:sdtPr>
      <w:sdtEndPr/>
      <w:sdtContent>
        <w:p w14:paraId="0000000E" w14:textId="77777777" w:rsidR="000A1144" w:rsidRDefault="00C67383">
          <w:pPr>
            <w:pBdr>
              <w:bottom w:val="single" w:sz="6" w:space="1" w:color="000000"/>
            </w:pBdr>
            <w:jc w:val="both"/>
            <w:rPr>
              <w:rFonts w:ascii="Calibri" w:eastAsia="Calibri" w:hAnsi="Calibri" w:cs="Calibri"/>
              <w:b/>
              <w:sz w:val="22"/>
              <w:szCs w:val="22"/>
            </w:rPr>
          </w:pPr>
          <w:r>
            <w:rPr>
              <w:rFonts w:ascii="Calibri" w:eastAsia="Calibri" w:hAnsi="Calibri" w:cs="Calibri"/>
              <w:b/>
              <w:sz w:val="22"/>
              <w:szCs w:val="22"/>
            </w:rPr>
            <w:t>CONTEXTE</w:t>
          </w:r>
        </w:p>
      </w:sdtContent>
    </w:sdt>
    <w:sdt>
      <w:sdtPr>
        <w:tag w:val="goog_rdk_15"/>
        <w:id w:val="-434134277"/>
      </w:sdtPr>
      <w:sdtEndPr/>
      <w:sdtContent>
        <w:p w14:paraId="0000000F" w14:textId="77777777" w:rsidR="000A1144" w:rsidRDefault="00C67383">
          <w:pPr>
            <w:jc w:val="both"/>
            <w:rPr>
              <w:rFonts w:ascii="Calibri" w:eastAsia="Calibri" w:hAnsi="Calibri" w:cs="Calibri"/>
              <w:color w:val="333333"/>
              <w:sz w:val="22"/>
              <w:szCs w:val="22"/>
              <w:highlight w:val="white"/>
            </w:rPr>
          </w:pPr>
        </w:p>
      </w:sdtContent>
    </w:sdt>
    <w:sdt>
      <w:sdtPr>
        <w:tag w:val="goog_rdk_16"/>
        <w:id w:val="-440536185"/>
      </w:sdtPr>
      <w:sdtEndPr/>
      <w:sdtContent>
        <w:p w14:paraId="00000010" w14:textId="77777777" w:rsidR="000A1144" w:rsidRDefault="00C67383">
          <w:pPr>
            <w:jc w:val="both"/>
            <w:rPr>
              <w:rFonts w:ascii="Calibri" w:eastAsia="Calibri" w:hAnsi="Calibri" w:cs="Calibri"/>
              <w:sz w:val="22"/>
              <w:szCs w:val="22"/>
            </w:rPr>
          </w:pPr>
          <w:r>
            <w:rPr>
              <w:rFonts w:ascii="Calibri" w:eastAsia="Calibri" w:hAnsi="Calibri" w:cs="Calibri"/>
              <w:sz w:val="22"/>
              <w:szCs w:val="22"/>
            </w:rPr>
            <w:t>ALIMA met en œuvre depuis août 2018 un projet de réponse contre une épidémie de la maladie à Virus Ebola dans la province du Nord Kivu en RDC.</w:t>
          </w:r>
        </w:p>
      </w:sdtContent>
    </w:sdt>
    <w:sdt>
      <w:sdtPr>
        <w:tag w:val="goog_rdk_17"/>
        <w:id w:val="-212962728"/>
      </w:sdtPr>
      <w:sdtEndPr/>
      <w:sdtContent>
        <w:p w14:paraId="00000011" w14:textId="77777777" w:rsidR="000A1144" w:rsidRDefault="00C67383">
          <w:pPr>
            <w:jc w:val="both"/>
            <w:rPr>
              <w:rFonts w:ascii="Calibri" w:eastAsia="Calibri" w:hAnsi="Calibri" w:cs="Calibri"/>
              <w:sz w:val="22"/>
              <w:szCs w:val="22"/>
            </w:rPr>
          </w:pPr>
          <w:r>
            <w:rPr>
              <w:rFonts w:ascii="Calibri" w:eastAsia="Calibri" w:hAnsi="Calibri" w:cs="Calibri"/>
              <w:sz w:val="22"/>
              <w:szCs w:val="22"/>
            </w:rPr>
            <w:t>Dans le cadre de ce projet ALIMA assure la prise en charge des cas de MVE au sein d’une unité de PEC (CTE) en utilisant des Chambres d’urgences Bio sécurisés pour les Épidémies (CUBE).</w:t>
          </w:r>
        </w:p>
      </w:sdtContent>
    </w:sdt>
    <w:sdt>
      <w:sdtPr>
        <w:tag w:val="goog_rdk_18"/>
        <w:id w:val="-207501672"/>
      </w:sdtPr>
      <w:sdtEndPr/>
      <w:sdtContent>
        <w:p w14:paraId="00000012" w14:textId="77777777" w:rsidR="000A1144" w:rsidRDefault="00C67383">
          <w:pPr>
            <w:jc w:val="both"/>
            <w:rPr>
              <w:rFonts w:ascii="Calibri" w:eastAsia="Calibri" w:hAnsi="Calibri" w:cs="Calibri"/>
              <w:sz w:val="22"/>
              <w:szCs w:val="22"/>
            </w:rPr>
          </w:pPr>
          <w:r>
            <w:rPr>
              <w:rFonts w:ascii="Calibri" w:eastAsia="Calibri" w:hAnsi="Calibri" w:cs="Calibri"/>
              <w:sz w:val="22"/>
              <w:szCs w:val="22"/>
            </w:rPr>
            <w:t>ALIMA assure également la référence des malades vers le CTE et accomp</w:t>
          </w:r>
          <w:r>
            <w:rPr>
              <w:rFonts w:ascii="Calibri" w:eastAsia="Calibri" w:hAnsi="Calibri" w:cs="Calibri"/>
              <w:sz w:val="22"/>
              <w:szCs w:val="22"/>
            </w:rPr>
            <w:t xml:space="preserve">agne les patients guéris lors de leur retour à domiciles. </w:t>
          </w:r>
        </w:p>
      </w:sdtContent>
    </w:sdt>
    <w:sdt>
      <w:sdtPr>
        <w:tag w:val="goog_rdk_19"/>
        <w:id w:val="712008177"/>
      </w:sdtPr>
      <w:sdtEndPr/>
      <w:sdtContent>
        <w:p w14:paraId="00000013" w14:textId="77777777" w:rsidR="000A1144" w:rsidRDefault="00C67383">
          <w:pPr>
            <w:jc w:val="both"/>
            <w:rPr>
              <w:rFonts w:ascii="Calibri" w:eastAsia="Calibri" w:hAnsi="Calibri" w:cs="Calibri"/>
              <w:sz w:val="22"/>
              <w:szCs w:val="22"/>
            </w:rPr>
          </w:pPr>
          <w:r>
            <w:rPr>
              <w:rFonts w:ascii="Calibri" w:eastAsia="Calibri" w:hAnsi="Calibri" w:cs="Calibri"/>
              <w:sz w:val="22"/>
              <w:szCs w:val="22"/>
            </w:rPr>
            <w:t>Dans le cadre du MEURI, ALIMA a assuré en appui au Minsa la mise sous traitement à titre compassionnel des patients confirmés Ebola des nouvelles lignes thérapeutiques : Remdesivir, Z mapp, mAb 1</w:t>
          </w:r>
          <w:r>
            <w:rPr>
              <w:rFonts w:ascii="Calibri" w:eastAsia="Calibri" w:hAnsi="Calibri" w:cs="Calibri"/>
              <w:sz w:val="22"/>
              <w:szCs w:val="22"/>
            </w:rPr>
            <w:t>14 et Regeneron.</w:t>
          </w:r>
        </w:p>
      </w:sdtContent>
    </w:sdt>
    <w:sdt>
      <w:sdtPr>
        <w:tag w:val="goog_rdk_20"/>
        <w:id w:val="-1159069321"/>
      </w:sdtPr>
      <w:sdtEndPr/>
      <w:sdtContent>
        <w:p w14:paraId="00000014" w14:textId="77777777" w:rsidR="000A1144" w:rsidRDefault="00C67383">
          <w:pPr>
            <w:jc w:val="both"/>
            <w:rPr>
              <w:rFonts w:ascii="Calibri" w:eastAsia="Calibri" w:hAnsi="Calibri" w:cs="Calibri"/>
              <w:color w:val="333333"/>
              <w:sz w:val="22"/>
              <w:szCs w:val="22"/>
              <w:highlight w:val="white"/>
            </w:rPr>
          </w:pPr>
          <w:r>
            <w:rPr>
              <w:rFonts w:ascii="Calibri" w:eastAsia="Calibri" w:hAnsi="Calibri" w:cs="Calibri"/>
              <w:sz w:val="22"/>
              <w:szCs w:val="22"/>
            </w:rPr>
            <w:t>Vu la persistance de l’épidémie, une étude multicentrique, multi-épidémies, randomisée et contrôlée portant sur l'innocuité et l'efficacité des traitements expérimentaux des patients atteints d'une maladie à virus Ébola sera menée au sei</w:t>
          </w:r>
          <w:r>
            <w:rPr>
              <w:rFonts w:ascii="Calibri" w:eastAsia="Calibri" w:hAnsi="Calibri" w:cs="Calibri"/>
              <w:sz w:val="22"/>
              <w:szCs w:val="22"/>
            </w:rPr>
            <w:t>n des CTE appuyé par ALIMA et les autres CTE.</w:t>
          </w:r>
        </w:p>
      </w:sdtContent>
    </w:sdt>
    <w:sdt>
      <w:sdtPr>
        <w:tag w:val="goog_rdk_21"/>
        <w:id w:val="1986430664"/>
      </w:sdtPr>
      <w:sdtEndPr/>
      <w:sdtContent>
        <w:p w14:paraId="00000015" w14:textId="77777777" w:rsidR="000A1144" w:rsidRDefault="00C67383">
          <w:pPr>
            <w:jc w:val="both"/>
            <w:rPr>
              <w:rFonts w:ascii="Calibri" w:eastAsia="Calibri" w:hAnsi="Calibri" w:cs="Calibri"/>
              <w:sz w:val="22"/>
              <w:szCs w:val="22"/>
            </w:rPr>
          </w:pPr>
        </w:p>
      </w:sdtContent>
    </w:sdt>
    <w:sdt>
      <w:sdtPr>
        <w:tag w:val="goog_rdk_22"/>
        <w:id w:val="80499099"/>
      </w:sdtPr>
      <w:sdtEndPr/>
      <w:sdtContent>
        <w:p w14:paraId="00000016" w14:textId="77777777" w:rsidR="000A1144" w:rsidRDefault="00C67383">
          <w:pPr>
            <w:jc w:val="both"/>
            <w:rPr>
              <w:rFonts w:ascii="Calibri" w:eastAsia="Calibri" w:hAnsi="Calibri" w:cs="Calibri"/>
              <w:sz w:val="22"/>
              <w:szCs w:val="22"/>
            </w:rPr>
          </w:pPr>
        </w:p>
      </w:sdtContent>
    </w:sdt>
    <w:sdt>
      <w:sdtPr>
        <w:tag w:val="goog_rdk_23"/>
        <w:id w:val="102618200"/>
      </w:sdtPr>
      <w:sdtEndPr/>
      <w:sdtContent>
        <w:p w14:paraId="00000017" w14:textId="77777777" w:rsidR="000A1144" w:rsidRDefault="00C67383">
          <w:pPr>
            <w:pBdr>
              <w:bottom w:val="single" w:sz="4" w:space="1" w:color="000000"/>
            </w:pBdr>
            <w:tabs>
              <w:tab w:val="left" w:pos="6521"/>
              <w:tab w:val="left" w:pos="7080"/>
              <w:tab w:val="left" w:pos="7788"/>
              <w:tab w:val="left" w:pos="8496"/>
            </w:tabs>
            <w:jc w:val="both"/>
            <w:rPr>
              <w:rFonts w:ascii="Calibri" w:eastAsia="Calibri" w:hAnsi="Calibri" w:cs="Calibri"/>
              <w:sz w:val="22"/>
              <w:szCs w:val="22"/>
            </w:rPr>
          </w:pPr>
          <w:r>
            <w:rPr>
              <w:rFonts w:ascii="Calibri" w:eastAsia="Calibri" w:hAnsi="Calibri" w:cs="Calibri"/>
              <w:b/>
              <w:sz w:val="22"/>
              <w:szCs w:val="22"/>
            </w:rPr>
            <w:t>TYPOLOGIE DU POSTE</w:t>
          </w:r>
        </w:p>
      </w:sdtContent>
    </w:sdt>
    <w:sdt>
      <w:sdtPr>
        <w:tag w:val="goog_rdk_24"/>
        <w:id w:val="-1731834819"/>
      </w:sdtPr>
      <w:sdtEndPr/>
      <w:sdtContent>
        <w:p w14:paraId="00000018" w14:textId="77777777" w:rsidR="000A1144" w:rsidRDefault="00C67383">
          <w:pPr>
            <w:jc w:val="both"/>
            <w:rPr>
              <w:rFonts w:ascii="Calibri" w:eastAsia="Calibri" w:hAnsi="Calibri" w:cs="Calibri"/>
              <w:sz w:val="22"/>
              <w:szCs w:val="22"/>
            </w:rPr>
          </w:pPr>
        </w:p>
      </w:sdtContent>
    </w:sdt>
    <w:sdt>
      <w:sdtPr>
        <w:tag w:val="goog_rdk_25"/>
        <w:id w:val="252719394"/>
      </w:sdtPr>
      <w:sdtEndPr/>
      <w:sdtContent>
        <w:p w14:paraId="00000019" w14:textId="77777777" w:rsidR="000A1144" w:rsidRDefault="00C67383">
          <w:pPr>
            <w:tabs>
              <w:tab w:val="left" w:pos="720"/>
            </w:tabs>
            <w:rPr>
              <w:rFonts w:ascii="Calibri" w:eastAsia="Calibri" w:hAnsi="Calibri" w:cs="Calibri"/>
              <w:sz w:val="22"/>
              <w:szCs w:val="22"/>
              <w:highlight w:val="cyan"/>
            </w:rPr>
          </w:pPr>
          <w:r>
            <w:rPr>
              <w:rFonts w:ascii="Calibri" w:eastAsia="Calibri" w:hAnsi="Calibri" w:cs="Calibri"/>
              <w:sz w:val="22"/>
              <w:szCs w:val="22"/>
            </w:rPr>
            <w:t>Le Responsable Logistique Projet est le garant du bon fonctionnement de toutes les activités logistiques du Projet. Il se doit d’offrir un soutien logistique aux actions d’assistance médicale selon les protocoles, les normes ALIMA et les procédures des bai</w:t>
          </w:r>
          <w:r>
            <w:rPr>
              <w:rFonts w:ascii="Calibri" w:eastAsia="Calibri" w:hAnsi="Calibri" w:cs="Calibri"/>
              <w:sz w:val="22"/>
              <w:szCs w:val="22"/>
            </w:rPr>
            <w:t>lleurs.</w:t>
          </w:r>
        </w:p>
      </w:sdtContent>
    </w:sdt>
    <w:sdt>
      <w:sdtPr>
        <w:tag w:val="goog_rdk_26"/>
        <w:id w:val="841516141"/>
      </w:sdtPr>
      <w:sdtEndPr/>
      <w:sdtContent>
        <w:p w14:paraId="0000001A" w14:textId="77777777" w:rsidR="000A1144" w:rsidRDefault="00C67383">
          <w:pPr>
            <w:pBdr>
              <w:bottom w:val="single" w:sz="4" w:space="3" w:color="000000"/>
            </w:pBdr>
            <w:spacing w:before="280"/>
            <w:jc w:val="both"/>
            <w:rPr>
              <w:rFonts w:ascii="Calibri" w:eastAsia="Calibri" w:hAnsi="Calibri" w:cs="Calibri"/>
              <w:sz w:val="22"/>
              <w:szCs w:val="22"/>
            </w:rPr>
          </w:pPr>
          <w:r>
            <w:rPr>
              <w:rFonts w:ascii="Calibri" w:eastAsia="Calibri" w:hAnsi="Calibri" w:cs="Calibri"/>
              <w:b/>
              <w:sz w:val="22"/>
              <w:szCs w:val="22"/>
            </w:rPr>
            <w:t xml:space="preserve">LIEU DU POSTE: </w:t>
          </w:r>
        </w:p>
      </w:sdtContent>
    </w:sdt>
    <w:sdt>
      <w:sdtPr>
        <w:tag w:val="goog_rdk_27"/>
        <w:id w:val="-1643732188"/>
      </w:sdtPr>
      <w:sdtEndPr/>
      <w:sdtContent>
        <w:p w14:paraId="0000001B" w14:textId="77777777" w:rsidR="000A1144" w:rsidRDefault="00C67383">
          <w:pPr>
            <w:jc w:val="both"/>
            <w:rPr>
              <w:rFonts w:ascii="Calibri" w:eastAsia="Calibri" w:hAnsi="Calibri" w:cs="Calibri"/>
              <w:sz w:val="22"/>
              <w:szCs w:val="22"/>
            </w:rPr>
          </w:pPr>
        </w:p>
      </w:sdtContent>
    </w:sdt>
    <w:sdt>
      <w:sdtPr>
        <w:tag w:val="goog_rdk_28"/>
        <w:id w:val="-63647593"/>
      </w:sdtPr>
      <w:sdtEndPr/>
      <w:sdtContent>
        <w:p w14:paraId="0000001C" w14:textId="77777777" w:rsidR="000A1144" w:rsidRDefault="00C67383">
          <w:pPr>
            <w:jc w:val="both"/>
            <w:rPr>
              <w:rFonts w:ascii="Calibri" w:eastAsia="Calibri" w:hAnsi="Calibri" w:cs="Calibri"/>
              <w:sz w:val="22"/>
              <w:szCs w:val="22"/>
            </w:rPr>
          </w:pPr>
          <w:r>
            <w:rPr>
              <w:rFonts w:ascii="Calibri" w:eastAsia="Calibri" w:hAnsi="Calibri" w:cs="Calibri"/>
              <w:sz w:val="22"/>
              <w:szCs w:val="22"/>
            </w:rPr>
            <w:t>KATWA, BENI</w:t>
          </w:r>
        </w:p>
      </w:sdtContent>
    </w:sdt>
    <w:sdt>
      <w:sdtPr>
        <w:tag w:val="goog_rdk_29"/>
        <w:id w:val="-1488550845"/>
      </w:sdtPr>
      <w:sdtEndPr/>
      <w:sdtContent>
        <w:p w14:paraId="0000001D" w14:textId="77777777" w:rsidR="000A1144" w:rsidRDefault="00C67383">
          <w:pPr>
            <w:jc w:val="both"/>
            <w:rPr>
              <w:rFonts w:ascii="Calibri" w:eastAsia="Calibri" w:hAnsi="Calibri" w:cs="Calibri"/>
              <w:sz w:val="22"/>
              <w:szCs w:val="22"/>
            </w:rPr>
          </w:pPr>
        </w:p>
      </w:sdtContent>
    </w:sdt>
    <w:sdt>
      <w:sdtPr>
        <w:tag w:val="goog_rdk_30"/>
        <w:id w:val="1533159400"/>
      </w:sdtPr>
      <w:sdtEndPr/>
      <w:sdtContent>
        <w:p w14:paraId="0000001E" w14:textId="77777777" w:rsidR="000A1144" w:rsidRDefault="00C67383">
          <w:pPr>
            <w:pBdr>
              <w:bottom w:val="single" w:sz="4" w:space="1" w:color="000000"/>
            </w:pBdr>
            <w:tabs>
              <w:tab w:val="left" w:pos="6521"/>
              <w:tab w:val="left" w:pos="7080"/>
              <w:tab w:val="left" w:pos="7788"/>
              <w:tab w:val="left" w:pos="8496"/>
            </w:tabs>
            <w:jc w:val="both"/>
            <w:rPr>
              <w:rFonts w:ascii="Calibri" w:eastAsia="Calibri" w:hAnsi="Calibri" w:cs="Calibri"/>
              <w:sz w:val="22"/>
              <w:szCs w:val="22"/>
            </w:rPr>
          </w:pPr>
          <w:r>
            <w:rPr>
              <w:rFonts w:ascii="Calibri" w:eastAsia="Calibri" w:hAnsi="Calibri" w:cs="Calibri"/>
              <w:b/>
              <w:sz w:val="22"/>
              <w:szCs w:val="22"/>
            </w:rPr>
            <w:t>LIENS FONCTIONNELS ET HIERARCHIQUES</w:t>
          </w:r>
        </w:p>
      </w:sdtContent>
    </w:sdt>
    <w:sdt>
      <w:sdtPr>
        <w:tag w:val="goog_rdk_31"/>
        <w:id w:val="1254474238"/>
      </w:sdtPr>
      <w:sdtEndPr/>
      <w:sdtContent>
        <w:p w14:paraId="0000001F" w14:textId="77777777" w:rsidR="000A1144" w:rsidRDefault="00C67383">
          <w:pPr>
            <w:jc w:val="both"/>
            <w:rPr>
              <w:rFonts w:ascii="Calibri" w:eastAsia="Calibri" w:hAnsi="Calibri" w:cs="Calibri"/>
              <w:sz w:val="22"/>
              <w:szCs w:val="22"/>
            </w:rPr>
          </w:pPr>
        </w:p>
      </w:sdtContent>
    </w:sdt>
    <w:sdt>
      <w:sdtPr>
        <w:tag w:val="goog_rdk_32"/>
        <w:id w:val="-1926102300"/>
      </w:sdtPr>
      <w:sdtEndPr/>
      <w:sdtContent>
        <w:p w14:paraId="00000020" w14:textId="77777777" w:rsidR="000A1144" w:rsidRDefault="00C67383">
          <w:pPr>
            <w:rPr>
              <w:rFonts w:ascii="Calibri" w:eastAsia="Calibri" w:hAnsi="Calibri" w:cs="Calibri"/>
              <w:sz w:val="22"/>
              <w:szCs w:val="22"/>
            </w:rPr>
          </w:pPr>
          <w:r>
            <w:rPr>
              <w:rFonts w:ascii="Calibri" w:eastAsia="Calibri" w:hAnsi="Calibri" w:cs="Calibri"/>
              <w:sz w:val="22"/>
              <w:szCs w:val="22"/>
            </w:rPr>
            <w:t>Il rend compte au Coordinateur Projet (responsable hiérarchique) et au Coordinateur Logistique (responsable fonctionnel)</w:t>
          </w:r>
        </w:p>
      </w:sdtContent>
    </w:sdt>
    <w:sdt>
      <w:sdtPr>
        <w:tag w:val="goog_rdk_35"/>
        <w:id w:val="-1290434658"/>
      </w:sdtPr>
      <w:sdtEndPr/>
      <w:sdtContent>
        <w:p w14:paraId="00000021" w14:textId="21F57A1D" w:rsidR="000A1144" w:rsidRDefault="00C67383">
          <w:pPr>
            <w:rPr>
              <w:rFonts w:ascii="Calibri" w:eastAsia="Calibri" w:hAnsi="Calibri" w:cs="Calibri"/>
              <w:sz w:val="22"/>
              <w:szCs w:val="22"/>
            </w:rPr>
          </w:pPr>
          <w:r>
            <w:rPr>
              <w:rFonts w:ascii="Calibri" w:eastAsia="Calibri" w:hAnsi="Calibri" w:cs="Calibri"/>
              <w:sz w:val="22"/>
              <w:szCs w:val="22"/>
            </w:rPr>
            <w:t>Il encadre le personnel logistique du projet</w:t>
          </w:r>
          <w:r>
            <w:rPr>
              <w:rFonts w:ascii="Calibri" w:eastAsia="Calibri" w:hAnsi="Calibri" w:cs="Calibri"/>
              <w:sz w:val="22"/>
              <w:szCs w:val="22"/>
            </w:rPr>
            <w:t xml:space="preserve"> (log CTE, base</w:t>
          </w:r>
          <w:sdt>
            <w:sdtPr>
              <w:tag w:val="goog_rdk_33"/>
              <w:id w:val="610781792"/>
            </w:sdtPr>
            <w:sdtEndPr/>
            <w:sdtContent>
              <w:r>
                <w:rPr>
                  <w:rFonts w:ascii="Calibri" w:eastAsia="Calibri" w:hAnsi="Calibri" w:cs="Calibri"/>
                  <w:sz w:val="22"/>
                  <w:szCs w:val="22"/>
                </w:rPr>
                <w:t xml:space="preserve">, supply </w:t>
              </w:r>
            </w:sdtContent>
          </w:sdt>
          <w:sdt>
            <w:sdtPr>
              <w:tag w:val="goog_rdk_34"/>
              <w:id w:val="513424201"/>
              <w:showingPlcHdr/>
            </w:sdtPr>
            <w:sdtEndPr/>
            <w:sdtContent>
              <w:r w:rsidR="00027CC8">
                <w:t xml:space="preserve">     </w:t>
              </w:r>
            </w:sdtContent>
          </w:sdt>
          <w:r>
            <w:rPr>
              <w:rFonts w:ascii="Calibri" w:eastAsia="Calibri" w:hAnsi="Calibri" w:cs="Calibri"/>
              <w:sz w:val="22"/>
              <w:szCs w:val="22"/>
            </w:rPr>
            <w:t>et activités externes). Il collabore avec tous les autres membres de la mission</w:t>
          </w:r>
        </w:p>
      </w:sdtContent>
    </w:sdt>
    <w:sdt>
      <w:sdtPr>
        <w:tag w:val="goog_rdk_36"/>
        <w:id w:val="420383247"/>
      </w:sdtPr>
      <w:sdtEndPr/>
      <w:sdtContent>
        <w:p w14:paraId="00000022" w14:textId="77777777" w:rsidR="000A1144" w:rsidRDefault="00C67383">
          <w:pPr>
            <w:pBdr>
              <w:top w:val="nil"/>
              <w:left w:val="nil"/>
              <w:bottom w:val="single" w:sz="4" w:space="1" w:color="000000"/>
              <w:right w:val="nil"/>
              <w:between w:val="nil"/>
            </w:pBdr>
            <w:jc w:val="both"/>
            <w:rPr>
              <w:rFonts w:ascii="Calibri" w:eastAsia="Calibri" w:hAnsi="Calibri" w:cs="Calibri"/>
              <w:color w:val="000000"/>
              <w:sz w:val="22"/>
              <w:szCs w:val="22"/>
            </w:rPr>
          </w:pPr>
        </w:p>
      </w:sdtContent>
    </w:sdt>
    <w:sdt>
      <w:sdtPr>
        <w:tag w:val="goog_rdk_37"/>
        <w:id w:val="-1090302856"/>
      </w:sdtPr>
      <w:sdtEndPr/>
      <w:sdtContent>
        <w:p w14:paraId="00000023" w14:textId="77777777" w:rsidR="000A1144" w:rsidRDefault="00C67383">
          <w:pPr>
            <w:pBdr>
              <w:bottom w:val="single" w:sz="4" w:space="1" w:color="000000"/>
            </w:pBdr>
            <w:tabs>
              <w:tab w:val="left" w:pos="6521"/>
              <w:tab w:val="left" w:pos="7080"/>
              <w:tab w:val="left" w:pos="7788"/>
              <w:tab w:val="left" w:pos="8496"/>
            </w:tabs>
            <w:jc w:val="both"/>
            <w:rPr>
              <w:rFonts w:ascii="Calibri" w:eastAsia="Calibri" w:hAnsi="Calibri" w:cs="Calibri"/>
              <w:sz w:val="22"/>
              <w:szCs w:val="22"/>
            </w:rPr>
          </w:pPr>
          <w:r>
            <w:rPr>
              <w:rFonts w:ascii="Calibri" w:eastAsia="Calibri" w:hAnsi="Calibri" w:cs="Calibri"/>
              <w:b/>
              <w:sz w:val="22"/>
              <w:szCs w:val="22"/>
            </w:rPr>
            <w:t>MISSIONS ET ACTIVITÉS PRINCIPALES</w:t>
          </w:r>
        </w:p>
      </w:sdtContent>
    </w:sdt>
    <w:sdt>
      <w:sdtPr>
        <w:tag w:val="goog_rdk_38"/>
        <w:id w:val="-632173823"/>
      </w:sdtPr>
      <w:sdtEndPr/>
      <w:sdtContent>
        <w:p w14:paraId="00000024" w14:textId="77777777" w:rsidR="000A1144" w:rsidRDefault="00C67383">
          <w:pPr>
            <w:keepNext/>
            <w:jc w:val="both"/>
            <w:rPr>
              <w:rFonts w:ascii="Calibri" w:eastAsia="Calibri" w:hAnsi="Calibri" w:cs="Calibri"/>
              <w:sz w:val="22"/>
              <w:szCs w:val="22"/>
            </w:rPr>
          </w:pPr>
        </w:p>
      </w:sdtContent>
    </w:sdt>
    <w:sdt>
      <w:sdtPr>
        <w:tag w:val="goog_rdk_39"/>
        <w:id w:val="1219547616"/>
      </w:sdtPr>
      <w:sdtEndPr/>
      <w:sdtContent>
        <w:p w14:paraId="00000025"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1. Suivi de l’activité et définition des objectifs</w:t>
          </w:r>
        </w:p>
      </w:sdtContent>
    </w:sdt>
    <w:sdt>
      <w:sdtPr>
        <w:tag w:val="goog_rdk_40"/>
        <w:id w:val="-311106710"/>
      </w:sdtPr>
      <w:sdtEndPr/>
      <w:sdtContent>
        <w:p w14:paraId="00000026"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Décrit et analyse son activité dans son environnement :</w:t>
          </w:r>
        </w:p>
      </w:sdtContent>
    </w:sdt>
    <w:sdt>
      <w:sdtPr>
        <w:tag w:val="goog_rdk_41"/>
        <w:id w:val="-1177262714"/>
      </w:sdtPr>
      <w:sdtEndPr/>
      <w:sdtContent>
        <w:p w14:paraId="00000027"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Compile les données quantitatives logistiques (consommations, stocks, distributions) et les analyse avant transmission au coordinateur logistique,</w:t>
          </w:r>
        </w:p>
      </w:sdtContent>
    </w:sdt>
    <w:sdt>
      <w:sdtPr>
        <w:tag w:val="goog_rdk_42"/>
        <w:id w:val="744067420"/>
      </w:sdtPr>
      <w:sdtEndPr/>
      <w:sdtContent>
        <w:p w14:paraId="00000028"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Rédige la partie logistique des rapports pour son</w:t>
          </w:r>
          <w:r>
            <w:rPr>
              <w:rFonts w:ascii="Calibri" w:eastAsia="Calibri" w:hAnsi="Calibri" w:cs="Calibri"/>
              <w:color w:val="535353"/>
              <w:sz w:val="22"/>
              <w:szCs w:val="22"/>
            </w:rPr>
            <w:t xml:space="preserve"> activité (sitrep mensuel),</w:t>
          </w:r>
        </w:p>
      </w:sdtContent>
    </w:sdt>
    <w:sdt>
      <w:sdtPr>
        <w:tag w:val="goog_rdk_43"/>
        <w:id w:val="-902210568"/>
      </w:sdtPr>
      <w:sdtEndPr/>
      <w:sdtContent>
        <w:p w14:paraId="00000029"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Identifie les acteurs locaux faisant partie de son environnement de travail : autorités locales, ONG, prestataires de services, fournisseurs. Création ou maintien des relations favorables de travail avec ces interlocuteurs.</w:t>
          </w:r>
        </w:p>
      </w:sdtContent>
    </w:sdt>
    <w:sdt>
      <w:sdtPr>
        <w:tag w:val="goog_rdk_44"/>
        <w:id w:val="-2003583923"/>
      </w:sdtPr>
      <w:sdtEndPr/>
      <w:sdtContent>
        <w:p w14:paraId="0000002A"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Avec les responsables d’activité médicaux et le coordinateur de projet, détermine les besoins pour les structures appuyées du projet en eau, hygiène et assainissement, et biens de première nécessité.</w:t>
          </w:r>
        </w:p>
      </w:sdtContent>
    </w:sdt>
    <w:sdt>
      <w:sdtPr>
        <w:tag w:val="goog_rdk_46"/>
        <w:id w:val="-2071491816"/>
      </w:sdtPr>
      <w:sdtEndPr/>
      <w:sdtContent>
        <w:p w14:paraId="0000002B" w14:textId="615A6F3E"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Avec les responsables d’activité médicaux et le coordi</w:t>
          </w:r>
          <w:r>
            <w:rPr>
              <w:rFonts w:ascii="Calibri" w:eastAsia="Calibri" w:hAnsi="Calibri" w:cs="Calibri"/>
              <w:color w:val="535353"/>
              <w:sz w:val="22"/>
              <w:szCs w:val="22"/>
            </w:rPr>
            <w:t xml:space="preserve">nateur de projet, détermine les besoins nouveaux, de maintenance ou d’approvisionnement pour les infrastructures médicales (énergie, éclairage, matériel, consommables) et pour les logements et bureaux de l’équipe </w:t>
          </w:r>
          <w:sdt>
            <w:sdtPr>
              <w:tag w:val="goog_rdk_45"/>
              <w:id w:val="1269889451"/>
              <w:showingPlcHdr/>
            </w:sdtPr>
            <w:sdtEndPr/>
            <w:sdtContent>
              <w:r w:rsidR="00027CC8">
                <w:t xml:space="preserve">     </w:t>
              </w:r>
            </w:sdtContent>
          </w:sdt>
          <w:r>
            <w:rPr>
              <w:rFonts w:ascii="Calibri" w:eastAsia="Calibri" w:hAnsi="Calibri" w:cs="Calibri"/>
              <w:color w:val="535353"/>
              <w:sz w:val="22"/>
              <w:szCs w:val="22"/>
            </w:rPr>
            <w:t>.</w:t>
          </w:r>
        </w:p>
      </w:sdtContent>
    </w:sdt>
    <w:sdt>
      <w:sdtPr>
        <w:tag w:val="goog_rdk_47"/>
        <w:id w:val="-2076661097"/>
      </w:sdtPr>
      <w:sdtEndPr/>
      <w:sdtContent>
        <w:p w14:paraId="0000002C"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Participe à d’éventuelles missions exploratoires ou d’évaluation.</w:t>
          </w:r>
        </w:p>
      </w:sdtContent>
    </w:sdt>
    <w:sdt>
      <w:sdtPr>
        <w:tag w:val="goog_rdk_49"/>
        <w:id w:val="982741606"/>
      </w:sdtPr>
      <w:sdtEndPr/>
      <w:sdtContent>
        <w:p w14:paraId="0000002D" w14:textId="77777777" w:rsidR="000A1144" w:rsidRDefault="00C67383">
          <w:pPr>
            <w:numPr>
              <w:ilvl w:val="0"/>
              <w:numId w:val="1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Participe aux discussions sur la conduite du projet et la définition des objectifs.</w:t>
          </w:r>
          <w:sdt>
            <w:sdtPr>
              <w:tag w:val="goog_rdk_48"/>
              <w:id w:val="-1086074445"/>
            </w:sdtPr>
            <w:sdtEndPr/>
            <w:sdtContent/>
          </w:sdt>
        </w:p>
      </w:sdtContent>
    </w:sdt>
    <w:sdt>
      <w:sdtPr>
        <w:tag w:val="goog_rdk_51"/>
        <w:id w:val="1719238553"/>
      </w:sdtPr>
      <w:sdtEndPr/>
      <w:sdtContent>
        <w:p w14:paraId="0000002E" w14:textId="18323395" w:rsidR="000A1144" w:rsidRDefault="00C67383">
          <w:pPr>
            <w:numPr>
              <w:ilvl w:val="0"/>
              <w:numId w:val="14"/>
            </w:numPr>
            <w:shd w:val="clear" w:color="auto" w:fill="FFFFFF"/>
            <w:ind w:left="600"/>
            <w:rPr>
              <w:rFonts w:ascii="Calibri" w:eastAsia="Calibri" w:hAnsi="Calibri" w:cs="Calibri"/>
              <w:color w:val="535353"/>
              <w:sz w:val="22"/>
              <w:szCs w:val="22"/>
            </w:rPr>
          </w:pPr>
          <w:sdt>
            <w:sdtPr>
              <w:tag w:val="goog_rdk_50"/>
              <w:id w:val="270517387"/>
            </w:sdtPr>
            <w:sdtEndPr/>
            <w:sdtContent>
              <w:r>
                <w:rPr>
                  <w:rFonts w:ascii="Calibri" w:eastAsia="Calibri" w:hAnsi="Calibri" w:cs="Calibri"/>
                  <w:color w:val="535353"/>
                  <w:sz w:val="22"/>
                  <w:szCs w:val="22"/>
                </w:rPr>
                <w:t xml:space="preserve">Est </w:t>
              </w:r>
              <w:r w:rsidR="00027CC8">
                <w:rPr>
                  <w:rFonts w:ascii="Calibri" w:eastAsia="Calibri" w:hAnsi="Calibri" w:cs="Calibri"/>
                  <w:color w:val="535353"/>
                  <w:sz w:val="22"/>
                  <w:szCs w:val="22"/>
                </w:rPr>
                <w:t>responsable</w:t>
              </w:r>
              <w:r>
                <w:rPr>
                  <w:rFonts w:ascii="Calibri" w:eastAsia="Calibri" w:hAnsi="Calibri" w:cs="Calibri"/>
                  <w:color w:val="535353"/>
                  <w:sz w:val="22"/>
                  <w:szCs w:val="22"/>
                </w:rPr>
                <w:t xml:space="preserve"> de la mise en place et respect des procédures et règles sécuritaires </w:t>
              </w:r>
            </w:sdtContent>
          </w:sdt>
        </w:p>
      </w:sdtContent>
    </w:sdt>
    <w:sdt>
      <w:sdtPr>
        <w:tag w:val="goog_rdk_52"/>
        <w:id w:val="2065285954"/>
      </w:sdtPr>
      <w:sdtEndPr/>
      <w:sdtContent>
        <w:p w14:paraId="0000002F"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 xml:space="preserve">2. Mise en </w:t>
          </w:r>
          <w:r>
            <w:rPr>
              <w:rFonts w:ascii="Calibri" w:eastAsia="Calibri" w:hAnsi="Calibri" w:cs="Calibri"/>
              <w:b/>
              <w:color w:val="535353"/>
              <w:sz w:val="22"/>
              <w:szCs w:val="22"/>
            </w:rPr>
            <w:t>œuvre des programmes</w:t>
          </w:r>
        </w:p>
      </w:sdtContent>
    </w:sdt>
    <w:sdt>
      <w:sdtPr>
        <w:tag w:val="goog_rdk_53"/>
        <w:id w:val="504181175"/>
      </w:sdtPr>
      <w:sdtEndPr/>
      <w:sdtContent>
        <w:p w14:paraId="00000030"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2.1. Secours non médicaux :</w:t>
          </w:r>
        </w:p>
      </w:sdtContent>
    </w:sdt>
    <w:sdt>
      <w:sdtPr>
        <w:tag w:val="goog_rdk_55"/>
        <w:id w:val="1905559749"/>
      </w:sdtPr>
      <w:sdtEndPr/>
      <w:sdtContent>
        <w:p w14:paraId="00000031" w14:textId="77777777" w:rsidR="000A1144" w:rsidRDefault="00C67383">
          <w:pPr>
            <w:numPr>
              <w:ilvl w:val="0"/>
              <w:numId w:val="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Supervise la chaîne de traitement des déchets (collecte, tri, destruction, décharge) dans les structures soutenues en collaboration avec le responsable WASH.</w:t>
          </w:r>
          <w:sdt>
            <w:sdtPr>
              <w:tag w:val="goog_rdk_54"/>
              <w:id w:val="-2087065075"/>
            </w:sdtPr>
            <w:sdtEndPr/>
            <w:sdtContent/>
          </w:sdt>
        </w:p>
      </w:sdtContent>
    </w:sdt>
    <w:sdt>
      <w:sdtPr>
        <w:tag w:val="goog_rdk_57"/>
        <w:id w:val="-1569713497"/>
      </w:sdtPr>
      <w:sdtEndPr/>
      <w:sdtContent>
        <w:p w14:paraId="00000032" w14:textId="1E040F19" w:rsidR="000A1144" w:rsidRDefault="00C67383">
          <w:pPr>
            <w:numPr>
              <w:ilvl w:val="0"/>
              <w:numId w:val="1"/>
            </w:numPr>
            <w:shd w:val="clear" w:color="auto" w:fill="FFFFFF"/>
            <w:ind w:left="600"/>
            <w:rPr>
              <w:rFonts w:ascii="Calibri" w:eastAsia="Calibri" w:hAnsi="Calibri" w:cs="Calibri"/>
              <w:color w:val="535353"/>
              <w:sz w:val="22"/>
              <w:szCs w:val="22"/>
            </w:rPr>
          </w:pPr>
          <w:sdt>
            <w:sdtPr>
              <w:tag w:val="goog_rdk_56"/>
              <w:id w:val="1530518950"/>
            </w:sdtPr>
            <w:sdtEndPr/>
            <w:sdtContent>
              <w:r>
                <w:rPr>
                  <w:rFonts w:ascii="Calibri" w:eastAsia="Calibri" w:hAnsi="Calibri" w:cs="Calibri"/>
                  <w:color w:val="535353"/>
                  <w:sz w:val="22"/>
                  <w:szCs w:val="22"/>
                </w:rPr>
                <w:t xml:space="preserve">S’assure du respect  des </w:t>
              </w:r>
              <w:r w:rsidR="00027CC8">
                <w:rPr>
                  <w:rFonts w:ascii="Calibri" w:eastAsia="Calibri" w:hAnsi="Calibri" w:cs="Calibri"/>
                  <w:color w:val="535353"/>
                  <w:sz w:val="22"/>
                  <w:szCs w:val="22"/>
                </w:rPr>
                <w:t>mesures biosécurités mises  en p</w:t>
              </w:r>
              <w:r>
                <w:rPr>
                  <w:rFonts w:ascii="Calibri" w:eastAsia="Calibri" w:hAnsi="Calibri" w:cs="Calibri"/>
                  <w:color w:val="535353"/>
                  <w:sz w:val="22"/>
                  <w:szCs w:val="22"/>
                </w:rPr>
                <w:t xml:space="preserve">laces  </w:t>
              </w:r>
            </w:sdtContent>
          </w:sdt>
        </w:p>
      </w:sdtContent>
    </w:sdt>
    <w:sdt>
      <w:sdtPr>
        <w:tag w:val="goog_rdk_58"/>
        <w:id w:val="-771779260"/>
      </w:sdtPr>
      <w:sdtEndPr/>
      <w:sdtContent>
        <w:p w14:paraId="00000033" w14:textId="77777777" w:rsidR="000A1144" w:rsidRDefault="00C67383">
          <w:pPr>
            <w:numPr>
              <w:ilvl w:val="0"/>
              <w:numId w:val="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Supervise l’approvisionnement en biens de première nécessité (kits) en collaboration avec le Responsable Approvisionnement.</w:t>
          </w:r>
        </w:p>
      </w:sdtContent>
    </w:sdt>
    <w:sdt>
      <w:sdtPr>
        <w:tag w:val="goog_rdk_59"/>
        <w:id w:val="-1188362889"/>
      </w:sdtPr>
      <w:sdtEndPr/>
      <w:sdtContent>
        <w:p w14:paraId="00000034" w14:textId="77777777" w:rsidR="000A1144" w:rsidRDefault="00C67383">
          <w:pPr>
            <w:numPr>
              <w:ilvl w:val="0"/>
              <w:numId w:val="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Veille à la mise en sécurité des installations et des bâtimen</w:t>
          </w:r>
          <w:r>
            <w:rPr>
              <w:rFonts w:ascii="Calibri" w:eastAsia="Calibri" w:hAnsi="Calibri" w:cs="Calibri"/>
              <w:color w:val="535353"/>
              <w:sz w:val="22"/>
              <w:szCs w:val="22"/>
            </w:rPr>
            <w:t>ts (présence d’extincteurs, mise à la terre des installations électrique, etc…) en collaboration avec le coordinateur logistique et le district sanitaire.</w:t>
          </w:r>
        </w:p>
      </w:sdtContent>
    </w:sdt>
    <w:sdt>
      <w:sdtPr>
        <w:tag w:val="goog_rdk_60"/>
        <w:id w:val="-122309738"/>
      </w:sdtPr>
      <w:sdtEndPr/>
      <w:sdtContent>
        <w:p w14:paraId="00000035"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i/>
              <w:color w:val="535353"/>
              <w:sz w:val="22"/>
              <w:szCs w:val="22"/>
            </w:rPr>
            <w:t>(Ces responsabilités comprennent les étapes de planification, mise en œuvre et supervision)</w:t>
          </w:r>
        </w:p>
      </w:sdtContent>
    </w:sdt>
    <w:sdt>
      <w:sdtPr>
        <w:tag w:val="goog_rdk_61"/>
        <w:id w:val="-758830659"/>
      </w:sdtPr>
      <w:sdtEndPr/>
      <w:sdtContent>
        <w:p w14:paraId="00000036"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 xml:space="preserve">2.2. </w:t>
          </w:r>
          <w:r>
            <w:rPr>
              <w:rFonts w:ascii="Calibri" w:eastAsia="Calibri" w:hAnsi="Calibri" w:cs="Calibri"/>
              <w:color w:val="535353"/>
              <w:sz w:val="22"/>
              <w:szCs w:val="22"/>
            </w:rPr>
            <w:t>Secours médicaux :</w:t>
          </w:r>
        </w:p>
      </w:sdtContent>
    </w:sdt>
    <w:sdt>
      <w:sdtPr>
        <w:tag w:val="goog_rdk_62"/>
        <w:id w:val="-1904279343"/>
      </w:sdtPr>
      <w:sdtEndPr/>
      <w:sdtContent>
        <w:p w14:paraId="00000037" w14:textId="77777777" w:rsidR="000A1144" w:rsidRDefault="00C67383">
          <w:pPr>
            <w:numPr>
              <w:ilvl w:val="0"/>
              <w:numId w:val="2"/>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Sur la base des besoins définis pour les structures médicales, propose à la coordination des solutions, évalue les moyens à mettre en œuvre, établit des devis détaillés et propose un plan d’action.</w:t>
          </w:r>
        </w:p>
      </w:sdtContent>
    </w:sdt>
    <w:sdt>
      <w:sdtPr>
        <w:tag w:val="goog_rdk_63"/>
        <w:id w:val="-1446920985"/>
      </w:sdtPr>
      <w:sdtEndPr/>
      <w:sdtContent>
        <w:p w14:paraId="00000038" w14:textId="77777777" w:rsidR="000A1144" w:rsidRDefault="00C67383">
          <w:pPr>
            <w:numPr>
              <w:ilvl w:val="0"/>
              <w:numId w:val="2"/>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et supervise les travaux décidés.</w:t>
          </w:r>
        </w:p>
      </w:sdtContent>
    </w:sdt>
    <w:sdt>
      <w:sdtPr>
        <w:tag w:val="goog_rdk_66"/>
        <w:id w:val="-620840946"/>
      </w:sdtPr>
      <w:sdtEndPr/>
      <w:sdtContent>
        <w:p w14:paraId="00000039" w14:textId="656A8D04" w:rsidR="000A1144" w:rsidRDefault="00C67383">
          <w:pPr>
            <w:numPr>
              <w:ilvl w:val="0"/>
              <w:numId w:val="2"/>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et supervise la maintenance et l’entretien des infrastructures et du matériel</w:t>
          </w:r>
          <w:sdt>
            <w:sdtPr>
              <w:tag w:val="goog_rdk_64"/>
              <w:id w:val="1545410946"/>
            </w:sdtPr>
            <w:sdtEndPr/>
            <w:sdtContent>
              <w:r>
                <w:rPr>
                  <w:rFonts w:ascii="Calibri" w:eastAsia="Calibri" w:hAnsi="Calibri" w:cs="Calibri"/>
                  <w:color w:val="535353"/>
                  <w:sz w:val="22"/>
                  <w:szCs w:val="22"/>
                </w:rPr>
                <w:t xml:space="preserve"> </w:t>
              </w:r>
            </w:sdtContent>
          </w:sdt>
          <w:r>
            <w:rPr>
              <w:rFonts w:ascii="Calibri" w:eastAsia="Calibri" w:hAnsi="Calibri" w:cs="Calibri"/>
              <w:color w:val="535353"/>
              <w:sz w:val="22"/>
              <w:szCs w:val="22"/>
            </w:rPr>
            <w:t xml:space="preserve"> </w:t>
          </w:r>
          <w:sdt>
            <w:sdtPr>
              <w:tag w:val="goog_rdk_65"/>
              <w:id w:val="-565490335"/>
              <w:showingPlcHdr/>
            </w:sdtPr>
            <w:sdtEndPr/>
            <w:sdtContent>
              <w:r w:rsidR="00027CC8">
                <w:t xml:space="preserve">     </w:t>
              </w:r>
            </w:sdtContent>
          </w:sdt>
          <w:r>
            <w:rPr>
              <w:rFonts w:ascii="Calibri" w:eastAsia="Calibri" w:hAnsi="Calibri" w:cs="Calibri"/>
              <w:color w:val="535353"/>
              <w:sz w:val="22"/>
              <w:szCs w:val="22"/>
            </w:rPr>
            <w:t>.</w:t>
          </w:r>
        </w:p>
      </w:sdtContent>
    </w:sdt>
    <w:sdt>
      <w:sdtPr>
        <w:tag w:val="goog_rdk_67"/>
        <w:id w:val="1337259223"/>
      </w:sdtPr>
      <w:sdtEndPr/>
      <w:sdtContent>
        <w:p w14:paraId="0000003A"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 xml:space="preserve">3. Gestion des ressources humaines </w:t>
          </w:r>
        </w:p>
      </w:sdtContent>
    </w:sdt>
    <w:sdt>
      <w:sdtPr>
        <w:tag w:val="goog_rdk_68"/>
        <w:id w:val="1191494845"/>
      </w:sdtPr>
      <w:sdtEndPr/>
      <w:sdtContent>
        <w:p w14:paraId="0000003B"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3.1. Composition des équipes :</w:t>
          </w:r>
        </w:p>
      </w:sdtContent>
    </w:sdt>
    <w:sdt>
      <w:sdtPr>
        <w:tag w:val="goog_rdk_69"/>
        <w:id w:val="-421713987"/>
      </w:sdtPr>
      <w:sdtEndPr/>
      <w:sdtContent>
        <w:p w14:paraId="0000003C" w14:textId="77777777" w:rsidR="000A1144" w:rsidRDefault="00C67383">
          <w:pPr>
            <w:numPr>
              <w:ilvl w:val="0"/>
              <w:numId w:val="3"/>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Définit les postes nécessaires au regard de son activité et établit les profils de poste.</w:t>
          </w:r>
        </w:p>
      </w:sdtContent>
    </w:sdt>
    <w:sdt>
      <w:sdtPr>
        <w:tag w:val="goog_rdk_70"/>
        <w:id w:val="-585311908"/>
      </w:sdtPr>
      <w:sdtEndPr/>
      <w:sdtContent>
        <w:p w14:paraId="0000003D" w14:textId="77777777" w:rsidR="000A1144" w:rsidRDefault="00C67383">
          <w:pPr>
            <w:numPr>
              <w:ilvl w:val="0"/>
              <w:numId w:val="3"/>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le recrutement du personnel dans son activité (avec l’appui du Coordinateur RH et le coordinateur Logistique).</w:t>
          </w:r>
        </w:p>
      </w:sdtContent>
    </w:sdt>
    <w:sdt>
      <w:sdtPr>
        <w:tag w:val="goog_rdk_71"/>
        <w:id w:val="404413952"/>
      </w:sdtPr>
      <w:sdtEndPr/>
      <w:sdtContent>
        <w:p w14:paraId="0000003E" w14:textId="77777777" w:rsidR="000A1144" w:rsidRDefault="00C67383">
          <w:pPr>
            <w:numPr>
              <w:ilvl w:val="0"/>
              <w:numId w:val="3"/>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avec les superviseurs le remplace</w:t>
          </w:r>
          <w:r>
            <w:rPr>
              <w:rFonts w:ascii="Calibri" w:eastAsia="Calibri" w:hAnsi="Calibri" w:cs="Calibri"/>
              <w:color w:val="535353"/>
              <w:sz w:val="22"/>
              <w:szCs w:val="22"/>
            </w:rPr>
            <w:t>ment du personnel absent.</w:t>
          </w:r>
        </w:p>
      </w:sdtContent>
    </w:sdt>
    <w:sdt>
      <w:sdtPr>
        <w:tag w:val="goog_rdk_72"/>
        <w:id w:val="65085092"/>
      </w:sdtPr>
      <w:sdtEndPr/>
      <w:sdtContent>
        <w:p w14:paraId="0000003F"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3.2. Encadrement des équipes :</w:t>
          </w:r>
        </w:p>
      </w:sdtContent>
    </w:sdt>
    <w:sdt>
      <w:sdtPr>
        <w:tag w:val="goog_rdk_73"/>
        <w:id w:val="-1022084959"/>
      </w:sdtPr>
      <w:sdtEndPr/>
      <w:sdtContent>
        <w:p w14:paraId="00000040" w14:textId="77777777" w:rsidR="000A1144" w:rsidRDefault="00C67383">
          <w:pPr>
            <w:numPr>
              <w:ilvl w:val="0"/>
              <w:numId w:val="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et supervise le travail des membres de son équipe.</w:t>
          </w:r>
        </w:p>
      </w:sdtContent>
    </w:sdt>
    <w:sdt>
      <w:sdtPr>
        <w:tag w:val="goog_rdk_74"/>
        <w:id w:val="-1126852869"/>
      </w:sdtPr>
      <w:sdtEndPr/>
      <w:sdtContent>
        <w:p w14:paraId="00000041" w14:textId="77777777" w:rsidR="000A1144" w:rsidRDefault="00C67383">
          <w:pPr>
            <w:numPr>
              <w:ilvl w:val="0"/>
              <w:numId w:val="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Anime et organise les réunions régulières de son équipe.</w:t>
          </w:r>
        </w:p>
      </w:sdtContent>
    </w:sdt>
    <w:sdt>
      <w:sdtPr>
        <w:tag w:val="goog_rdk_75"/>
        <w:id w:val="-2043356679"/>
      </w:sdtPr>
      <w:sdtEndPr/>
      <w:sdtContent>
        <w:p w14:paraId="00000042" w14:textId="77777777" w:rsidR="000A1144" w:rsidRDefault="00C67383">
          <w:pPr>
            <w:numPr>
              <w:ilvl w:val="0"/>
              <w:numId w:val="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la circulation de l’information au sein de son équipe.</w:t>
          </w:r>
        </w:p>
      </w:sdtContent>
    </w:sdt>
    <w:sdt>
      <w:sdtPr>
        <w:tag w:val="goog_rdk_76"/>
        <w:id w:val="-1643345570"/>
      </w:sdtPr>
      <w:sdtEndPr/>
      <w:sdtContent>
        <w:p w14:paraId="00000043" w14:textId="77777777" w:rsidR="000A1144" w:rsidRDefault="00C67383">
          <w:pPr>
            <w:numPr>
              <w:ilvl w:val="0"/>
              <w:numId w:val="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Identifi</w:t>
          </w:r>
          <w:r>
            <w:rPr>
              <w:rFonts w:ascii="Calibri" w:eastAsia="Calibri" w:hAnsi="Calibri" w:cs="Calibri"/>
              <w:color w:val="535353"/>
              <w:sz w:val="22"/>
              <w:szCs w:val="22"/>
            </w:rPr>
            <w:t>e les potentiels au sein du personnel de son activité.</w:t>
          </w:r>
        </w:p>
      </w:sdtContent>
    </w:sdt>
    <w:sdt>
      <w:sdtPr>
        <w:tag w:val="goog_rdk_77"/>
        <w:id w:val="662429875"/>
      </w:sdtPr>
      <w:sdtEndPr/>
      <w:sdtContent>
        <w:p w14:paraId="00000044" w14:textId="77777777" w:rsidR="000A1144" w:rsidRDefault="00C67383">
          <w:pPr>
            <w:numPr>
              <w:ilvl w:val="0"/>
              <w:numId w:val="4"/>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Planification des congés du staff.</w:t>
          </w:r>
        </w:p>
      </w:sdtContent>
    </w:sdt>
    <w:sdt>
      <w:sdtPr>
        <w:tag w:val="goog_rdk_78"/>
        <w:id w:val="-1839147716"/>
      </w:sdtPr>
      <w:sdtEndPr/>
      <w:sdtContent>
        <w:p w14:paraId="00000045"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3.3. Bilans individuels :</w:t>
          </w:r>
        </w:p>
      </w:sdtContent>
    </w:sdt>
    <w:sdt>
      <w:sdtPr>
        <w:tag w:val="goog_rdk_79"/>
        <w:id w:val="-1198386136"/>
      </w:sdtPr>
      <w:sdtEndPr/>
      <w:sdtContent>
        <w:p w14:paraId="00000046" w14:textId="77777777" w:rsidR="000A1144" w:rsidRDefault="00C67383">
          <w:pPr>
            <w:numPr>
              <w:ilvl w:val="0"/>
              <w:numId w:val="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Réalise trimestriellement les bilans individuels des superviseurs dont il a la charge et délègue la réalisation des bilans des autres personnels.</w:t>
          </w:r>
        </w:p>
      </w:sdtContent>
    </w:sdt>
    <w:sdt>
      <w:sdtPr>
        <w:tag w:val="goog_rdk_80"/>
        <w:id w:val="-1613970909"/>
      </w:sdtPr>
      <w:sdtEndPr/>
      <w:sdtContent>
        <w:p w14:paraId="00000047"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3.4. Formation continue :</w:t>
          </w:r>
        </w:p>
      </w:sdtContent>
    </w:sdt>
    <w:sdt>
      <w:sdtPr>
        <w:tag w:val="goog_rdk_81"/>
        <w:id w:val="789944695"/>
      </w:sdtPr>
      <w:sdtEndPr/>
      <w:sdtContent>
        <w:p w14:paraId="00000048" w14:textId="77777777" w:rsidR="000A1144" w:rsidRDefault="00C67383">
          <w:pPr>
            <w:numPr>
              <w:ilvl w:val="0"/>
              <w:numId w:val="8"/>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Définit les besoins en formation de son équipe en adéquation avec les objectifs </w:t>
          </w:r>
          <w:r>
            <w:rPr>
              <w:rFonts w:ascii="Calibri" w:eastAsia="Calibri" w:hAnsi="Calibri" w:cs="Calibri"/>
              <w:color w:val="535353"/>
              <w:sz w:val="22"/>
              <w:szCs w:val="22"/>
            </w:rPr>
            <w:t>du projet.</w:t>
          </w:r>
        </w:p>
      </w:sdtContent>
    </w:sdt>
    <w:sdt>
      <w:sdtPr>
        <w:tag w:val="goog_rdk_82"/>
        <w:id w:val="-653904435"/>
      </w:sdtPr>
      <w:sdtEndPr/>
      <w:sdtContent>
        <w:p w14:paraId="00000049" w14:textId="77777777" w:rsidR="000A1144" w:rsidRDefault="00C67383">
          <w:pPr>
            <w:numPr>
              <w:ilvl w:val="0"/>
              <w:numId w:val="8"/>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Participe à la formation des membres de son équipe par l’accompagnement dans le travail.</w:t>
          </w:r>
        </w:p>
      </w:sdtContent>
    </w:sdt>
    <w:sdt>
      <w:sdtPr>
        <w:tag w:val="goog_rdk_83"/>
        <w:id w:val="1134750848"/>
      </w:sdtPr>
      <w:sdtEndPr/>
      <w:sdtContent>
        <w:p w14:paraId="0000004A"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3.5. Cadre administratif et financier :</w:t>
          </w:r>
        </w:p>
      </w:sdtContent>
    </w:sdt>
    <w:sdt>
      <w:sdtPr>
        <w:tag w:val="goog_rdk_84"/>
        <w:id w:val="1277671461"/>
      </w:sdtPr>
      <w:sdtEndPr/>
      <w:sdtContent>
        <w:p w14:paraId="0000004B" w14:textId="77777777" w:rsidR="000A1144" w:rsidRDefault="00C67383">
          <w:pPr>
            <w:numPr>
              <w:ilvl w:val="0"/>
              <w:numId w:val="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Respecte le règlement intérieur, notamment dans l’organisation du temps de travail. Réfère ou demande conseil </w:t>
          </w:r>
          <w:r>
            <w:rPr>
              <w:rFonts w:ascii="Calibri" w:eastAsia="Calibri" w:hAnsi="Calibri" w:cs="Calibri"/>
              <w:color w:val="535353"/>
              <w:sz w:val="22"/>
              <w:szCs w:val="22"/>
            </w:rPr>
            <w:t>au responsable administration terrain si nécessaire.</w:t>
          </w:r>
        </w:p>
      </w:sdtContent>
    </w:sdt>
    <w:sdt>
      <w:sdtPr>
        <w:tag w:val="goog_rdk_85"/>
        <w:id w:val="-1088147457"/>
      </w:sdtPr>
      <w:sdtEndPr/>
      <w:sdtContent>
        <w:p w14:paraId="0000004C" w14:textId="77777777" w:rsidR="000A1144" w:rsidRDefault="00C67383">
          <w:pPr>
            <w:numPr>
              <w:ilvl w:val="0"/>
              <w:numId w:val="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Se tient informé des codes projet et codes contrat, de leurs dates de validité et de leurs spécificités.</w:t>
          </w:r>
        </w:p>
      </w:sdtContent>
    </w:sdt>
    <w:sdt>
      <w:sdtPr>
        <w:tag w:val="goog_rdk_86"/>
        <w:id w:val="-1489325558"/>
      </w:sdtPr>
      <w:sdtEndPr/>
      <w:sdtContent>
        <w:p w14:paraId="0000004D" w14:textId="77777777" w:rsidR="000A1144" w:rsidRDefault="00C67383">
          <w:pPr>
            <w:numPr>
              <w:ilvl w:val="0"/>
              <w:numId w:val="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Il participe à la révision budgétaire et réajuste si nécessaire les lignes budgétaires propres</w:t>
          </w:r>
          <w:r>
            <w:rPr>
              <w:rFonts w:ascii="Calibri" w:eastAsia="Calibri" w:hAnsi="Calibri" w:cs="Calibri"/>
              <w:color w:val="535353"/>
              <w:sz w:val="22"/>
              <w:szCs w:val="22"/>
            </w:rPr>
            <w:t xml:space="preserve"> à la logistique.</w:t>
          </w:r>
        </w:p>
      </w:sdtContent>
    </w:sdt>
    <w:sdt>
      <w:sdtPr>
        <w:tag w:val="goog_rdk_87"/>
        <w:id w:val="-2074033419"/>
      </w:sdtPr>
      <w:sdtEndPr/>
      <w:sdtContent>
        <w:p w14:paraId="0000004E"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4. Gestion des stocks</w:t>
          </w:r>
        </w:p>
      </w:sdtContent>
    </w:sdt>
    <w:sdt>
      <w:sdtPr>
        <w:tag w:val="goog_rdk_88"/>
        <w:id w:val="-1464039699"/>
      </w:sdtPr>
      <w:sdtEndPr/>
      <w:sdtContent>
        <w:p w14:paraId="0000004F"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de la mise en place des outils de gestion de stock : Tusuistesstocks</w:t>
          </w:r>
        </w:p>
      </w:sdtContent>
    </w:sdt>
    <w:sdt>
      <w:sdtPr>
        <w:tag w:val="goog_rdk_89"/>
        <w:id w:val="-2067404527"/>
      </w:sdtPr>
      <w:sdtEndPr/>
      <w:sdtContent>
        <w:p w14:paraId="00000050"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Centralise et contrôle les inventaires mensuels.</w:t>
          </w:r>
        </w:p>
      </w:sdtContent>
    </w:sdt>
    <w:sdt>
      <w:sdtPr>
        <w:tag w:val="goog_rdk_90"/>
        <w:id w:val="-1620377835"/>
      </w:sdtPr>
      <w:sdtEndPr/>
      <w:sdtContent>
        <w:p w14:paraId="00000051"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Effectue des contrôles physiques des stocks.</w:t>
          </w:r>
        </w:p>
      </w:sdtContent>
    </w:sdt>
    <w:sdt>
      <w:sdtPr>
        <w:tag w:val="goog_rdk_92"/>
        <w:id w:val="-2082362483"/>
      </w:sdtPr>
      <w:sdtEndPr/>
      <w:sdtContent>
        <w:p w14:paraId="00000052"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Suit et analyse les consommations </w:t>
          </w:r>
          <w:r>
            <w:rPr>
              <w:rFonts w:ascii="Calibri" w:eastAsia="Calibri" w:hAnsi="Calibri" w:cs="Calibri"/>
              <w:color w:val="535353"/>
              <w:sz w:val="22"/>
              <w:szCs w:val="22"/>
            </w:rPr>
            <w:t xml:space="preserve">de nourriture, de carburant et des consommables courants (chlore, produits d’hygiène, </w:t>
          </w:r>
          <w:sdt>
            <w:sdtPr>
              <w:tag w:val="goog_rdk_91"/>
              <w:id w:val="1009798728"/>
            </w:sdtPr>
            <w:sdtEndPr/>
            <w:sdtContent>
              <w:r>
                <w:rPr>
                  <w:rFonts w:ascii="Calibri" w:eastAsia="Calibri" w:hAnsi="Calibri" w:cs="Calibri"/>
                  <w:color w:val="535353"/>
                  <w:sz w:val="22"/>
                  <w:szCs w:val="22"/>
                </w:rPr>
                <w:t xml:space="preserve">kit patient, </w:t>
              </w:r>
            </w:sdtContent>
          </w:sdt>
          <w:r>
            <w:rPr>
              <w:rFonts w:ascii="Calibri" w:eastAsia="Calibri" w:hAnsi="Calibri" w:cs="Calibri"/>
              <w:color w:val="535353"/>
              <w:sz w:val="22"/>
              <w:szCs w:val="22"/>
            </w:rPr>
            <w:t>papeterie).</w:t>
          </w:r>
        </w:p>
      </w:sdtContent>
    </w:sdt>
    <w:sdt>
      <w:sdtPr>
        <w:tag w:val="goog_rdk_93"/>
        <w:id w:val="-1772552749"/>
      </w:sdtPr>
      <w:sdtEndPr/>
      <w:sdtContent>
        <w:p w14:paraId="00000053"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En lien avec le Responsable Approvisionnement, il assure et contrôle la qualité du stockage dans les entrepôts.</w:t>
          </w:r>
        </w:p>
      </w:sdtContent>
    </w:sdt>
    <w:sdt>
      <w:sdtPr>
        <w:tag w:val="goog_rdk_94"/>
        <w:id w:val="68468584"/>
      </w:sdtPr>
      <w:sdtEndPr/>
      <w:sdtContent>
        <w:p w14:paraId="00000054"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de la bonne gestion du stock au travers des fiches de stock, en mettant en place des outils de contrôle.</w:t>
          </w:r>
        </w:p>
      </w:sdtContent>
    </w:sdt>
    <w:sdt>
      <w:sdtPr>
        <w:tag w:val="goog_rdk_95"/>
        <w:id w:val="1682157961"/>
      </w:sdtPr>
      <w:sdtEndPr/>
      <w:sdtContent>
        <w:p w14:paraId="00000055"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Surveille étroitement les dates de péremption des biens stockés.</w:t>
          </w:r>
        </w:p>
      </w:sdtContent>
    </w:sdt>
    <w:sdt>
      <w:sdtPr>
        <w:tag w:val="goog_rdk_96"/>
        <w:id w:val="1225256115"/>
      </w:sdtPr>
      <w:sdtEndPr/>
      <w:sdtContent>
        <w:p w14:paraId="00000056"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que les </w:t>
          </w:r>
          <w:r>
            <w:rPr>
              <w:rFonts w:ascii="Calibri" w:eastAsia="Calibri" w:hAnsi="Calibri" w:cs="Calibri"/>
              <w:i/>
              <w:color w:val="535353"/>
              <w:sz w:val="22"/>
              <w:szCs w:val="22"/>
            </w:rPr>
            <w:t>waybills</w:t>
          </w:r>
          <w:r>
            <w:rPr>
              <w:rFonts w:ascii="Calibri" w:eastAsia="Calibri" w:hAnsi="Calibri" w:cs="Calibri"/>
              <w:color w:val="535353"/>
              <w:sz w:val="22"/>
              <w:szCs w:val="22"/>
            </w:rPr>
            <w:t> et les documents de transport de projet sont élaborés précisément.</w:t>
          </w:r>
        </w:p>
      </w:sdtContent>
    </w:sdt>
    <w:sdt>
      <w:sdtPr>
        <w:tag w:val="goog_rdk_97"/>
        <w:id w:val="-8838224"/>
      </w:sdtPr>
      <w:sdtEndPr/>
      <w:sdtContent>
        <w:p w14:paraId="00000057" w14:textId="77777777" w:rsidR="000A1144" w:rsidRDefault="00C67383">
          <w:pPr>
            <w:numPr>
              <w:ilvl w:val="0"/>
              <w:numId w:val="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Assure le suivi des donations (matériel logistique et médical), de l’établissement et de l’archivage des certificats de dons.</w:t>
          </w:r>
        </w:p>
      </w:sdtContent>
    </w:sdt>
    <w:sdt>
      <w:sdtPr>
        <w:tag w:val="goog_rdk_98"/>
        <w:id w:val="1570764159"/>
      </w:sdtPr>
      <w:sdtEndPr/>
      <w:sdtContent>
        <w:p w14:paraId="00000058"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5. Commandes et approvisionnement</w:t>
          </w:r>
        </w:p>
      </w:sdtContent>
    </w:sdt>
    <w:sdt>
      <w:sdtPr>
        <w:tag w:val="goog_rdk_101"/>
        <w:id w:val="-1029182074"/>
      </w:sdtPr>
      <w:sdtEndPr/>
      <w:sdtContent>
        <w:p w14:paraId="00000059" w14:textId="43B0B715" w:rsidR="000A1144" w:rsidRDefault="00C67383">
          <w:pPr>
            <w:numPr>
              <w:ilvl w:val="0"/>
              <w:numId w:val="9"/>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Assure le respect des </w:t>
          </w:r>
          <w:r>
            <w:rPr>
              <w:rFonts w:ascii="Calibri" w:eastAsia="Calibri" w:hAnsi="Calibri" w:cs="Calibri"/>
              <w:color w:val="535353"/>
              <w:sz w:val="22"/>
              <w:szCs w:val="22"/>
            </w:rPr>
            <w:t>procédures d’achat sur le terrain</w:t>
          </w:r>
          <w:sdt>
            <w:sdtPr>
              <w:tag w:val="goog_rdk_99"/>
              <w:id w:val="1908797463"/>
            </w:sdtPr>
            <w:sdtEndPr/>
            <w:sdtContent>
              <w:r>
                <w:rPr>
                  <w:rFonts w:ascii="Calibri" w:eastAsia="Calibri" w:hAnsi="Calibri" w:cs="Calibri"/>
                  <w:color w:val="535353"/>
                  <w:sz w:val="22"/>
                  <w:szCs w:val="22"/>
                </w:rPr>
                <w:t xml:space="preserve"> et de la signature des contrats cadres </w:t>
              </w:r>
            </w:sdtContent>
          </w:sdt>
          <w:sdt>
            <w:sdtPr>
              <w:tag w:val="goog_rdk_100"/>
              <w:id w:val="-94092677"/>
              <w:showingPlcHdr/>
            </w:sdtPr>
            <w:sdtEndPr/>
            <w:sdtContent>
              <w:r w:rsidR="00027CC8">
                <w:t xml:space="preserve">     </w:t>
              </w:r>
            </w:sdtContent>
          </w:sdt>
        </w:p>
      </w:sdtContent>
    </w:sdt>
    <w:sdt>
      <w:sdtPr>
        <w:tag w:val="goog_rdk_102"/>
        <w:id w:val="-1544127287"/>
      </w:sdtPr>
      <w:sdtEndPr/>
      <w:sdtContent>
        <w:p w14:paraId="0000005A" w14:textId="77777777" w:rsidR="000A1144" w:rsidRDefault="00C67383">
          <w:pPr>
            <w:numPr>
              <w:ilvl w:val="0"/>
              <w:numId w:val="9"/>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Centralise les commandes de son projet et établit les commandes de consommables selon le suivi de consommation et la fréquence d’approvisionnement et les transmet au Responsab</w:t>
          </w:r>
          <w:r>
            <w:rPr>
              <w:rFonts w:ascii="Calibri" w:eastAsia="Calibri" w:hAnsi="Calibri" w:cs="Calibri"/>
              <w:color w:val="535353"/>
              <w:sz w:val="22"/>
              <w:szCs w:val="22"/>
            </w:rPr>
            <w:t>le Approvisionnement.</w:t>
          </w:r>
        </w:p>
      </w:sdtContent>
    </w:sdt>
    <w:sdt>
      <w:sdtPr>
        <w:tag w:val="goog_rdk_103"/>
        <w:id w:val="-1790662709"/>
      </w:sdtPr>
      <w:sdtEndPr/>
      <w:sdtContent>
        <w:p w14:paraId="0000005B" w14:textId="77777777" w:rsidR="000A1144" w:rsidRDefault="00C67383">
          <w:pPr>
            <w:numPr>
              <w:ilvl w:val="0"/>
              <w:numId w:val="9"/>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Valide les devis et les commandes de matériels pour les chantiers.</w:t>
          </w:r>
        </w:p>
      </w:sdtContent>
    </w:sdt>
    <w:sdt>
      <w:sdtPr>
        <w:tag w:val="goog_rdk_104"/>
        <w:id w:val="2077629119"/>
      </w:sdtPr>
      <w:sdtEndPr/>
      <w:sdtContent>
        <w:p w14:paraId="0000005C" w14:textId="77777777" w:rsidR="000A1144" w:rsidRDefault="00C67383">
          <w:pPr>
            <w:numPr>
              <w:ilvl w:val="0"/>
              <w:numId w:val="9"/>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Centralise toutes les demandes pour les activités médicales et les transmet au Responsable Approvisionnement.</w:t>
          </w:r>
        </w:p>
      </w:sdtContent>
    </w:sdt>
    <w:sdt>
      <w:sdtPr>
        <w:tag w:val="goog_rdk_105"/>
        <w:id w:val="1754622406"/>
      </w:sdtPr>
      <w:sdtEndPr/>
      <w:sdtContent>
        <w:p w14:paraId="0000005D" w14:textId="77777777" w:rsidR="000A1144" w:rsidRDefault="00C67383">
          <w:pPr>
            <w:numPr>
              <w:ilvl w:val="0"/>
              <w:numId w:val="9"/>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Assure la supervision et le contrôle des prévisionnels d’achat des terrains.</w:t>
          </w:r>
        </w:p>
      </w:sdtContent>
    </w:sdt>
    <w:sdt>
      <w:sdtPr>
        <w:tag w:val="goog_rdk_109"/>
        <w:id w:val="470033546"/>
      </w:sdtPr>
      <w:sdtEndPr/>
      <w:sdtContent>
        <w:p w14:paraId="0000005E" w14:textId="6D6C784B" w:rsidR="000A1144" w:rsidRDefault="00C67383">
          <w:pPr>
            <w:numPr>
              <w:ilvl w:val="0"/>
              <w:numId w:val="9"/>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Il s'assurera de la disponibilité de la liste des prix fournisseurs auprès du</w:t>
          </w:r>
          <w:sdt>
            <w:sdtPr>
              <w:tag w:val="goog_rdk_106"/>
              <w:id w:val="944420275"/>
            </w:sdtPr>
            <w:sdtEndPr/>
            <w:sdtContent>
              <w:r>
                <w:rPr>
                  <w:rFonts w:ascii="Calibri" w:eastAsia="Calibri" w:hAnsi="Calibri" w:cs="Calibri"/>
                  <w:color w:val="535353"/>
                  <w:sz w:val="22"/>
                  <w:szCs w:val="22"/>
                </w:rPr>
                <w:t xml:space="preserve"> superviseur </w:t>
              </w:r>
            </w:sdtContent>
          </w:sdt>
          <w:r>
            <w:rPr>
              <w:rFonts w:ascii="Calibri" w:eastAsia="Calibri" w:hAnsi="Calibri" w:cs="Calibri"/>
              <w:color w:val="535353"/>
              <w:sz w:val="22"/>
              <w:szCs w:val="22"/>
            </w:rPr>
            <w:t xml:space="preserve"> log </w:t>
          </w:r>
          <w:sdt>
            <w:sdtPr>
              <w:tag w:val="goog_rdk_107"/>
              <w:id w:val="-310019387"/>
            </w:sdtPr>
            <w:sdtEndPr/>
            <w:sdtContent>
              <w:r>
                <w:rPr>
                  <w:rFonts w:ascii="Calibri" w:eastAsia="Calibri" w:hAnsi="Calibri" w:cs="Calibri"/>
                  <w:color w:val="535353"/>
                  <w:sz w:val="22"/>
                  <w:szCs w:val="22"/>
                </w:rPr>
                <w:t xml:space="preserve">supply </w:t>
              </w:r>
            </w:sdtContent>
          </w:sdt>
          <w:sdt>
            <w:sdtPr>
              <w:tag w:val="goog_rdk_108"/>
              <w:id w:val="678468475"/>
              <w:showingPlcHdr/>
            </w:sdtPr>
            <w:sdtEndPr/>
            <w:sdtContent>
              <w:r w:rsidR="00027CC8">
                <w:t xml:space="preserve">     </w:t>
              </w:r>
            </w:sdtContent>
          </w:sdt>
          <w:r>
            <w:rPr>
              <w:rFonts w:ascii="Calibri" w:eastAsia="Calibri" w:hAnsi="Calibri" w:cs="Calibri"/>
              <w:color w:val="535353"/>
              <w:sz w:val="22"/>
              <w:szCs w:val="22"/>
            </w:rPr>
            <w:t>.</w:t>
          </w:r>
        </w:p>
      </w:sdtContent>
    </w:sdt>
    <w:sdt>
      <w:sdtPr>
        <w:tag w:val="goog_rdk_112"/>
        <w:id w:val="-79763349"/>
      </w:sdtPr>
      <w:sdtEndPr/>
      <w:sdtContent>
        <w:p w14:paraId="0000005F" w14:textId="754FC303" w:rsidR="000A1144" w:rsidRDefault="00C67383">
          <w:pPr>
            <w:numPr>
              <w:ilvl w:val="0"/>
              <w:numId w:val="9"/>
            </w:numPr>
            <w:shd w:val="clear" w:color="auto" w:fill="FFFFFF"/>
            <w:ind w:left="600"/>
            <w:rPr>
              <w:rFonts w:ascii="Calibri" w:eastAsia="Calibri" w:hAnsi="Calibri" w:cs="Calibri"/>
              <w:color w:val="535353"/>
              <w:sz w:val="22"/>
              <w:szCs w:val="22"/>
            </w:rPr>
          </w:pPr>
          <w:sdt>
            <w:sdtPr>
              <w:tag w:val="goog_rdk_111"/>
              <w:id w:val="420612935"/>
              <w:showingPlcHdr/>
            </w:sdtPr>
            <w:sdtEndPr/>
            <w:sdtContent>
              <w:r w:rsidR="00027CC8">
                <w:t xml:space="preserve">     </w:t>
              </w:r>
            </w:sdtContent>
          </w:sdt>
          <w:r>
            <w:rPr>
              <w:rFonts w:ascii="Calibri" w:eastAsia="Calibri" w:hAnsi="Calibri" w:cs="Calibri"/>
              <w:color w:val="535353"/>
              <w:sz w:val="22"/>
              <w:szCs w:val="22"/>
            </w:rPr>
            <w:t>.</w:t>
          </w:r>
        </w:p>
      </w:sdtContent>
    </w:sdt>
    <w:p w14:paraId="00000061" w14:textId="6A3F2A02" w:rsidR="000A1144" w:rsidRDefault="00C67383" w:rsidP="00027CC8">
      <w:pPr>
        <w:numPr>
          <w:ilvl w:val="0"/>
          <w:numId w:val="9"/>
        </w:numPr>
        <w:shd w:val="clear" w:color="auto" w:fill="FFFFFF"/>
        <w:ind w:left="600"/>
        <w:rPr>
          <w:rFonts w:ascii="Calibri" w:eastAsia="Calibri" w:hAnsi="Calibri" w:cs="Calibri"/>
          <w:color w:val="535353"/>
          <w:sz w:val="22"/>
          <w:szCs w:val="22"/>
        </w:rPr>
      </w:pPr>
      <w:sdt>
        <w:sdtPr>
          <w:tag w:val="goog_rdk_116"/>
          <w:id w:val="-1010677913"/>
        </w:sdtPr>
        <w:sdtEndPr/>
        <w:sdtContent>
          <w:r>
            <w:rPr>
              <w:rFonts w:ascii="Calibri" w:eastAsia="Calibri" w:hAnsi="Calibri" w:cs="Calibri"/>
              <w:color w:val="535353"/>
              <w:sz w:val="22"/>
              <w:szCs w:val="22"/>
            </w:rPr>
            <w:t xml:space="preserve">En relation avec le </w:t>
          </w:r>
          <w:sdt>
            <w:sdtPr>
              <w:tag w:val="goog_rdk_113"/>
              <w:id w:val="-1069264129"/>
            </w:sdtPr>
            <w:sdtEndPr/>
            <w:sdtContent>
              <w:r>
                <w:rPr>
                  <w:rFonts w:ascii="Calibri" w:eastAsia="Calibri" w:hAnsi="Calibri" w:cs="Calibri"/>
                  <w:color w:val="535353"/>
                  <w:sz w:val="22"/>
                  <w:szCs w:val="22"/>
                </w:rPr>
                <w:t xml:space="preserve">superviseur </w:t>
              </w:r>
            </w:sdtContent>
          </w:sdt>
          <w:sdt>
            <w:sdtPr>
              <w:tag w:val="goog_rdk_114"/>
              <w:id w:val="1603540230"/>
              <w:showingPlcHdr/>
            </w:sdtPr>
            <w:sdtEndPr/>
            <w:sdtContent>
              <w:r w:rsidR="00027CC8">
                <w:t xml:space="preserve">     </w:t>
              </w:r>
            </w:sdtContent>
          </w:sdt>
          <w:r>
            <w:rPr>
              <w:rFonts w:ascii="Calibri" w:eastAsia="Calibri" w:hAnsi="Calibri" w:cs="Calibri"/>
              <w:color w:val="535353"/>
              <w:sz w:val="22"/>
              <w:szCs w:val="22"/>
            </w:rPr>
            <w:t xml:space="preserve"> Approvisionnement </w:t>
          </w:r>
          <w:sdt>
            <w:sdtPr>
              <w:tag w:val="goog_rdk_115"/>
              <w:id w:val="-1043364647"/>
              <w:showingPlcHdr/>
            </w:sdtPr>
            <w:sdtEndPr/>
            <w:sdtContent>
              <w:r w:rsidR="00027CC8">
                <w:t xml:space="preserve">     </w:t>
              </w:r>
            </w:sdtContent>
          </w:sdt>
        </w:sdtContent>
      </w:sdt>
      <w:sdt>
        <w:sdtPr>
          <w:tag w:val="goog_rdk_117"/>
          <w:id w:val="2147148648"/>
        </w:sdtPr>
        <w:sdtEndPr/>
        <w:sdtContent>
          <w:r>
            <w:rPr>
              <w:rFonts w:ascii="Calibri" w:eastAsia="Calibri" w:hAnsi="Calibri" w:cs="Calibri"/>
              <w:color w:val="535353"/>
              <w:sz w:val="22"/>
              <w:szCs w:val="22"/>
            </w:rPr>
            <w:t>· fait le suivi des envois,</w:t>
          </w:r>
        </w:sdtContent>
      </w:sdt>
    </w:p>
    <w:sdt>
      <w:sdtPr>
        <w:tag w:val="goog_rdk_118"/>
        <w:id w:val="1981646286"/>
      </w:sdtPr>
      <w:sdtEndPr/>
      <w:sdtContent>
        <w:p w14:paraId="00000062"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 donne un ordre de priorité dans l’approvisionnement,</w:t>
          </w:r>
        </w:p>
      </w:sdtContent>
    </w:sdt>
    <w:sdt>
      <w:sdtPr>
        <w:tag w:val="goog_rdk_119"/>
        <w:id w:val="-1995254223"/>
      </w:sdtPr>
      <w:sdtEndPr/>
      <w:sdtContent>
        <w:p w14:paraId="00000063"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 assure la réception des commandes sur les terrains,</w:t>
          </w:r>
        </w:p>
      </w:sdtContent>
    </w:sdt>
    <w:sdt>
      <w:sdtPr>
        <w:tag w:val="goog_rdk_120"/>
        <w:id w:val="1948739158"/>
      </w:sdtPr>
      <w:sdtEndPr/>
      <w:sdtContent>
        <w:p w14:paraId="00000064"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color w:val="535353"/>
              <w:sz w:val="22"/>
              <w:szCs w:val="22"/>
            </w:rPr>
            <w:t>· assure le suivi des reliquats.</w:t>
          </w:r>
        </w:p>
      </w:sdtContent>
    </w:sdt>
    <w:sdt>
      <w:sdtPr>
        <w:tag w:val="goog_rdk_121"/>
        <w:id w:val="1289093251"/>
      </w:sdtPr>
      <w:sdtEndPr/>
      <w:sdtContent>
        <w:p w14:paraId="00000065"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6. Parc automobile du projet</w:t>
          </w:r>
        </w:p>
      </w:sdtContent>
    </w:sdt>
    <w:sdt>
      <w:sdtPr>
        <w:tag w:val="goog_rdk_122"/>
        <w:id w:val="-622926232"/>
      </w:sdtPr>
      <w:sdtEndPr/>
      <w:sdtContent>
        <w:p w14:paraId="00000066" w14:textId="77777777" w:rsidR="000A1144" w:rsidRDefault="00C67383">
          <w:pPr>
            <w:numPr>
              <w:ilvl w:val="0"/>
              <w:numId w:val="10"/>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que les services standards des véhicules loués sont exécutés, ainsi que les contrôles journaliers et hebdomadaires par les locataires.</w:t>
          </w:r>
        </w:p>
      </w:sdtContent>
    </w:sdt>
    <w:sdt>
      <w:sdtPr>
        <w:tag w:val="goog_rdk_123"/>
        <w:id w:val="-2048518077"/>
      </w:sdtPr>
      <w:sdtEndPr/>
      <w:sdtContent>
        <w:p w14:paraId="00000067" w14:textId="77777777" w:rsidR="000A1144" w:rsidRDefault="00C67383">
          <w:pPr>
            <w:numPr>
              <w:ilvl w:val="0"/>
              <w:numId w:val="10"/>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du pointage de l’utilisation des véhicules loués.</w:t>
          </w:r>
        </w:p>
      </w:sdtContent>
    </w:sdt>
    <w:sdt>
      <w:sdtPr>
        <w:tag w:val="goog_rdk_126"/>
        <w:id w:val="1491213528"/>
      </w:sdtPr>
      <w:sdtEndPr/>
      <w:sdtContent>
        <w:p w14:paraId="00000068" w14:textId="143B76BB" w:rsidR="000A1144" w:rsidRDefault="00C67383">
          <w:pPr>
            <w:numPr>
              <w:ilvl w:val="0"/>
              <w:numId w:val="10"/>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S’assure de consommations rationnelles pour tous </w:t>
          </w:r>
          <w:r>
            <w:rPr>
              <w:rFonts w:ascii="Calibri" w:eastAsia="Calibri" w:hAnsi="Calibri" w:cs="Calibri"/>
              <w:color w:val="535353"/>
              <w:sz w:val="22"/>
              <w:szCs w:val="22"/>
            </w:rPr>
            <w:t>les véhicules</w:t>
          </w:r>
          <w:sdt>
            <w:sdtPr>
              <w:tag w:val="goog_rdk_124"/>
              <w:id w:val="232980848"/>
            </w:sdtPr>
            <w:sdtEndPr/>
            <w:sdtContent>
              <w:r>
                <w:rPr>
                  <w:rFonts w:ascii="Calibri" w:eastAsia="Calibri" w:hAnsi="Calibri" w:cs="Calibri"/>
                  <w:color w:val="535353"/>
                  <w:sz w:val="22"/>
                  <w:szCs w:val="22"/>
                </w:rPr>
                <w:t xml:space="preserve">, Générateurs </w:t>
              </w:r>
            </w:sdtContent>
          </w:sdt>
          <w:sdt>
            <w:sdtPr>
              <w:tag w:val="goog_rdk_125"/>
              <w:id w:val="1628423407"/>
              <w:showingPlcHdr/>
            </w:sdtPr>
            <w:sdtEndPr/>
            <w:sdtContent>
              <w:r w:rsidR="00027CC8">
                <w:t xml:space="preserve">     </w:t>
              </w:r>
            </w:sdtContent>
          </w:sdt>
          <w:r>
            <w:rPr>
              <w:rFonts w:ascii="Calibri" w:eastAsia="Calibri" w:hAnsi="Calibri" w:cs="Calibri"/>
              <w:color w:val="535353"/>
              <w:sz w:val="22"/>
              <w:szCs w:val="22"/>
            </w:rPr>
            <w:t>et équipement motorisés.</w:t>
          </w:r>
        </w:p>
      </w:sdtContent>
    </w:sdt>
    <w:sdt>
      <w:sdtPr>
        <w:tag w:val="goog_rdk_127"/>
        <w:id w:val="-617764022"/>
      </w:sdtPr>
      <w:sdtEndPr/>
      <w:sdtContent>
        <w:p w14:paraId="00000069" w14:textId="77777777" w:rsidR="000A1144" w:rsidRDefault="00C67383">
          <w:pPr>
            <w:numPr>
              <w:ilvl w:val="0"/>
              <w:numId w:val="10"/>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Assure la gestion du stock mécanique (pièces détachées, consommables, stock de carburant).</w:t>
          </w:r>
        </w:p>
      </w:sdtContent>
    </w:sdt>
    <w:sdt>
      <w:sdtPr>
        <w:tag w:val="goog_rdk_128"/>
        <w:id w:val="-2046206190"/>
      </w:sdtPr>
      <w:sdtEndPr/>
      <w:sdtContent>
        <w:p w14:paraId="0000006A" w14:textId="77777777" w:rsidR="000A1144" w:rsidRDefault="00C67383">
          <w:pPr>
            <w:numPr>
              <w:ilvl w:val="0"/>
              <w:numId w:val="10"/>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Met en place la planification hebdomadaire et journalière de l’utilisation des véhicules.</w:t>
          </w:r>
        </w:p>
      </w:sdtContent>
    </w:sdt>
    <w:sdt>
      <w:sdtPr>
        <w:tag w:val="goog_rdk_129"/>
        <w:id w:val="-1815471022"/>
      </w:sdtPr>
      <w:sdtEndPr/>
      <w:sdtContent>
        <w:p w14:paraId="0000006B" w14:textId="77777777" w:rsidR="000A1144" w:rsidRDefault="00C67383">
          <w:pPr>
            <w:numPr>
              <w:ilvl w:val="0"/>
              <w:numId w:val="10"/>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Contrôle les déplacements effectués par les engins.</w:t>
          </w:r>
        </w:p>
      </w:sdtContent>
    </w:sdt>
    <w:sdt>
      <w:sdtPr>
        <w:tag w:val="goog_rdk_130"/>
        <w:id w:val="-1189907018"/>
      </w:sdtPr>
      <w:sdtEndPr/>
      <w:sdtContent>
        <w:p w14:paraId="0000006C"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7. Base de vie et bureau</w:t>
          </w:r>
        </w:p>
      </w:sdtContent>
    </w:sdt>
    <w:sdt>
      <w:sdtPr>
        <w:tag w:val="goog_rdk_131"/>
        <w:id w:val="439342339"/>
      </w:sdtPr>
      <w:sdtEndPr/>
      <w:sdtContent>
        <w:p w14:paraId="0000006D" w14:textId="77777777" w:rsidR="000A1144" w:rsidRDefault="00C67383">
          <w:pPr>
            <w:numPr>
              <w:ilvl w:val="0"/>
              <w:numId w:val="1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Participe à l’amélioration du cadre de travail et de vie des maisons et bureaux.</w:t>
          </w:r>
        </w:p>
      </w:sdtContent>
    </w:sdt>
    <w:sdt>
      <w:sdtPr>
        <w:tag w:val="goog_rdk_132"/>
        <w:id w:val="781154179"/>
      </w:sdtPr>
      <w:sdtEndPr/>
      <w:sdtContent>
        <w:p w14:paraId="0000006E" w14:textId="77777777" w:rsidR="000A1144" w:rsidRDefault="00C67383">
          <w:pPr>
            <w:numPr>
              <w:ilvl w:val="0"/>
              <w:numId w:val="1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de la sécurité des lieux occupés.</w:t>
          </w:r>
        </w:p>
      </w:sdtContent>
    </w:sdt>
    <w:sdt>
      <w:sdtPr>
        <w:tag w:val="goog_rdk_133"/>
        <w:id w:val="882439234"/>
      </w:sdtPr>
      <w:sdtEndPr/>
      <w:sdtContent>
        <w:p w14:paraId="0000006F" w14:textId="77777777" w:rsidR="000A1144" w:rsidRDefault="00C67383">
          <w:pPr>
            <w:numPr>
              <w:ilvl w:val="0"/>
              <w:numId w:val="1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Sur la base des besoins définis, propose à la c</w:t>
          </w:r>
          <w:r>
            <w:rPr>
              <w:rFonts w:ascii="Calibri" w:eastAsia="Calibri" w:hAnsi="Calibri" w:cs="Calibri"/>
              <w:color w:val="535353"/>
              <w:sz w:val="22"/>
              <w:szCs w:val="22"/>
            </w:rPr>
            <w:t>oordination des solutions, évalue les moyens à mettre en œuvre, établit des devis détaillés et propose un plan d’action.</w:t>
          </w:r>
        </w:p>
      </w:sdtContent>
    </w:sdt>
    <w:sdt>
      <w:sdtPr>
        <w:tag w:val="goog_rdk_134"/>
        <w:id w:val="-488014926"/>
      </w:sdtPr>
      <w:sdtEndPr/>
      <w:sdtContent>
        <w:p w14:paraId="00000070" w14:textId="77777777" w:rsidR="000A1144" w:rsidRDefault="00C67383">
          <w:pPr>
            <w:numPr>
              <w:ilvl w:val="0"/>
              <w:numId w:val="1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et encadre les travaux décidés.</w:t>
          </w:r>
        </w:p>
      </w:sdtContent>
    </w:sdt>
    <w:sdt>
      <w:sdtPr>
        <w:tag w:val="goog_rdk_135"/>
        <w:id w:val="-1273929197"/>
      </w:sdtPr>
      <w:sdtEndPr/>
      <w:sdtContent>
        <w:p w14:paraId="00000071" w14:textId="77777777" w:rsidR="000A1144" w:rsidRDefault="00C67383">
          <w:pPr>
            <w:numPr>
              <w:ilvl w:val="0"/>
              <w:numId w:val="1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Organise et encadre la maintenance et l’entretien des infrastructures et du matériel.</w:t>
          </w:r>
        </w:p>
      </w:sdtContent>
    </w:sdt>
    <w:sdt>
      <w:sdtPr>
        <w:tag w:val="goog_rdk_136"/>
        <w:id w:val="-1092393679"/>
      </w:sdtPr>
      <w:sdtEndPr/>
      <w:sdtContent>
        <w:p w14:paraId="00000072" w14:textId="77777777" w:rsidR="000A1144" w:rsidRDefault="00C67383">
          <w:pPr>
            <w:numPr>
              <w:ilvl w:val="0"/>
              <w:numId w:val="11"/>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Or</w:t>
          </w:r>
          <w:r>
            <w:rPr>
              <w:rFonts w:ascii="Calibri" w:eastAsia="Calibri" w:hAnsi="Calibri" w:cs="Calibri"/>
              <w:color w:val="535353"/>
              <w:sz w:val="22"/>
              <w:szCs w:val="22"/>
            </w:rPr>
            <w:t>ganise l’utilisation et l'entretien des générateurs et autres équipements.</w:t>
          </w:r>
        </w:p>
      </w:sdtContent>
    </w:sdt>
    <w:sdt>
      <w:sdtPr>
        <w:tag w:val="goog_rdk_137"/>
        <w:id w:val="1732424750"/>
      </w:sdtPr>
      <w:sdtEndPr/>
      <w:sdtContent>
        <w:p w14:paraId="00000073"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8. Gestion des équipements</w:t>
          </w:r>
        </w:p>
      </w:sdtContent>
    </w:sdt>
    <w:sdt>
      <w:sdtPr>
        <w:tag w:val="goog_rdk_138"/>
        <w:id w:val="-1621065532"/>
      </w:sdtPr>
      <w:sdtEndPr/>
      <w:sdtContent>
        <w:p w14:paraId="00000074" w14:textId="77777777" w:rsidR="000A1144" w:rsidRDefault="00C67383">
          <w:pPr>
            <w:numPr>
              <w:ilvl w:val="0"/>
              <w:numId w:val="1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Met en place et actualise l’outil de gestion des équipements : Marmota.</w:t>
          </w:r>
        </w:p>
      </w:sdtContent>
    </w:sdt>
    <w:sdt>
      <w:sdtPr>
        <w:tag w:val="goog_rdk_139"/>
        <w:id w:val="1112706582"/>
      </w:sdtPr>
      <w:sdtEndPr/>
      <w:sdtContent>
        <w:p w14:paraId="00000075" w14:textId="77777777" w:rsidR="000A1144" w:rsidRDefault="00C67383">
          <w:pPr>
            <w:numPr>
              <w:ilvl w:val="0"/>
              <w:numId w:val="1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Envoi mensuellement le Marmota </w:t>
          </w:r>
        </w:p>
      </w:sdtContent>
    </w:sdt>
    <w:sdt>
      <w:sdtPr>
        <w:tag w:val="goog_rdk_140"/>
        <w:id w:val="1013727852"/>
      </w:sdtPr>
      <w:sdtEndPr/>
      <w:sdtContent>
        <w:p w14:paraId="00000076" w14:textId="77777777" w:rsidR="000A1144" w:rsidRDefault="00C67383">
          <w:pPr>
            <w:numPr>
              <w:ilvl w:val="0"/>
              <w:numId w:val="1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Veille au bon fonctionnement des équipemen</w:t>
          </w:r>
          <w:r>
            <w:rPr>
              <w:rFonts w:ascii="Calibri" w:eastAsia="Calibri" w:hAnsi="Calibri" w:cs="Calibri"/>
              <w:color w:val="535353"/>
              <w:sz w:val="22"/>
              <w:szCs w:val="22"/>
            </w:rPr>
            <w:t>ts et à leur bonne utilisation: communication, informatiques, bureautique…</w:t>
          </w:r>
        </w:p>
      </w:sdtContent>
    </w:sdt>
    <w:sdt>
      <w:sdtPr>
        <w:tag w:val="goog_rdk_141"/>
        <w:id w:val="-1922935700"/>
      </w:sdtPr>
      <w:sdtEndPr/>
      <w:sdtContent>
        <w:p w14:paraId="00000077" w14:textId="77777777" w:rsidR="000A1144" w:rsidRDefault="00C67383">
          <w:pPr>
            <w:numPr>
              <w:ilvl w:val="0"/>
              <w:numId w:val="15"/>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Définit les besoins en équipement </w:t>
          </w:r>
        </w:p>
      </w:sdtContent>
    </w:sdt>
    <w:sdt>
      <w:sdtPr>
        <w:tag w:val="goog_rdk_142"/>
        <w:id w:val="119264883"/>
      </w:sdtPr>
      <w:sdtEndPr/>
      <w:sdtContent>
        <w:p w14:paraId="00000078"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9. Sécurité</w:t>
          </w:r>
        </w:p>
      </w:sdtContent>
    </w:sdt>
    <w:sdt>
      <w:sdtPr>
        <w:tag w:val="goog_rdk_143"/>
        <w:id w:val="1759713001"/>
      </w:sdtPr>
      <w:sdtEndPr/>
      <w:sdtContent>
        <w:p w14:paraId="00000079"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i/>
              <w:color w:val="535353"/>
              <w:sz w:val="22"/>
              <w:szCs w:val="22"/>
            </w:rPr>
            <w:t>(Responsabilité partagée avec le Coordinateur de projet)</w:t>
          </w:r>
        </w:p>
      </w:sdtContent>
    </w:sdt>
    <w:sdt>
      <w:sdtPr>
        <w:tag w:val="goog_rdk_144"/>
        <w:id w:val="602934009"/>
      </w:sdtPr>
      <w:sdtEndPr/>
      <w:sdtContent>
        <w:p w14:paraId="0000007A"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Participe à la création ou à la maintenance d’un réseau local d’interlocuteurs permettant d’expliquer notre action et de recueillir des informations concernant la sécurité de la population et des équipes du Projet.</w:t>
          </w:r>
        </w:p>
      </w:sdtContent>
    </w:sdt>
    <w:sdt>
      <w:sdtPr>
        <w:tag w:val="goog_rdk_145"/>
        <w:id w:val="1251624309"/>
      </w:sdtPr>
      <w:sdtEndPr/>
      <w:sdtContent>
        <w:p w14:paraId="0000007B"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Met en œuvre les mesures de sécurité.</w:t>
          </w:r>
        </w:p>
      </w:sdtContent>
    </w:sdt>
    <w:sdt>
      <w:sdtPr>
        <w:tag w:val="goog_rdk_146"/>
        <w:id w:val="-307863477"/>
      </w:sdtPr>
      <w:sdtEndPr/>
      <w:sdtContent>
        <w:p w14:paraId="0000007C"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Partage les informations avec l’équipe et le coordinateur de projet.</w:t>
          </w:r>
        </w:p>
      </w:sdtContent>
    </w:sdt>
    <w:sdt>
      <w:sdtPr>
        <w:tag w:val="goog_rdk_147"/>
        <w:id w:val="1814286008"/>
      </w:sdtPr>
      <w:sdtEndPr/>
      <w:sdtContent>
        <w:p w14:paraId="0000007D"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Représente le Projet auprès de certains interlocuteurs sur délégation du coordinateur de projet.</w:t>
          </w:r>
        </w:p>
      </w:sdtContent>
    </w:sdt>
    <w:sdt>
      <w:sdtPr>
        <w:tag w:val="goog_rdk_148"/>
        <w:id w:val="-847018529"/>
      </w:sdtPr>
      <w:sdtEndPr/>
      <w:sdtContent>
        <w:p w14:paraId="0000007E"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Participe à la mise à jour du guide sécurité et à l’élaboration du plan d’évacuation </w:t>
          </w:r>
          <w:r>
            <w:rPr>
              <w:rFonts w:ascii="Calibri" w:eastAsia="Calibri" w:hAnsi="Calibri" w:cs="Calibri"/>
              <w:color w:val="535353"/>
              <w:sz w:val="22"/>
              <w:szCs w:val="22"/>
            </w:rPr>
            <w:t>et à l’analyse des risques.</w:t>
          </w:r>
        </w:p>
      </w:sdtContent>
    </w:sdt>
    <w:sdt>
      <w:sdtPr>
        <w:tag w:val="goog_rdk_149"/>
        <w:id w:val="566923435"/>
      </w:sdtPr>
      <w:sdtEndPr/>
      <w:sdtContent>
        <w:p w14:paraId="0000007F"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S’assure que les règles pratiques de sécurités sont connues (briefings) et appliquées par les membres de l’équipe.</w:t>
          </w:r>
        </w:p>
      </w:sdtContent>
    </w:sdt>
    <w:sdt>
      <w:sdtPr>
        <w:tag w:val="goog_rdk_150"/>
        <w:id w:val="1197818945"/>
      </w:sdtPr>
      <w:sdtEndPr/>
      <w:sdtContent>
        <w:p w14:paraId="00000080" w14:textId="77777777" w:rsidR="000A1144" w:rsidRDefault="00C67383">
          <w:pPr>
            <w:numPr>
              <w:ilvl w:val="0"/>
              <w:numId w:val="16"/>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Est responsable du matériel lié à la sécurité (malle sécu, matériel d’identification).</w:t>
          </w:r>
        </w:p>
      </w:sdtContent>
    </w:sdt>
    <w:sdt>
      <w:sdtPr>
        <w:tag w:val="goog_rdk_151"/>
        <w:id w:val="-1086685248"/>
      </w:sdtPr>
      <w:sdtEndPr/>
      <w:sdtContent>
        <w:p w14:paraId="00000081" w14:textId="77777777" w:rsidR="000A1144" w:rsidRDefault="00C67383">
          <w:pPr>
            <w:pBdr>
              <w:top w:val="nil"/>
              <w:left w:val="nil"/>
              <w:bottom w:val="nil"/>
              <w:right w:val="nil"/>
              <w:between w:val="nil"/>
            </w:pBdr>
            <w:shd w:val="clear" w:color="auto" w:fill="FFFFFF"/>
            <w:rPr>
              <w:rFonts w:ascii="Calibri" w:eastAsia="Calibri" w:hAnsi="Calibri" w:cs="Calibri"/>
              <w:color w:val="535353"/>
              <w:sz w:val="22"/>
              <w:szCs w:val="22"/>
            </w:rPr>
          </w:pPr>
          <w:r>
            <w:rPr>
              <w:rFonts w:ascii="Calibri" w:eastAsia="Calibri" w:hAnsi="Calibri" w:cs="Calibri"/>
              <w:b/>
              <w:color w:val="535353"/>
              <w:sz w:val="22"/>
              <w:szCs w:val="22"/>
            </w:rPr>
            <w:t>10. Reporting</w:t>
          </w:r>
        </w:p>
      </w:sdtContent>
    </w:sdt>
    <w:sdt>
      <w:sdtPr>
        <w:tag w:val="goog_rdk_152"/>
        <w:id w:val="871189447"/>
      </w:sdtPr>
      <w:sdtEndPr/>
      <w:sdtContent>
        <w:p w14:paraId="00000082" w14:textId="77777777" w:rsidR="000A1144" w:rsidRDefault="00C67383">
          <w:pPr>
            <w:numPr>
              <w:ilvl w:val="0"/>
              <w:numId w:val="1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Rapp</w:t>
          </w:r>
          <w:r>
            <w:rPr>
              <w:rFonts w:ascii="Calibri" w:eastAsia="Calibri" w:hAnsi="Calibri" w:cs="Calibri"/>
              <w:color w:val="535353"/>
              <w:sz w:val="22"/>
              <w:szCs w:val="22"/>
            </w:rPr>
            <w:t>ort logistique (compilation et consolidation de tous les rapports : narratif, rapports de stocks, inventaires…</w:t>
          </w:r>
        </w:p>
      </w:sdtContent>
    </w:sdt>
    <w:sdt>
      <w:sdtPr>
        <w:tag w:val="goog_rdk_153"/>
        <w:id w:val="1844588449"/>
      </w:sdtPr>
      <w:sdtEndPr/>
      <w:sdtContent>
        <w:p w14:paraId="00000083" w14:textId="77777777" w:rsidR="000A1144" w:rsidRDefault="00C67383">
          <w:pPr>
            <w:numPr>
              <w:ilvl w:val="0"/>
              <w:numId w:val="1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Transmet le rapport à la coordination Projet.</w:t>
          </w:r>
        </w:p>
      </w:sdtContent>
    </w:sdt>
    <w:sdt>
      <w:sdtPr>
        <w:tag w:val="goog_rdk_154"/>
        <w:id w:val="-2143410035"/>
      </w:sdtPr>
      <w:sdtEndPr/>
      <w:sdtContent>
        <w:p w14:paraId="00000084" w14:textId="77777777" w:rsidR="000A1144" w:rsidRDefault="00C67383">
          <w:pPr>
            <w:numPr>
              <w:ilvl w:val="0"/>
              <w:numId w:val="1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Rédige un rapport annuel du projet.</w:t>
          </w:r>
        </w:p>
      </w:sdtContent>
    </w:sdt>
    <w:sdt>
      <w:sdtPr>
        <w:tag w:val="goog_rdk_155"/>
        <w:id w:val="-302007269"/>
      </w:sdtPr>
      <w:sdtEndPr/>
      <w:sdtContent>
        <w:p w14:paraId="00000085" w14:textId="77777777" w:rsidR="000A1144" w:rsidRDefault="00C67383">
          <w:pPr>
            <w:numPr>
              <w:ilvl w:val="0"/>
              <w:numId w:val="17"/>
            </w:numPr>
            <w:shd w:val="clear" w:color="auto" w:fill="FFFFFF"/>
            <w:ind w:left="600"/>
            <w:rPr>
              <w:rFonts w:ascii="Calibri" w:eastAsia="Calibri" w:hAnsi="Calibri" w:cs="Calibri"/>
              <w:color w:val="535353"/>
              <w:sz w:val="22"/>
              <w:szCs w:val="22"/>
            </w:rPr>
          </w:pPr>
          <w:r>
            <w:rPr>
              <w:rFonts w:ascii="Calibri" w:eastAsia="Calibri" w:hAnsi="Calibri" w:cs="Calibri"/>
              <w:color w:val="535353"/>
              <w:sz w:val="22"/>
              <w:szCs w:val="22"/>
            </w:rPr>
            <w:t xml:space="preserve">Organise un classement clair et un archivage de toute la </w:t>
          </w:r>
          <w:r>
            <w:rPr>
              <w:rFonts w:ascii="Calibri" w:eastAsia="Calibri" w:hAnsi="Calibri" w:cs="Calibri"/>
              <w:color w:val="535353"/>
              <w:sz w:val="22"/>
              <w:szCs w:val="22"/>
            </w:rPr>
            <w:t>documentation concernant la logistique.</w:t>
          </w:r>
        </w:p>
      </w:sdtContent>
    </w:sdt>
    <w:sdt>
      <w:sdtPr>
        <w:tag w:val="goog_rdk_156"/>
        <w:id w:val="-986625908"/>
      </w:sdtPr>
      <w:sdtEndPr/>
      <w:sdtContent>
        <w:p w14:paraId="00000086" w14:textId="77777777" w:rsidR="000A1144" w:rsidRDefault="00C67383">
          <w:pPr>
            <w:pBdr>
              <w:top w:val="nil"/>
              <w:left w:val="nil"/>
              <w:bottom w:val="nil"/>
              <w:right w:val="nil"/>
              <w:between w:val="nil"/>
            </w:pBdr>
            <w:ind w:left="360"/>
            <w:jc w:val="both"/>
            <w:rPr>
              <w:rFonts w:ascii="Calibri" w:eastAsia="Calibri" w:hAnsi="Calibri" w:cs="Calibri"/>
              <w:b/>
              <w:sz w:val="22"/>
              <w:szCs w:val="22"/>
              <w:u w:val="single"/>
            </w:rPr>
          </w:pPr>
        </w:p>
      </w:sdtContent>
    </w:sdt>
    <w:sdt>
      <w:sdtPr>
        <w:tag w:val="goog_rdk_157"/>
        <w:id w:val="-2116202483"/>
      </w:sdtPr>
      <w:sdtEndPr/>
      <w:sdtContent>
        <w:p w14:paraId="00000087" w14:textId="77777777" w:rsidR="000A1144" w:rsidRDefault="00C67383">
          <w:pPr>
            <w:pBdr>
              <w:bottom w:val="single" w:sz="4" w:space="1" w:color="000000"/>
            </w:pBdr>
            <w:tabs>
              <w:tab w:val="left" w:pos="6521"/>
              <w:tab w:val="left" w:pos="7080"/>
              <w:tab w:val="left" w:pos="7788"/>
              <w:tab w:val="left" w:pos="8496"/>
            </w:tabs>
            <w:jc w:val="both"/>
            <w:rPr>
              <w:rFonts w:ascii="Calibri" w:eastAsia="Calibri" w:hAnsi="Calibri" w:cs="Calibri"/>
              <w:sz w:val="22"/>
              <w:szCs w:val="22"/>
            </w:rPr>
          </w:pPr>
          <w:r>
            <w:rPr>
              <w:rFonts w:ascii="Calibri" w:eastAsia="Calibri" w:hAnsi="Calibri" w:cs="Calibri"/>
              <w:b/>
              <w:sz w:val="22"/>
              <w:szCs w:val="22"/>
            </w:rPr>
            <w:t>EXPERIENCES ET COMPETENCES</w:t>
          </w:r>
        </w:p>
      </w:sdtContent>
    </w:sdt>
    <w:sdt>
      <w:sdtPr>
        <w:tag w:val="goog_rdk_158"/>
        <w:id w:val="1242379892"/>
      </w:sdtPr>
      <w:sdtEndPr/>
      <w:sdtContent>
        <w:p w14:paraId="00000088" w14:textId="77777777" w:rsidR="000A1144" w:rsidRDefault="00C67383">
          <w:pPr>
            <w:jc w:val="both"/>
            <w:rPr>
              <w:rFonts w:ascii="Calibri" w:eastAsia="Calibri" w:hAnsi="Calibri" w:cs="Calibri"/>
              <w:sz w:val="22"/>
              <w:szCs w:val="22"/>
            </w:rPr>
          </w:pPr>
        </w:p>
      </w:sdtContent>
    </w:sdt>
    <w:sdt>
      <w:sdtPr>
        <w:tag w:val="goog_rdk_159"/>
        <w:id w:val="1311287222"/>
      </w:sdtPr>
      <w:sdtEndPr/>
      <w:sdtContent>
        <w:p w14:paraId="00000089" w14:textId="77777777" w:rsidR="000A1144" w:rsidRDefault="00C67383">
          <w:pPr>
            <w:jc w:val="both"/>
            <w:rPr>
              <w:rFonts w:ascii="Calibri" w:eastAsia="Calibri" w:hAnsi="Calibri" w:cs="Calibri"/>
              <w:sz w:val="22"/>
              <w:szCs w:val="22"/>
            </w:rPr>
          </w:pPr>
          <w:r>
            <w:rPr>
              <w:rFonts w:ascii="Calibri" w:eastAsia="Calibri" w:hAnsi="Calibri" w:cs="Calibri"/>
              <w:b/>
              <w:sz w:val="22"/>
              <w:szCs w:val="22"/>
            </w:rPr>
            <w:t>Expériences </w:t>
          </w:r>
        </w:p>
      </w:sdtContent>
    </w:sdt>
    <w:sdt>
      <w:sdtPr>
        <w:tag w:val="goog_rdk_160"/>
        <w:id w:val="1220487657"/>
      </w:sdtPr>
      <w:sdtEndPr/>
      <w:sdtContent>
        <w:p w14:paraId="0000008A" w14:textId="77777777" w:rsidR="000A1144" w:rsidRDefault="00C67383">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Expérience de gestion d’un centre de traitement Ebola en général</w:t>
          </w:r>
        </w:p>
      </w:sdtContent>
    </w:sdt>
    <w:sdt>
      <w:sdtPr>
        <w:tag w:val="goog_rdk_161"/>
        <w:id w:val="745995366"/>
      </w:sdtPr>
      <w:sdtEndPr/>
      <w:sdtContent>
        <w:p w14:paraId="0000008B" w14:textId="77777777" w:rsidR="000A1144" w:rsidRDefault="00C67383">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Expérience de gestion de projet si possible médicaux</w:t>
          </w:r>
        </w:p>
      </w:sdtContent>
    </w:sdt>
    <w:sdt>
      <w:sdtPr>
        <w:tag w:val="goog_rdk_162"/>
        <w:id w:val="928549194"/>
      </w:sdtPr>
      <w:sdtEndPr/>
      <w:sdtContent>
        <w:p w14:paraId="0000008C" w14:textId="77777777" w:rsidR="000A1144" w:rsidRDefault="00C67383">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 xml:space="preserve">Expérience dans une ONG médical d’au moins 3 ans. </w:t>
          </w:r>
        </w:p>
      </w:sdtContent>
    </w:sdt>
    <w:sdt>
      <w:sdtPr>
        <w:tag w:val="goog_rdk_163"/>
        <w:id w:val="918137118"/>
      </w:sdtPr>
      <w:sdtEndPr/>
      <w:sdtContent>
        <w:p w14:paraId="0000008D" w14:textId="77777777" w:rsidR="000A1144" w:rsidRDefault="00C67383">
          <w:pPr>
            <w:numPr>
              <w:ilvl w:val="0"/>
              <w:numId w:val="12"/>
            </w:numPr>
            <w:jc w:val="both"/>
            <w:rPr>
              <w:rFonts w:ascii="Calibri" w:eastAsia="Calibri" w:hAnsi="Calibri" w:cs="Calibri"/>
              <w:sz w:val="22"/>
              <w:szCs w:val="22"/>
            </w:rPr>
          </w:pPr>
          <w:r>
            <w:rPr>
              <w:rFonts w:ascii="Calibri" w:eastAsia="Calibri" w:hAnsi="Calibri" w:cs="Calibri"/>
              <w:sz w:val="22"/>
              <w:szCs w:val="22"/>
            </w:rPr>
            <w:t>Expérience en gestion d’équipe et supervision</w:t>
          </w:r>
        </w:p>
      </w:sdtContent>
    </w:sdt>
    <w:sdt>
      <w:sdtPr>
        <w:tag w:val="goog_rdk_164"/>
        <w:id w:val="1233282410"/>
      </w:sdtPr>
      <w:sdtEndPr/>
      <w:sdtContent>
        <w:p w14:paraId="0000008E" w14:textId="77777777" w:rsidR="000A1144" w:rsidRDefault="00C67383">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p>
      </w:sdtContent>
    </w:sdt>
    <w:sdt>
      <w:sdtPr>
        <w:tag w:val="goog_rdk_165"/>
        <w:id w:val="-74517781"/>
      </w:sdtPr>
      <w:sdtEndPr/>
      <w:sdtContent>
        <w:p w14:paraId="0000008F" w14:textId="77777777" w:rsidR="000A1144" w:rsidRDefault="00C67383">
          <w:pPr>
            <w:jc w:val="both"/>
            <w:rPr>
              <w:rFonts w:ascii="Calibri" w:eastAsia="Calibri" w:hAnsi="Calibri" w:cs="Calibri"/>
              <w:sz w:val="22"/>
              <w:szCs w:val="22"/>
            </w:rPr>
          </w:pPr>
          <w:r>
            <w:rPr>
              <w:rFonts w:ascii="Calibri" w:eastAsia="Calibri" w:hAnsi="Calibri" w:cs="Calibri"/>
              <w:b/>
              <w:sz w:val="22"/>
              <w:szCs w:val="22"/>
            </w:rPr>
            <w:t>Qualités du candidat </w:t>
          </w:r>
        </w:p>
      </w:sdtContent>
    </w:sdt>
    <w:sdt>
      <w:sdtPr>
        <w:tag w:val="goog_rdk_166"/>
        <w:id w:val="-1707785783"/>
      </w:sdtPr>
      <w:sdtEndPr/>
      <w:sdtContent>
        <w:p w14:paraId="00000090" w14:textId="77777777" w:rsidR="000A1144"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Rigueur professionnelle</w:t>
          </w:r>
        </w:p>
      </w:sdtContent>
    </w:sdt>
    <w:sdt>
      <w:sdtPr>
        <w:tag w:val="goog_rdk_167"/>
        <w:id w:val="412830866"/>
      </w:sdtPr>
      <w:sdtEndPr/>
      <w:sdtContent>
        <w:p w14:paraId="00000091" w14:textId="77777777" w:rsidR="000A1144"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Calme, excellente gestion du stress et du sang froid</w:t>
          </w:r>
        </w:p>
      </w:sdtContent>
    </w:sdt>
    <w:sdt>
      <w:sdtPr>
        <w:tag w:val="goog_rdk_168"/>
        <w:id w:val="-747033003"/>
      </w:sdtPr>
      <w:sdtEndPr/>
      <w:sdtContent>
        <w:p w14:paraId="00000092" w14:textId="77777777" w:rsidR="000A1144"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Très bonnes capacités de communication et d’écoute</w:t>
          </w:r>
        </w:p>
      </w:sdtContent>
    </w:sdt>
    <w:sdt>
      <w:sdtPr>
        <w:tag w:val="goog_rdk_169"/>
        <w:id w:val="-1276166811"/>
      </w:sdtPr>
      <w:sdtEndPr/>
      <w:sdtContent>
        <w:p w14:paraId="00000093" w14:textId="77777777" w:rsidR="000A1144"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Capacité d’adaptation</w:t>
          </w:r>
        </w:p>
      </w:sdtContent>
    </w:sdt>
    <w:sdt>
      <w:sdtPr>
        <w:tag w:val="goog_rdk_170"/>
        <w:id w:val="-1377853835"/>
      </w:sdtPr>
      <w:sdtEndPr/>
      <w:sdtContent>
        <w:p w14:paraId="00000094" w14:textId="77777777" w:rsidR="000A1144"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Excellente capacité de compréhension et respect des procédures médicales</w:t>
          </w:r>
        </w:p>
      </w:sdtContent>
    </w:sdt>
    <w:sdt>
      <w:sdtPr>
        <w:tag w:val="goog_rdk_171"/>
        <w:id w:val="1070697289"/>
        <w:showingPlcHdr/>
      </w:sdtPr>
      <w:sdtEndPr/>
      <w:sdtContent>
        <w:p w14:paraId="00000095" w14:textId="1068762C" w:rsidR="000A1144" w:rsidRDefault="00027CC8">
          <w:pPr>
            <w:pBdr>
              <w:top w:val="nil"/>
              <w:left w:val="nil"/>
              <w:bottom w:val="nil"/>
              <w:right w:val="nil"/>
              <w:between w:val="nil"/>
            </w:pBdr>
            <w:jc w:val="both"/>
            <w:rPr>
              <w:rFonts w:ascii="Calibri" w:eastAsia="Calibri" w:hAnsi="Calibri" w:cs="Calibri"/>
              <w:b/>
              <w:color w:val="000000"/>
              <w:sz w:val="22"/>
              <w:szCs w:val="22"/>
            </w:rPr>
          </w:pPr>
          <w:r>
            <w:t xml:space="preserve">     </w:t>
          </w:r>
        </w:p>
      </w:sdtContent>
    </w:sdt>
    <w:sdt>
      <w:sdtPr>
        <w:tag w:val="goog_rdk_172"/>
        <w:id w:val="-717733617"/>
      </w:sdtPr>
      <w:sdtEndPr/>
      <w:sdtContent>
        <w:p w14:paraId="00000096" w14:textId="77777777" w:rsidR="000A1144" w:rsidRDefault="00C67383">
          <w:pPr>
            <w:jc w:val="both"/>
            <w:rPr>
              <w:rFonts w:ascii="Calibri" w:eastAsia="Calibri" w:hAnsi="Calibri" w:cs="Calibri"/>
              <w:sz w:val="22"/>
              <w:szCs w:val="22"/>
            </w:rPr>
          </w:pPr>
          <w:r>
            <w:rPr>
              <w:rFonts w:ascii="Calibri" w:eastAsia="Calibri" w:hAnsi="Calibri" w:cs="Calibri"/>
              <w:b/>
              <w:sz w:val="22"/>
              <w:szCs w:val="22"/>
            </w:rPr>
            <w:t>Langues </w:t>
          </w:r>
        </w:p>
      </w:sdtContent>
    </w:sdt>
    <w:sdt>
      <w:sdtPr>
        <w:tag w:val="goog_rdk_173"/>
        <w:id w:val="1013194807"/>
      </w:sdtPr>
      <w:sdtEndPr/>
      <w:sdtContent>
        <w:p w14:paraId="00000097" w14:textId="77777777" w:rsidR="000A1144"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Bonne maîtrise du français (lu, écrit, parlé) indispensable</w:t>
          </w:r>
        </w:p>
      </w:sdtContent>
    </w:sdt>
    <w:sdt>
      <w:sdtPr>
        <w:tag w:val="goog_rdk_174"/>
        <w:id w:val="542795652"/>
      </w:sdtPr>
      <w:sdtEndPr/>
      <w:sdtContent>
        <w:p w14:paraId="00000098" w14:textId="0F576CA8" w:rsidR="000A1144" w:rsidRPr="00027CC8" w:rsidRDefault="00C67383">
          <w:pPr>
            <w:numPr>
              <w:ilvl w:val="0"/>
              <w:numId w:val="13"/>
            </w:numPr>
            <w:jc w:val="both"/>
            <w:rPr>
              <w:rFonts w:ascii="Calibri" w:eastAsia="Calibri" w:hAnsi="Calibri" w:cs="Calibri"/>
              <w:sz w:val="22"/>
              <w:szCs w:val="22"/>
            </w:rPr>
          </w:pPr>
          <w:r>
            <w:rPr>
              <w:rFonts w:ascii="Calibri" w:eastAsia="Calibri" w:hAnsi="Calibri" w:cs="Calibri"/>
              <w:sz w:val="22"/>
              <w:szCs w:val="22"/>
            </w:rPr>
            <w:t>L’anglais et le swahili sont</w:t>
          </w:r>
          <w:r>
            <w:rPr>
              <w:rFonts w:ascii="Calibri" w:eastAsia="Calibri" w:hAnsi="Calibri" w:cs="Calibri"/>
              <w:sz w:val="22"/>
              <w:szCs w:val="22"/>
            </w:rPr>
            <w:t xml:space="preserve"> des atouts</w:t>
          </w:r>
        </w:p>
      </w:sdtContent>
    </w:sdt>
    <w:p w14:paraId="27F0335D" w14:textId="4112F30A" w:rsidR="00027CC8" w:rsidRDefault="00027CC8" w:rsidP="00027CC8">
      <w:pPr>
        <w:ind w:left="360"/>
        <w:jc w:val="both"/>
        <w:rPr>
          <w:rFonts w:ascii="Calibri" w:eastAsia="Calibri" w:hAnsi="Calibri" w:cs="Calibri"/>
          <w:sz w:val="22"/>
          <w:szCs w:val="22"/>
        </w:rPr>
      </w:pPr>
    </w:p>
    <w:p w14:paraId="32BFC03C" w14:textId="4F135D5E" w:rsidR="00027CC8" w:rsidRDefault="00027CC8" w:rsidP="00027CC8">
      <w:pPr>
        <w:jc w:val="both"/>
        <w:rPr>
          <w:rFonts w:ascii="Calibri" w:eastAsia="Calibri" w:hAnsi="Calibri" w:cs="Calibri"/>
          <w:sz w:val="22"/>
          <w:szCs w:val="22"/>
        </w:rPr>
      </w:pPr>
    </w:p>
    <w:p w14:paraId="12C493ED" w14:textId="77777777" w:rsidR="00027CC8" w:rsidRPr="00027CC8" w:rsidRDefault="00027CC8" w:rsidP="00027CC8">
      <w:pPr>
        <w:pBdr>
          <w:top w:val="nil"/>
          <w:left w:val="nil"/>
          <w:bottom w:val="single" w:sz="4" w:space="1" w:color="000000"/>
          <w:right w:val="nil"/>
          <w:between w:val="nil"/>
        </w:pBdr>
        <w:tabs>
          <w:tab w:val="left" w:pos="6521"/>
          <w:tab w:val="left" w:pos="7080"/>
          <w:tab w:val="left" w:pos="7788"/>
          <w:tab w:val="left" w:pos="8496"/>
        </w:tabs>
        <w:jc w:val="both"/>
        <w:rPr>
          <w:rFonts w:ascii="Calibri" w:eastAsia="Calibri" w:hAnsi="Calibri" w:cs="Calibri"/>
          <w:b/>
          <w:color w:val="000000"/>
          <w:sz w:val="22"/>
          <w:szCs w:val="22"/>
        </w:rPr>
      </w:pPr>
      <w:r w:rsidRPr="00027CC8">
        <w:rPr>
          <w:rFonts w:ascii="Calibri" w:eastAsia="Calibri" w:hAnsi="Calibri" w:cs="Calibri"/>
          <w:b/>
          <w:color w:val="000000"/>
          <w:sz w:val="22"/>
          <w:szCs w:val="22"/>
        </w:rPr>
        <w:t>CONDITIONS</w:t>
      </w:r>
    </w:p>
    <w:p w14:paraId="1A6BAC83"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b/>
          <w:color w:val="000000"/>
          <w:sz w:val="22"/>
          <w:szCs w:val="22"/>
        </w:rPr>
      </w:pPr>
    </w:p>
    <w:p w14:paraId="2FC5E705" w14:textId="7FBE26ED"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b/>
          <w:color w:val="000000"/>
          <w:sz w:val="22"/>
          <w:szCs w:val="22"/>
        </w:rPr>
        <w:t>Durée du contrat </w:t>
      </w:r>
      <w:r w:rsidRPr="00027CC8">
        <w:rPr>
          <w:rFonts w:ascii="Calibri" w:eastAsia="Calibri" w:hAnsi="Calibri" w:cs="Calibri"/>
          <w:color w:val="000000"/>
          <w:sz w:val="22"/>
          <w:szCs w:val="22"/>
        </w:rPr>
        <w:t xml:space="preserve">: </w:t>
      </w:r>
      <w:r>
        <w:rPr>
          <w:rFonts w:ascii="Calibri" w:eastAsia="Calibri" w:hAnsi="Calibri" w:cs="Calibri"/>
          <w:sz w:val="22"/>
          <w:szCs w:val="22"/>
        </w:rPr>
        <w:t>3 mois (renouvelable)</w:t>
      </w:r>
    </w:p>
    <w:p w14:paraId="563C84F4"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p>
    <w:p w14:paraId="6AC5722F"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sz w:val="22"/>
          <w:szCs w:val="22"/>
        </w:rPr>
      </w:pPr>
      <w:r w:rsidRPr="00027CC8">
        <w:rPr>
          <w:rFonts w:ascii="Calibri" w:eastAsia="Calibri" w:hAnsi="Calibri" w:cs="Calibri"/>
          <w:b/>
          <w:color w:val="000000"/>
          <w:sz w:val="22"/>
          <w:szCs w:val="22"/>
        </w:rPr>
        <w:t>Prise de poste</w:t>
      </w:r>
      <w:r w:rsidRPr="00027CC8">
        <w:rPr>
          <w:rFonts w:ascii="Calibri" w:eastAsia="Calibri" w:hAnsi="Calibri" w:cs="Calibri"/>
          <w:color w:val="000000"/>
          <w:sz w:val="22"/>
          <w:szCs w:val="22"/>
        </w:rPr>
        <w:t xml:space="preserve"> : </w:t>
      </w:r>
      <w:r w:rsidRPr="00027CC8">
        <w:rPr>
          <w:rFonts w:ascii="Calibri" w:eastAsia="Calibri" w:hAnsi="Calibri" w:cs="Calibri"/>
          <w:sz w:val="22"/>
          <w:szCs w:val="22"/>
        </w:rPr>
        <w:t>Dès que possible</w:t>
      </w:r>
    </w:p>
    <w:p w14:paraId="33BA6458"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sz w:val="22"/>
          <w:szCs w:val="22"/>
        </w:rPr>
      </w:pPr>
    </w:p>
    <w:p w14:paraId="10A853C5"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b/>
          <w:color w:val="000000"/>
          <w:sz w:val="22"/>
          <w:szCs w:val="22"/>
        </w:rPr>
        <w:t>Salaire</w:t>
      </w:r>
      <w:r w:rsidRPr="00027CC8">
        <w:rPr>
          <w:rFonts w:ascii="Calibri" w:eastAsia="Calibri" w:hAnsi="Calibri" w:cs="Calibri"/>
          <w:color w:val="000000"/>
          <w:sz w:val="22"/>
          <w:szCs w:val="22"/>
        </w:rPr>
        <w:t>: selon expérience + perdiem</w:t>
      </w:r>
    </w:p>
    <w:p w14:paraId="24A27134"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color w:val="000000"/>
          <w:sz w:val="22"/>
          <w:szCs w:val="22"/>
        </w:rPr>
        <w:t>ALIMA prend en charge :</w:t>
      </w:r>
    </w:p>
    <w:p w14:paraId="06DD9A0E"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color w:val="000000"/>
          <w:sz w:val="22"/>
          <w:szCs w:val="22"/>
        </w:rPr>
        <w:t>- les frais de déplacements entre le pays d’origine de l’expatrié et le lieu de mission</w:t>
      </w:r>
    </w:p>
    <w:p w14:paraId="7E6BCD78"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color w:val="000000"/>
          <w:sz w:val="22"/>
          <w:szCs w:val="22"/>
        </w:rPr>
        <w:t>- les frais d’hébergement</w:t>
      </w:r>
    </w:p>
    <w:p w14:paraId="08B67241"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color w:val="000000"/>
          <w:sz w:val="22"/>
          <w:szCs w:val="22"/>
        </w:rPr>
        <w:t>- la couverture médicale du premier jour de contrat à un mois après la date de départ du pays de mission pour l’employé et ses ayants droits</w:t>
      </w:r>
    </w:p>
    <w:p w14:paraId="5A49CC40"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r w:rsidRPr="00027CC8">
        <w:rPr>
          <w:rFonts w:ascii="Calibri" w:eastAsia="Calibri" w:hAnsi="Calibri" w:cs="Calibri"/>
          <w:color w:val="000000"/>
          <w:sz w:val="22"/>
          <w:szCs w:val="22"/>
        </w:rPr>
        <w:t>- l’évacuation pour l’employé et ses ayants droits</w:t>
      </w:r>
    </w:p>
    <w:p w14:paraId="5C2DACA2"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p>
    <w:p w14:paraId="5F44A694" w14:textId="7C40431E" w:rsid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sz w:val="22"/>
          <w:szCs w:val="22"/>
        </w:rPr>
      </w:pPr>
      <w:r w:rsidRPr="00027CC8">
        <w:rPr>
          <w:rFonts w:ascii="Calibri" w:eastAsia="Calibri" w:hAnsi="Calibri" w:cs="Calibri"/>
          <w:b/>
          <w:color w:val="000000"/>
          <w:sz w:val="22"/>
          <w:szCs w:val="22"/>
        </w:rPr>
        <w:t>Documents à envoyer</w:t>
      </w:r>
      <w:r w:rsidRPr="00027CC8">
        <w:rPr>
          <w:rFonts w:ascii="Calibri" w:eastAsia="Calibri" w:hAnsi="Calibri" w:cs="Calibri"/>
          <w:color w:val="000000"/>
          <w:sz w:val="22"/>
          <w:szCs w:val="22"/>
        </w:rPr>
        <w:t> : Pour postuler, merci de nous faire parvenir votre CV et lettre de motivation, à</w:t>
      </w:r>
      <w:r w:rsidRPr="00027CC8">
        <w:rPr>
          <w:rFonts w:ascii="Calibri" w:eastAsia="Calibri" w:hAnsi="Calibri" w:cs="Calibri"/>
          <w:sz w:val="22"/>
          <w:szCs w:val="22"/>
        </w:rPr>
        <w:t xml:space="preserve"> </w:t>
      </w:r>
      <w:r w:rsidRPr="00027CC8">
        <w:rPr>
          <w:rFonts w:ascii="Calibri" w:eastAsia="Calibri" w:hAnsi="Calibri" w:cs="Calibri"/>
          <w:sz w:val="22"/>
          <w:szCs w:val="22"/>
        </w:rPr>
        <w:t>l’adresse :</w:t>
      </w:r>
      <w:r w:rsidRPr="00027CC8">
        <w:rPr>
          <w:rFonts w:ascii="Calibri" w:eastAsia="Calibri" w:hAnsi="Calibri" w:cs="Calibri"/>
          <w:sz w:val="22"/>
          <w:szCs w:val="22"/>
        </w:rPr>
        <w:t xml:space="preserve"> </w:t>
      </w:r>
    </w:p>
    <w:p w14:paraId="485BC53E" w14:textId="77777777" w:rsidR="00027CC8" w:rsidRPr="00027CC8" w:rsidRDefault="00027CC8" w:rsidP="00027CC8">
      <w:pPr>
        <w:pBdr>
          <w:top w:val="nil"/>
          <w:left w:val="nil"/>
          <w:bottom w:val="nil"/>
          <w:right w:val="nil"/>
          <w:between w:val="nil"/>
        </w:pBdr>
        <w:tabs>
          <w:tab w:val="left" w:pos="6521"/>
          <w:tab w:val="left" w:pos="7080"/>
          <w:tab w:val="left" w:pos="7788"/>
          <w:tab w:val="left" w:pos="8496"/>
        </w:tabs>
        <w:jc w:val="both"/>
        <w:rPr>
          <w:rFonts w:ascii="Calibri" w:eastAsia="Calibri" w:hAnsi="Calibri" w:cs="Calibri"/>
          <w:color w:val="000000"/>
          <w:sz w:val="22"/>
          <w:szCs w:val="22"/>
        </w:rPr>
      </w:pPr>
      <w:bookmarkStart w:id="0" w:name="_GoBack"/>
      <w:bookmarkEnd w:id="0"/>
    </w:p>
    <w:p w14:paraId="67B772E6" w14:textId="77777777" w:rsidR="00027CC8" w:rsidRPr="00027CC8" w:rsidRDefault="00027CC8" w:rsidP="00027CC8">
      <w:pPr>
        <w:spacing w:line="273" w:lineRule="auto"/>
        <w:ind w:right="280"/>
        <w:jc w:val="both"/>
        <w:rPr>
          <w:rFonts w:ascii="Calibri" w:eastAsia="Calibri" w:hAnsi="Calibri" w:cs="Calibri"/>
          <w:b/>
          <w:sz w:val="22"/>
          <w:szCs w:val="22"/>
        </w:rPr>
      </w:pPr>
      <w:r w:rsidRPr="00027CC8">
        <w:rPr>
          <w:rFonts w:ascii="Calibri" w:eastAsia="Calibri" w:hAnsi="Calibri" w:cs="Calibri"/>
          <w:b/>
          <w:sz w:val="22"/>
          <w:szCs w:val="22"/>
        </w:rPr>
        <w:t>Nous traitons les candidatures au fur et à mesure de leur réception. Si une candidature correspond à nos recherches, l’offre peut donc être clôturée avant terme.</w:t>
      </w:r>
    </w:p>
    <w:p w14:paraId="03BFDA6B" w14:textId="77777777" w:rsidR="00027CC8" w:rsidRPr="00027CC8" w:rsidRDefault="00027CC8" w:rsidP="00027CC8">
      <w:pPr>
        <w:spacing w:after="200" w:line="276" w:lineRule="auto"/>
        <w:rPr>
          <w:rFonts w:ascii="Calibri" w:eastAsia="Calibri" w:hAnsi="Calibri" w:cs="Calibri"/>
          <w:sz w:val="22"/>
          <w:szCs w:val="22"/>
        </w:rPr>
      </w:pPr>
    </w:p>
    <w:p w14:paraId="56550A66" w14:textId="77777777" w:rsidR="00027CC8" w:rsidRDefault="00027CC8" w:rsidP="00027CC8">
      <w:pPr>
        <w:ind w:left="360"/>
        <w:jc w:val="both"/>
        <w:rPr>
          <w:rFonts w:ascii="Calibri" w:eastAsia="Calibri" w:hAnsi="Calibri" w:cs="Calibri"/>
          <w:sz w:val="22"/>
          <w:szCs w:val="22"/>
        </w:rPr>
      </w:pPr>
    </w:p>
    <w:sectPr w:rsidR="00027CC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3692" w14:textId="77777777" w:rsidR="00C67383" w:rsidRDefault="00C67383">
      <w:r>
        <w:separator/>
      </w:r>
    </w:p>
  </w:endnote>
  <w:endnote w:type="continuationSeparator" w:id="0">
    <w:p w14:paraId="4E116FB5" w14:textId="77777777" w:rsidR="00C67383" w:rsidRDefault="00C6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80"/>
      <w:id w:val="517897441"/>
    </w:sdtPr>
    <w:sdtEndPr/>
    <w:sdtContent>
      <w:p w14:paraId="0000009E" w14:textId="77777777" w:rsidR="000A1144" w:rsidRDefault="00C67383">
        <w:pPr>
          <w:pBdr>
            <w:top w:val="nil"/>
            <w:left w:val="nil"/>
            <w:bottom w:val="nil"/>
            <w:right w:val="nil"/>
            <w:between w:val="nil"/>
          </w:pBdr>
          <w:tabs>
            <w:tab w:val="center" w:pos="4536"/>
            <w:tab w:val="right" w:pos="9072"/>
          </w:tabs>
          <w:rPr>
            <w:color w:val="00000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eading=h.gjdgxs" w:colFirst="0" w:colLast="0" w:displacedByCustomXml="next"/>
  <w:bookmarkEnd w:id="1" w:displacedByCustomXml="next"/>
  <w:sdt>
    <w:sdtPr>
      <w:tag w:val="goog_rdk_176"/>
      <w:id w:val="-1994942311"/>
    </w:sdtPr>
    <w:sdtEndPr/>
    <w:sdtContent>
      <w:p w14:paraId="0000009A" w14:textId="0E581FE3" w:rsidR="000A1144" w:rsidRDefault="00C67383">
        <w:pPr>
          <w:pBdr>
            <w:top w:val="nil"/>
            <w:left w:val="nil"/>
            <w:bottom w:val="nil"/>
            <w:right w:val="nil"/>
            <w:between w:val="nil"/>
          </w:pBdr>
          <w:tabs>
            <w:tab w:val="center" w:pos="4536"/>
            <w:tab w:val="right" w:pos="9072"/>
          </w:tabs>
          <w:jc w:val="right"/>
          <w:rPr>
            <w:rFonts w:ascii="Tahoma" w:eastAsia="Tahoma" w:hAnsi="Tahoma" w:cs="Tahoma"/>
            <w:color w:val="000000"/>
            <w:sz w:val="16"/>
            <w:szCs w:val="16"/>
          </w:rPr>
        </w:pPr>
        <w:r>
          <w:rPr>
            <w:rFonts w:ascii="Tahoma" w:eastAsia="Tahoma" w:hAnsi="Tahoma" w:cs="Tahoma"/>
            <w:color w:val="000000"/>
            <w:sz w:val="16"/>
            <w:szCs w:val="16"/>
          </w:rPr>
          <w:t>ALIMA/</w:t>
        </w:r>
        <w:r>
          <w:rPr>
            <w:rFonts w:ascii="Tahoma" w:eastAsia="Tahoma" w:hAnsi="Tahoma" w:cs="Tahoma"/>
            <w:sz w:val="16"/>
            <w:szCs w:val="16"/>
          </w:rPr>
          <w:t>Responsable Logistique Projet</w:t>
        </w:r>
        <w:r>
          <w:rPr>
            <w:rFonts w:ascii="Tahoma" w:eastAsia="Tahoma" w:hAnsi="Tahoma" w:cs="Tahoma"/>
            <w:color w:val="000000"/>
            <w:sz w:val="16"/>
            <w:szCs w:val="16"/>
          </w:rPr>
          <w:t>/</w:t>
        </w:r>
        <w:r>
          <w:rPr>
            <w:rFonts w:ascii="Tahoma" w:eastAsia="Tahoma" w:hAnsi="Tahoma" w:cs="Tahoma"/>
            <w:sz w:val="16"/>
            <w:szCs w:val="16"/>
          </w:rPr>
          <w:t>08</w:t>
        </w:r>
        <w:r>
          <w:rPr>
            <w:rFonts w:ascii="Tahoma" w:eastAsia="Tahoma" w:hAnsi="Tahoma" w:cs="Tahoma"/>
            <w:color w:val="000000"/>
            <w:sz w:val="16"/>
            <w:szCs w:val="16"/>
          </w:rPr>
          <w:t>.</w:t>
        </w:r>
        <w:r>
          <w:rPr>
            <w:rFonts w:ascii="Tahoma" w:eastAsia="Tahoma" w:hAnsi="Tahoma" w:cs="Tahoma"/>
            <w:sz w:val="16"/>
            <w:szCs w:val="16"/>
          </w:rPr>
          <w:t>07</w:t>
        </w:r>
        <w:r>
          <w:rPr>
            <w:rFonts w:ascii="Tahoma" w:eastAsia="Tahoma" w:hAnsi="Tahoma" w:cs="Tahoma"/>
            <w:color w:val="000000"/>
            <w:sz w:val="16"/>
            <w:szCs w:val="16"/>
          </w:rPr>
          <w:t xml:space="preserve">.19/page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sidR="00027CC8">
          <w:rPr>
            <w:rFonts w:ascii="Tahoma" w:eastAsia="Tahoma" w:hAnsi="Tahoma" w:cs="Tahoma"/>
            <w:color w:val="000000"/>
            <w:sz w:val="16"/>
            <w:szCs w:val="16"/>
          </w:rPr>
          <w:fldChar w:fldCharType="separate"/>
        </w:r>
        <w:r w:rsidR="00027CC8">
          <w:rPr>
            <w:rFonts w:ascii="Tahoma" w:eastAsia="Tahoma" w:hAnsi="Tahoma" w:cs="Tahoma"/>
            <w:noProof/>
            <w:color w:val="000000"/>
            <w:sz w:val="16"/>
            <w:szCs w:val="16"/>
          </w:rPr>
          <w:t>4</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sur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sidR="00027CC8">
          <w:rPr>
            <w:rFonts w:ascii="Tahoma" w:eastAsia="Tahoma" w:hAnsi="Tahoma" w:cs="Tahoma"/>
            <w:color w:val="000000"/>
            <w:sz w:val="16"/>
            <w:szCs w:val="16"/>
          </w:rPr>
          <w:fldChar w:fldCharType="separate"/>
        </w:r>
        <w:r w:rsidR="00027CC8">
          <w:rPr>
            <w:rFonts w:ascii="Tahoma" w:eastAsia="Tahoma" w:hAnsi="Tahoma" w:cs="Tahoma"/>
            <w:noProof/>
            <w:color w:val="000000"/>
            <w:sz w:val="16"/>
            <w:szCs w:val="16"/>
          </w:rPr>
          <w:t>5</w:t>
        </w:r>
        <w:r>
          <w:rPr>
            <w:rFonts w:ascii="Tahoma" w:eastAsia="Tahoma" w:hAnsi="Tahoma" w:cs="Tahoma"/>
            <w:color w:val="000000"/>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78"/>
      <w:id w:val="1811831761"/>
    </w:sdtPr>
    <w:sdtEndPr/>
    <w:sdtContent>
      <w:p w14:paraId="0000009C" w14:textId="77777777" w:rsidR="000A1144" w:rsidRDefault="00C67383">
        <w:pPr>
          <w:pBdr>
            <w:top w:val="nil"/>
            <w:left w:val="nil"/>
            <w:bottom w:val="nil"/>
            <w:right w:val="nil"/>
            <w:between w:val="nil"/>
          </w:pBdr>
          <w:tabs>
            <w:tab w:val="center" w:pos="4536"/>
            <w:tab w:val="right" w:pos="9072"/>
          </w:tabs>
          <w:rPr>
            <w:color w:val="00000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051C0" w14:textId="77777777" w:rsidR="00C67383" w:rsidRDefault="00C67383">
      <w:r>
        <w:separator/>
      </w:r>
    </w:p>
  </w:footnote>
  <w:footnote w:type="continuationSeparator" w:id="0">
    <w:p w14:paraId="08FC2061" w14:textId="77777777" w:rsidR="00C67383" w:rsidRDefault="00C67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79"/>
      <w:id w:val="-84545827"/>
    </w:sdtPr>
    <w:sdtEndPr/>
    <w:sdtContent>
      <w:p w14:paraId="0000009D" w14:textId="77777777" w:rsidR="000A1144" w:rsidRDefault="00C67383">
        <w:pPr>
          <w:pBdr>
            <w:top w:val="nil"/>
            <w:left w:val="nil"/>
            <w:bottom w:val="nil"/>
            <w:right w:val="nil"/>
            <w:between w:val="nil"/>
          </w:pBdr>
          <w:tabs>
            <w:tab w:val="center" w:pos="4536"/>
            <w:tab w:val="right" w:pos="9072"/>
          </w:tabs>
          <w:rPr>
            <w:color w:val="00000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75"/>
      <w:id w:val="-1699844265"/>
    </w:sdtPr>
    <w:sdtEndPr/>
    <w:sdtContent>
      <w:p w14:paraId="00000099" w14:textId="77777777" w:rsidR="000A1144" w:rsidRDefault="00C67383">
        <w:pPr>
          <w:pBdr>
            <w:top w:val="nil"/>
            <w:left w:val="nil"/>
            <w:bottom w:val="nil"/>
            <w:right w:val="nil"/>
            <w:between w:val="nil"/>
          </w:pBdr>
          <w:tabs>
            <w:tab w:val="center" w:pos="4536"/>
            <w:tab w:val="right" w:pos="9072"/>
          </w:tabs>
          <w:rPr>
            <w:color w:val="000000"/>
          </w:rP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77"/>
      <w:id w:val="1294027586"/>
    </w:sdtPr>
    <w:sdtEndPr/>
    <w:sdtContent>
      <w:p w14:paraId="0000009B" w14:textId="77777777" w:rsidR="000A1144" w:rsidRDefault="00C67383">
        <w:pPr>
          <w:pBdr>
            <w:top w:val="nil"/>
            <w:left w:val="nil"/>
            <w:bottom w:val="nil"/>
            <w:right w:val="nil"/>
            <w:between w:val="nil"/>
          </w:pBdr>
          <w:tabs>
            <w:tab w:val="center" w:pos="4536"/>
            <w:tab w:val="right" w:pos="9072"/>
          </w:tabs>
          <w:rPr>
            <w:color w:val="000000"/>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186"/>
    <w:multiLevelType w:val="multilevel"/>
    <w:tmpl w:val="6706A9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DF52F51"/>
    <w:multiLevelType w:val="multilevel"/>
    <w:tmpl w:val="EC423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6E0750"/>
    <w:multiLevelType w:val="multilevel"/>
    <w:tmpl w:val="7F681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D04529"/>
    <w:multiLevelType w:val="multilevel"/>
    <w:tmpl w:val="D0781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9F02F2"/>
    <w:multiLevelType w:val="multilevel"/>
    <w:tmpl w:val="563A7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2906B3"/>
    <w:multiLevelType w:val="multilevel"/>
    <w:tmpl w:val="7F623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5CD4A13"/>
    <w:multiLevelType w:val="multilevel"/>
    <w:tmpl w:val="EAD48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5B33404"/>
    <w:multiLevelType w:val="multilevel"/>
    <w:tmpl w:val="6422CA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86634E6"/>
    <w:multiLevelType w:val="multilevel"/>
    <w:tmpl w:val="2B0483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49156407"/>
    <w:multiLevelType w:val="multilevel"/>
    <w:tmpl w:val="7CB83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9F59D1"/>
    <w:multiLevelType w:val="multilevel"/>
    <w:tmpl w:val="E3DAB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A9747A"/>
    <w:multiLevelType w:val="multilevel"/>
    <w:tmpl w:val="7A3CBE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F2E2BD4"/>
    <w:multiLevelType w:val="multilevel"/>
    <w:tmpl w:val="61A42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23543C6"/>
    <w:multiLevelType w:val="multilevel"/>
    <w:tmpl w:val="8602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6EF3718"/>
    <w:multiLevelType w:val="multilevel"/>
    <w:tmpl w:val="A7AA9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E7A6A7C"/>
    <w:multiLevelType w:val="multilevel"/>
    <w:tmpl w:val="CA4EC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E7B0A17"/>
    <w:multiLevelType w:val="multilevel"/>
    <w:tmpl w:val="A85A1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5"/>
  </w:num>
  <w:num w:numId="3">
    <w:abstractNumId w:val="16"/>
  </w:num>
  <w:num w:numId="4">
    <w:abstractNumId w:val="4"/>
  </w:num>
  <w:num w:numId="5">
    <w:abstractNumId w:val="9"/>
  </w:num>
  <w:num w:numId="6">
    <w:abstractNumId w:val="12"/>
  </w:num>
  <w:num w:numId="7">
    <w:abstractNumId w:val="13"/>
  </w:num>
  <w:num w:numId="8">
    <w:abstractNumId w:val="11"/>
  </w:num>
  <w:num w:numId="9">
    <w:abstractNumId w:val="7"/>
  </w:num>
  <w:num w:numId="10">
    <w:abstractNumId w:val="6"/>
  </w:num>
  <w:num w:numId="11">
    <w:abstractNumId w:val="3"/>
  </w:num>
  <w:num w:numId="12">
    <w:abstractNumId w:val="8"/>
  </w:num>
  <w:num w:numId="13">
    <w:abstractNumId w:val="0"/>
  </w:num>
  <w:num w:numId="14">
    <w:abstractNumId w:val="10"/>
  </w:num>
  <w:num w:numId="15">
    <w:abstractNumId w:val="1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44"/>
    <w:rsid w:val="00027CC8"/>
    <w:rsid w:val="000A1144"/>
    <w:rsid w:val="00C67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E6BB"/>
  <w15:docId w15:val="{F9564373-D508-4316-A223-9C05156C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20D15"/>
    <w:pPr>
      <w:spacing w:before="100" w:beforeAutospacing="1" w:after="100" w:afterAutospacing="1"/>
    </w:pPr>
  </w:style>
  <w:style w:type="character" w:styleId="lev">
    <w:name w:val="Strong"/>
    <w:basedOn w:val="Policepardfaut"/>
    <w:uiPriority w:val="22"/>
    <w:qFormat/>
    <w:rsid w:val="00920D15"/>
    <w:rPr>
      <w:b/>
      <w:bCs/>
    </w:rPr>
  </w:style>
  <w:style w:type="character" w:styleId="Accentuation">
    <w:name w:val="Emphasis"/>
    <w:basedOn w:val="Policepardfaut"/>
    <w:uiPriority w:val="20"/>
    <w:qFormat/>
    <w:rsid w:val="00920D15"/>
    <w:rPr>
      <w:i/>
      <w:iCs/>
    </w:rPr>
  </w:style>
  <w:style w:type="paragraph" w:styleId="En-tte">
    <w:name w:val="header"/>
    <w:basedOn w:val="Normal"/>
    <w:link w:val="En-tteCar"/>
    <w:uiPriority w:val="99"/>
    <w:unhideWhenUsed/>
    <w:rsid w:val="0073291E"/>
    <w:pPr>
      <w:tabs>
        <w:tab w:val="center" w:pos="4536"/>
        <w:tab w:val="right" w:pos="9072"/>
      </w:tabs>
    </w:pPr>
  </w:style>
  <w:style w:type="character" w:customStyle="1" w:styleId="En-tteCar">
    <w:name w:val="En-tête Car"/>
    <w:basedOn w:val="Policepardfaut"/>
    <w:link w:val="En-tte"/>
    <w:uiPriority w:val="99"/>
    <w:rsid w:val="0073291E"/>
  </w:style>
  <w:style w:type="paragraph" w:styleId="Pieddepage">
    <w:name w:val="footer"/>
    <w:basedOn w:val="Normal"/>
    <w:link w:val="PieddepageCar"/>
    <w:uiPriority w:val="99"/>
    <w:unhideWhenUsed/>
    <w:rsid w:val="0073291E"/>
    <w:pPr>
      <w:tabs>
        <w:tab w:val="center" w:pos="4536"/>
        <w:tab w:val="right" w:pos="9072"/>
      </w:tabs>
    </w:pPr>
  </w:style>
  <w:style w:type="character" w:customStyle="1" w:styleId="PieddepageCar">
    <w:name w:val="Pied de page Car"/>
    <w:basedOn w:val="Policepardfaut"/>
    <w:link w:val="Pieddepage"/>
    <w:uiPriority w:val="99"/>
    <w:rsid w:val="0073291E"/>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27C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7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3vM6dyUfs+RQp7EeJA6wHpGe8A==">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1962</Words>
  <Characters>10794</Characters>
  <Application>Microsoft Office Word</Application>
  <DocSecurity>0</DocSecurity>
  <Lines>89</Lines>
  <Paragraphs>25</Paragraphs>
  <ScaleCrop>false</ScaleCrop>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Gloria Elsie DAOUDA</cp:lastModifiedBy>
  <cp:revision>2</cp:revision>
  <dcterms:created xsi:type="dcterms:W3CDTF">2019-07-08T14:29:00Z</dcterms:created>
  <dcterms:modified xsi:type="dcterms:W3CDTF">2019-07-17T11:13:00Z</dcterms:modified>
</cp:coreProperties>
</file>